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07BE7" w14:textId="77777777" w:rsidR="00000FAA" w:rsidRPr="00000FAA" w:rsidRDefault="00000FAA" w:rsidP="00081796">
      <w:pPr>
        <w:pStyle w:val="AralkYok"/>
        <w:rPr>
          <w:b/>
          <w:bCs/>
          <w:sz w:val="40"/>
          <w:szCs w:val="40"/>
        </w:rPr>
      </w:pPr>
      <w:r w:rsidRPr="00000FAA">
        <w:rPr>
          <w:b/>
          <w:bCs/>
          <w:sz w:val="40"/>
          <w:szCs w:val="40"/>
        </w:rPr>
        <w:t>44. İstanbul Film Festivali Yönetmelik</w:t>
      </w:r>
    </w:p>
    <w:p w14:paraId="57B55504" w14:textId="77777777" w:rsidR="00000FAA" w:rsidRPr="00000FAA" w:rsidRDefault="00000FAA" w:rsidP="00081796">
      <w:pPr>
        <w:pStyle w:val="AralkYok"/>
        <w:rPr>
          <w:sz w:val="24"/>
          <w:szCs w:val="24"/>
        </w:rPr>
      </w:pPr>
    </w:p>
    <w:p w14:paraId="5DB4ED50" w14:textId="77777777" w:rsidR="00000FAA" w:rsidRDefault="00000FAA" w:rsidP="00081796">
      <w:pPr>
        <w:pStyle w:val="AralkYok"/>
        <w:rPr>
          <w:b/>
          <w:bCs/>
          <w:sz w:val="24"/>
          <w:szCs w:val="24"/>
        </w:rPr>
      </w:pPr>
      <w:r w:rsidRPr="00000FAA">
        <w:rPr>
          <w:b/>
          <w:bCs/>
          <w:sz w:val="24"/>
          <w:szCs w:val="24"/>
        </w:rPr>
        <w:t>1. Tarihler</w:t>
      </w:r>
    </w:p>
    <w:p w14:paraId="0645D80C" w14:textId="77777777" w:rsidR="008B29D4" w:rsidRPr="00000FAA" w:rsidRDefault="008B29D4" w:rsidP="00081796">
      <w:pPr>
        <w:pStyle w:val="AralkYok"/>
        <w:rPr>
          <w:b/>
          <w:bCs/>
          <w:sz w:val="24"/>
          <w:szCs w:val="24"/>
        </w:rPr>
      </w:pPr>
    </w:p>
    <w:p w14:paraId="0100EF88" w14:textId="77777777" w:rsidR="00000FAA" w:rsidRDefault="00000FAA" w:rsidP="00081796">
      <w:pPr>
        <w:pStyle w:val="AralkYok"/>
        <w:rPr>
          <w:sz w:val="24"/>
          <w:szCs w:val="24"/>
        </w:rPr>
      </w:pPr>
      <w:r w:rsidRPr="00000FAA">
        <w:rPr>
          <w:sz w:val="24"/>
          <w:szCs w:val="24"/>
        </w:rPr>
        <w:t>İstanbul Kültür Sanat Vakfı tarafından düzenlenen yarışmalı sinema etkinliği İstanbul Film Festivali’nin 44.sü 11-22 Nisan 2025 tarihlerinde yapılacaktır.</w:t>
      </w:r>
    </w:p>
    <w:p w14:paraId="22418E59" w14:textId="77777777" w:rsidR="00000FAA" w:rsidRPr="00000FAA" w:rsidRDefault="00000FAA" w:rsidP="00081796">
      <w:pPr>
        <w:pStyle w:val="AralkYok"/>
        <w:rPr>
          <w:sz w:val="24"/>
          <w:szCs w:val="24"/>
        </w:rPr>
      </w:pPr>
    </w:p>
    <w:p w14:paraId="1BF1E33D" w14:textId="77777777" w:rsidR="00000FAA" w:rsidRDefault="00000FAA" w:rsidP="00081796">
      <w:pPr>
        <w:pStyle w:val="AralkYok"/>
        <w:rPr>
          <w:b/>
          <w:bCs/>
          <w:sz w:val="24"/>
          <w:szCs w:val="24"/>
        </w:rPr>
      </w:pPr>
      <w:r w:rsidRPr="00000FAA">
        <w:rPr>
          <w:b/>
          <w:bCs/>
          <w:sz w:val="24"/>
          <w:szCs w:val="24"/>
        </w:rPr>
        <w:t>2. Amaç</w:t>
      </w:r>
    </w:p>
    <w:p w14:paraId="6162F648" w14:textId="77777777" w:rsidR="008B29D4" w:rsidRPr="00000FAA" w:rsidRDefault="008B29D4" w:rsidP="00081796">
      <w:pPr>
        <w:pStyle w:val="AralkYok"/>
        <w:rPr>
          <w:b/>
          <w:bCs/>
          <w:sz w:val="24"/>
          <w:szCs w:val="24"/>
        </w:rPr>
      </w:pPr>
    </w:p>
    <w:p w14:paraId="29A762CB" w14:textId="77777777" w:rsidR="00000FAA" w:rsidRDefault="00000FAA" w:rsidP="00081796">
      <w:pPr>
        <w:pStyle w:val="AralkYok"/>
        <w:rPr>
          <w:sz w:val="24"/>
          <w:szCs w:val="24"/>
        </w:rPr>
      </w:pPr>
      <w:r w:rsidRPr="00000FAA">
        <w:rPr>
          <w:sz w:val="24"/>
          <w:szCs w:val="24"/>
        </w:rPr>
        <w:t>Festivalin amacı, Türkiye’de sinemanın gelişimini destekleyerek nitelikli filmlerin Türkiye’de ticari dağıtımını teşvik etmek, sanat değeri yüksek filmlerin yapımını özendirmek, endüstrinin gelişimini desteklemek; geleceğin sinemacılarıyla sinema profesyonellerini teşvik etmek, bu bireylere alan açmak; ülke sinemasının nitelikli yapıtlarını izleyiciye ulaştırmak, bu filmlerin uluslararası sinema yazarları, festival yöneticileri, dağıtımcı kuruluş ve televizyon temsilcilerine gösterilmesini sağlamak ve bu yolla ülke sinemasının dış tanıtımına katkıda bulunmaktır.</w:t>
      </w:r>
    </w:p>
    <w:p w14:paraId="0E4E397D" w14:textId="77777777" w:rsidR="00000FAA" w:rsidRPr="00000FAA" w:rsidRDefault="00000FAA" w:rsidP="00081796">
      <w:pPr>
        <w:pStyle w:val="AralkYok"/>
        <w:rPr>
          <w:sz w:val="24"/>
          <w:szCs w:val="24"/>
        </w:rPr>
      </w:pPr>
    </w:p>
    <w:p w14:paraId="1585DD9A" w14:textId="77777777" w:rsidR="00000FAA" w:rsidRDefault="00000FAA" w:rsidP="00081796">
      <w:pPr>
        <w:pStyle w:val="AralkYok"/>
        <w:rPr>
          <w:b/>
          <w:bCs/>
          <w:sz w:val="24"/>
          <w:szCs w:val="24"/>
        </w:rPr>
      </w:pPr>
      <w:r w:rsidRPr="00000FAA">
        <w:rPr>
          <w:b/>
          <w:bCs/>
          <w:sz w:val="24"/>
          <w:szCs w:val="24"/>
        </w:rPr>
        <w:t>3. Resmi seçki</w:t>
      </w:r>
    </w:p>
    <w:p w14:paraId="06A555CB" w14:textId="77777777" w:rsidR="008B29D4" w:rsidRPr="00000FAA" w:rsidRDefault="008B29D4" w:rsidP="00081796">
      <w:pPr>
        <w:pStyle w:val="AralkYok"/>
        <w:rPr>
          <w:b/>
          <w:bCs/>
          <w:sz w:val="24"/>
          <w:szCs w:val="24"/>
        </w:rPr>
      </w:pPr>
    </w:p>
    <w:p w14:paraId="20820341" w14:textId="77777777" w:rsidR="00000FAA" w:rsidRDefault="00000FAA" w:rsidP="00081796">
      <w:pPr>
        <w:pStyle w:val="AralkYok"/>
        <w:rPr>
          <w:sz w:val="24"/>
          <w:szCs w:val="24"/>
        </w:rPr>
      </w:pPr>
      <w:r w:rsidRPr="00000FAA">
        <w:rPr>
          <w:sz w:val="24"/>
          <w:szCs w:val="24"/>
        </w:rPr>
        <w:t>44. İstanbul Film Festivali resmi seçkisi sinemasal üretimin farklı alanlarından değişim ve çeşitliliği yansıtan, nitelikli, sinema sanatını uluslararası düzeyde temsil edebilecek en yeni ve kayda değer filmleri içerir. Program bu ölçütler gözetilerek aşağıda belirtilen öğelerden oluşturulur:</w:t>
      </w:r>
    </w:p>
    <w:p w14:paraId="7387D072" w14:textId="77777777" w:rsidR="00000FAA" w:rsidRDefault="00000FAA" w:rsidP="00081796">
      <w:pPr>
        <w:pStyle w:val="AralkYok"/>
        <w:rPr>
          <w:sz w:val="24"/>
          <w:szCs w:val="24"/>
        </w:rPr>
      </w:pPr>
      <w:r w:rsidRPr="00000FAA">
        <w:rPr>
          <w:sz w:val="24"/>
          <w:szCs w:val="24"/>
        </w:rPr>
        <w:br/>
        <w:t>a) Altın Lale Yarışması</w:t>
      </w:r>
    </w:p>
    <w:p w14:paraId="4B932297" w14:textId="3C549E93" w:rsidR="00000FAA" w:rsidRDefault="00000FAA" w:rsidP="00081796">
      <w:pPr>
        <w:pStyle w:val="AralkYok"/>
        <w:rPr>
          <w:sz w:val="24"/>
          <w:szCs w:val="24"/>
        </w:rPr>
      </w:pPr>
      <w:r w:rsidRPr="00000FAA">
        <w:rPr>
          <w:sz w:val="24"/>
          <w:szCs w:val="24"/>
        </w:rPr>
        <w:t>b) Kısa Film Yarışması</w:t>
      </w:r>
      <w:r w:rsidRPr="00000FAA">
        <w:rPr>
          <w:sz w:val="24"/>
          <w:szCs w:val="24"/>
        </w:rPr>
        <w:br/>
        <w:t>c) Yeni Bakışlar</w:t>
      </w:r>
      <w:r w:rsidRPr="00000FAA">
        <w:rPr>
          <w:sz w:val="24"/>
          <w:szCs w:val="24"/>
        </w:rPr>
        <w:br/>
        <w:t>d) Festivalin özel temaları üzerine yarışma dışı, bilgilendirici bölümlerde yer alan uzun metrajlı kurmaca filmler ve belgeseller</w:t>
      </w:r>
      <w:r w:rsidRPr="00000FAA">
        <w:rPr>
          <w:sz w:val="24"/>
          <w:szCs w:val="24"/>
        </w:rPr>
        <w:br/>
        <w:t>e) Özel Bölümler</w:t>
      </w:r>
    </w:p>
    <w:p w14:paraId="44D33128" w14:textId="77777777" w:rsidR="00000FAA" w:rsidRPr="00000FAA" w:rsidRDefault="00000FAA" w:rsidP="00081796">
      <w:pPr>
        <w:pStyle w:val="AralkYok"/>
        <w:rPr>
          <w:sz w:val="24"/>
          <w:szCs w:val="24"/>
        </w:rPr>
      </w:pPr>
    </w:p>
    <w:p w14:paraId="66A2E18B" w14:textId="77777777" w:rsidR="00000FAA" w:rsidRDefault="00000FAA" w:rsidP="00081796">
      <w:pPr>
        <w:pStyle w:val="AralkYok"/>
        <w:rPr>
          <w:sz w:val="24"/>
          <w:szCs w:val="24"/>
        </w:rPr>
      </w:pPr>
      <w:r w:rsidRPr="00000FAA">
        <w:rPr>
          <w:sz w:val="24"/>
          <w:szCs w:val="24"/>
        </w:rPr>
        <w:t>Resmi seçkide yer alacak filmlerin seçimi ve programlanması konusunda son ve tek karar Festival Yönetimi’ne aittir. Yapımcılar, yönetmenler, dağıtımcılar, ulusal film kuruluşları ve yabancı elçilikler film önerebilirler. Programa Türkiye'den dahil edilecek filmler, başvurular arasından ya da davet usulüyle Festival Yönetimi tarafından belirlenir. Festival, filmlerin seçimiyle ilgili açıklama yapmama hakkını saklı tutar.</w:t>
      </w:r>
    </w:p>
    <w:p w14:paraId="0856B45D" w14:textId="77777777" w:rsidR="00000FAA" w:rsidRPr="00000FAA" w:rsidRDefault="00000FAA" w:rsidP="00081796">
      <w:pPr>
        <w:pStyle w:val="AralkYok"/>
        <w:rPr>
          <w:sz w:val="24"/>
          <w:szCs w:val="24"/>
        </w:rPr>
      </w:pPr>
    </w:p>
    <w:p w14:paraId="11B37C32" w14:textId="77777777" w:rsidR="00000FAA" w:rsidRDefault="00000FAA" w:rsidP="00081796">
      <w:pPr>
        <w:pStyle w:val="AralkYok"/>
        <w:rPr>
          <w:sz w:val="24"/>
          <w:szCs w:val="24"/>
        </w:rPr>
      </w:pPr>
      <w:r w:rsidRPr="00000FAA">
        <w:rPr>
          <w:sz w:val="24"/>
          <w:szCs w:val="24"/>
        </w:rPr>
        <w:t xml:space="preserve">1 Ocak 2024’ten önce gösterime giren filmler ve Türkiye’de ticari dağıtıma çıkmış veya online, VOD veya </w:t>
      </w:r>
      <w:proofErr w:type="spellStart"/>
      <w:r w:rsidRPr="00000FAA">
        <w:rPr>
          <w:sz w:val="24"/>
          <w:szCs w:val="24"/>
        </w:rPr>
        <w:t>streaming</w:t>
      </w:r>
      <w:proofErr w:type="spellEnd"/>
      <w:r w:rsidRPr="00000FAA">
        <w:rPr>
          <w:sz w:val="24"/>
          <w:szCs w:val="24"/>
        </w:rPr>
        <w:t xml:space="preserve"> platformlarda gösterime açılmış filmler resmi seçki için değerlendirilmez. İstanbul sınırları içinde, vizyonda veya halka açık herhangi bir film gösterim etkinliğinde gösterilmiş uzun metrajlı filmler resmi seçki için değerlendirilmez.</w:t>
      </w:r>
    </w:p>
    <w:p w14:paraId="400DB5A4" w14:textId="77777777" w:rsidR="00000FAA" w:rsidRPr="00000FAA" w:rsidRDefault="00000FAA" w:rsidP="00081796">
      <w:pPr>
        <w:pStyle w:val="AralkYok"/>
        <w:rPr>
          <w:sz w:val="24"/>
          <w:szCs w:val="24"/>
        </w:rPr>
      </w:pPr>
    </w:p>
    <w:p w14:paraId="2DB056D1" w14:textId="77777777" w:rsidR="00000FAA" w:rsidRDefault="00000FAA" w:rsidP="00081796">
      <w:pPr>
        <w:pStyle w:val="AralkYok"/>
        <w:rPr>
          <w:sz w:val="24"/>
          <w:szCs w:val="24"/>
        </w:rPr>
      </w:pPr>
      <w:r w:rsidRPr="00000FAA">
        <w:rPr>
          <w:sz w:val="24"/>
          <w:szCs w:val="24"/>
        </w:rPr>
        <w:lastRenderedPageBreak/>
        <w:t>Türkiye sınırları içinde bir festivalde En İyi Film Ödülü’ne layık görülmüş yerli filmler yarışmaya alınmaz. Önceki yıllarda başvuruları sonucu programa alınmayan filmler farklı kurgularıyla dahi yeniden değerlendirilmez ve resmi seçkiye dahil edilmez.</w:t>
      </w:r>
    </w:p>
    <w:p w14:paraId="79C9163B" w14:textId="77777777" w:rsidR="00000FAA" w:rsidRPr="00000FAA" w:rsidRDefault="00000FAA" w:rsidP="00081796">
      <w:pPr>
        <w:pStyle w:val="AralkYok"/>
        <w:rPr>
          <w:sz w:val="24"/>
          <w:szCs w:val="24"/>
        </w:rPr>
      </w:pPr>
    </w:p>
    <w:p w14:paraId="60FF62CB" w14:textId="77777777" w:rsidR="00000FAA" w:rsidRDefault="00000FAA" w:rsidP="00081796">
      <w:pPr>
        <w:pStyle w:val="AralkYok"/>
        <w:rPr>
          <w:sz w:val="24"/>
          <w:szCs w:val="24"/>
        </w:rPr>
      </w:pPr>
      <w:r w:rsidRPr="00000FAA">
        <w:rPr>
          <w:sz w:val="24"/>
          <w:szCs w:val="24"/>
        </w:rPr>
        <w:t>Resmi seçkide yer alan filmler festival defne çelengini ve ödül kazanma durumunda ödül defne çelengini resmi afişlerinde kullanmayı, kazanılan ödüle medya ve tanıtım evraklarında yer vermeyi taahhüt eder.</w:t>
      </w:r>
    </w:p>
    <w:p w14:paraId="2C7AF2D8" w14:textId="77777777" w:rsidR="00000FAA" w:rsidRPr="00000FAA" w:rsidRDefault="00000FAA" w:rsidP="00081796">
      <w:pPr>
        <w:pStyle w:val="AralkYok"/>
        <w:rPr>
          <w:sz w:val="24"/>
          <w:szCs w:val="24"/>
        </w:rPr>
      </w:pPr>
    </w:p>
    <w:p w14:paraId="407E01E7" w14:textId="77777777" w:rsidR="00000FAA" w:rsidRDefault="00000FAA" w:rsidP="00081796">
      <w:pPr>
        <w:pStyle w:val="AralkYok"/>
        <w:rPr>
          <w:sz w:val="24"/>
          <w:szCs w:val="24"/>
        </w:rPr>
      </w:pPr>
      <w:r w:rsidRPr="00000FAA">
        <w:rPr>
          <w:sz w:val="24"/>
          <w:szCs w:val="24"/>
        </w:rPr>
        <w:t>Yarışma filmleri, Festival Yönetimince belirlenen jüriler tarafından değerlendirilir. Jüriler Türkiye’den ve dünyadan film yapımcıları, yönetmenler, sinema yazarları, oyuncular, film eleştirmenleri, sinema tarihçileri, öğretim üyeleri ve sinemayla ilgili sanat dallarının önde gelen kişilerinden oluşur.</w:t>
      </w:r>
    </w:p>
    <w:p w14:paraId="6F306C11" w14:textId="77777777" w:rsidR="00000FAA" w:rsidRPr="00000FAA" w:rsidRDefault="00000FAA" w:rsidP="00081796">
      <w:pPr>
        <w:pStyle w:val="AralkYok"/>
        <w:rPr>
          <w:sz w:val="24"/>
          <w:szCs w:val="24"/>
        </w:rPr>
      </w:pPr>
    </w:p>
    <w:p w14:paraId="3D1BD3EF" w14:textId="77777777" w:rsidR="00000FAA" w:rsidRDefault="00000FAA" w:rsidP="00081796">
      <w:pPr>
        <w:pStyle w:val="AralkYok"/>
        <w:rPr>
          <w:sz w:val="24"/>
          <w:szCs w:val="24"/>
        </w:rPr>
      </w:pPr>
      <w:r w:rsidRPr="00000FAA">
        <w:rPr>
          <w:sz w:val="24"/>
          <w:szCs w:val="24"/>
        </w:rPr>
        <w:t>Altın Lale Yarışması Jüri Başkanı, festival yönetimince atanır. Jüriler, çalışma düzenlerini kendileri belirler. Jüri üyeleri, gösterim düzeni Festival Yönetimi’nce saptanan yarışma filmlerini festival süresi içinde, sinemalarda resmi ya da özel gösterimlerde, tek tek ya da toplu olarak izler.</w:t>
      </w:r>
    </w:p>
    <w:p w14:paraId="5F8C2015" w14:textId="77777777" w:rsidR="00000FAA" w:rsidRPr="00000FAA" w:rsidRDefault="00000FAA" w:rsidP="00081796">
      <w:pPr>
        <w:pStyle w:val="AralkYok"/>
        <w:rPr>
          <w:sz w:val="24"/>
          <w:szCs w:val="24"/>
        </w:rPr>
      </w:pPr>
    </w:p>
    <w:p w14:paraId="6F9E4992" w14:textId="77777777" w:rsidR="00000FAA" w:rsidRDefault="00000FAA" w:rsidP="00081796">
      <w:pPr>
        <w:pStyle w:val="AralkYok"/>
        <w:rPr>
          <w:sz w:val="24"/>
          <w:szCs w:val="24"/>
        </w:rPr>
      </w:pPr>
      <w:r w:rsidRPr="00000FAA">
        <w:rPr>
          <w:sz w:val="24"/>
          <w:szCs w:val="24"/>
        </w:rPr>
        <w:t>Festival Yönetimi, jüri karar toplantılarında oy hakkı olmayan birer gözlemci bulundurur.</w:t>
      </w:r>
    </w:p>
    <w:p w14:paraId="2D7DF5F1" w14:textId="77777777" w:rsidR="00000FAA" w:rsidRPr="00000FAA" w:rsidRDefault="00000FAA" w:rsidP="00081796">
      <w:pPr>
        <w:pStyle w:val="AralkYok"/>
        <w:rPr>
          <w:sz w:val="24"/>
          <w:szCs w:val="24"/>
        </w:rPr>
      </w:pPr>
    </w:p>
    <w:p w14:paraId="26794666" w14:textId="77777777" w:rsidR="00000FAA" w:rsidRDefault="00000FAA" w:rsidP="00081796">
      <w:pPr>
        <w:pStyle w:val="AralkYok"/>
        <w:rPr>
          <w:sz w:val="24"/>
          <w:szCs w:val="24"/>
        </w:rPr>
      </w:pPr>
      <w:r w:rsidRPr="00000FAA">
        <w:rPr>
          <w:sz w:val="24"/>
          <w:szCs w:val="24"/>
        </w:rPr>
        <w:t>Jüriler, kararın duyurulmasından önce, tüm üyelerce imzalanmış tutanakları Festival Yönetimi’ne teslim eder.</w:t>
      </w:r>
    </w:p>
    <w:p w14:paraId="3EB26464" w14:textId="77777777" w:rsidR="00000FAA" w:rsidRPr="00000FAA" w:rsidRDefault="00000FAA" w:rsidP="00081796">
      <w:pPr>
        <w:pStyle w:val="AralkYok"/>
        <w:rPr>
          <w:sz w:val="24"/>
          <w:szCs w:val="24"/>
        </w:rPr>
      </w:pPr>
    </w:p>
    <w:p w14:paraId="158E8150" w14:textId="77777777" w:rsidR="00000FAA" w:rsidRDefault="00000FAA" w:rsidP="00081796">
      <w:pPr>
        <w:pStyle w:val="AralkYok"/>
        <w:rPr>
          <w:sz w:val="24"/>
          <w:szCs w:val="24"/>
        </w:rPr>
      </w:pPr>
      <w:r w:rsidRPr="00000FAA">
        <w:rPr>
          <w:sz w:val="24"/>
          <w:szCs w:val="24"/>
        </w:rPr>
        <w:t>Jürilerin verdiği resmi festival ödüllerinin yanı sıra sinema meslek birlikleri de resmi seçkide yer alan filmlere, paralel ödüller verebilir.</w:t>
      </w:r>
    </w:p>
    <w:p w14:paraId="223FAE3E" w14:textId="77777777" w:rsidR="00000FAA" w:rsidRPr="00000FAA" w:rsidRDefault="00000FAA" w:rsidP="00081796">
      <w:pPr>
        <w:pStyle w:val="AralkYok"/>
        <w:rPr>
          <w:sz w:val="24"/>
          <w:szCs w:val="24"/>
        </w:rPr>
      </w:pPr>
    </w:p>
    <w:p w14:paraId="17038DC4" w14:textId="77777777" w:rsidR="00000FAA" w:rsidRDefault="00000FAA" w:rsidP="00081796">
      <w:pPr>
        <w:pStyle w:val="AralkYok"/>
        <w:rPr>
          <w:sz w:val="24"/>
          <w:szCs w:val="24"/>
        </w:rPr>
      </w:pPr>
      <w:r w:rsidRPr="00000FAA">
        <w:rPr>
          <w:sz w:val="24"/>
          <w:szCs w:val="24"/>
        </w:rPr>
        <w:t>Festivalin resmi ödülleri, ilgili yönetmelik ekinde ayrıntılı listelenmiştir.</w:t>
      </w:r>
    </w:p>
    <w:p w14:paraId="721F140B" w14:textId="77777777" w:rsidR="00000FAA" w:rsidRPr="00000FAA" w:rsidRDefault="00000FAA" w:rsidP="00081796">
      <w:pPr>
        <w:pStyle w:val="AralkYok"/>
        <w:rPr>
          <w:sz w:val="24"/>
          <w:szCs w:val="24"/>
        </w:rPr>
      </w:pPr>
    </w:p>
    <w:p w14:paraId="7E62586A" w14:textId="77777777" w:rsidR="00000FAA" w:rsidRDefault="00000FAA" w:rsidP="00081796">
      <w:pPr>
        <w:pStyle w:val="AralkYok"/>
        <w:rPr>
          <w:sz w:val="24"/>
          <w:szCs w:val="24"/>
        </w:rPr>
      </w:pPr>
      <w:r w:rsidRPr="00000FAA">
        <w:rPr>
          <w:sz w:val="24"/>
          <w:szCs w:val="24"/>
        </w:rPr>
        <w:t>Resmi seçkiye Türkiye'den katılım ve başvuru koşulları, yönetmeliğin ilgili ekinde ayrıntılandırılmıştır.</w:t>
      </w:r>
    </w:p>
    <w:p w14:paraId="212E95E8" w14:textId="77777777" w:rsidR="00000FAA" w:rsidRPr="00000FAA" w:rsidRDefault="00000FAA" w:rsidP="00081796">
      <w:pPr>
        <w:pStyle w:val="AralkYok"/>
        <w:rPr>
          <w:sz w:val="24"/>
          <w:szCs w:val="24"/>
        </w:rPr>
      </w:pPr>
    </w:p>
    <w:p w14:paraId="1DE6CDE6" w14:textId="77777777" w:rsidR="00000FAA" w:rsidRDefault="00000FAA" w:rsidP="00081796">
      <w:pPr>
        <w:pStyle w:val="AralkYok"/>
        <w:rPr>
          <w:b/>
          <w:bCs/>
          <w:sz w:val="24"/>
          <w:szCs w:val="24"/>
        </w:rPr>
      </w:pPr>
      <w:r w:rsidRPr="00000FAA">
        <w:rPr>
          <w:b/>
          <w:bCs/>
          <w:sz w:val="24"/>
          <w:szCs w:val="24"/>
        </w:rPr>
        <w:t>4. Altın Lale Yarışması</w:t>
      </w:r>
    </w:p>
    <w:p w14:paraId="137A15EA" w14:textId="77777777" w:rsidR="008B29D4" w:rsidRPr="00000FAA" w:rsidRDefault="008B29D4" w:rsidP="00081796">
      <w:pPr>
        <w:pStyle w:val="AralkYok"/>
        <w:rPr>
          <w:b/>
          <w:bCs/>
          <w:sz w:val="24"/>
          <w:szCs w:val="24"/>
        </w:rPr>
      </w:pPr>
    </w:p>
    <w:p w14:paraId="6871B8B4" w14:textId="77777777" w:rsidR="00000FAA" w:rsidRDefault="00000FAA" w:rsidP="00081796">
      <w:pPr>
        <w:pStyle w:val="AralkYok"/>
        <w:rPr>
          <w:sz w:val="24"/>
          <w:szCs w:val="24"/>
        </w:rPr>
      </w:pPr>
      <w:r w:rsidRPr="00000FAA">
        <w:rPr>
          <w:sz w:val="24"/>
          <w:szCs w:val="24"/>
        </w:rPr>
        <w:t>a) DCP formatında, en az 60 dakika uzunluğunda filmler yarışmada gösterilmeye aday olabilir.</w:t>
      </w:r>
    </w:p>
    <w:p w14:paraId="24D3EE92" w14:textId="2D50EC73" w:rsidR="00000FAA" w:rsidRDefault="00000FAA" w:rsidP="00081796">
      <w:pPr>
        <w:pStyle w:val="AralkYok"/>
        <w:rPr>
          <w:sz w:val="24"/>
          <w:szCs w:val="24"/>
        </w:rPr>
      </w:pPr>
      <w:r w:rsidRPr="00000FAA">
        <w:rPr>
          <w:sz w:val="24"/>
          <w:szCs w:val="24"/>
        </w:rPr>
        <w:t>b) Altın Lale Yarışması'nda gösterilecek filmler, Festival Yönetimi tarafından seçilir ve programlanır; bu bölüm kapsamında yer alan filmlerin üçte birinin Türkiye'den olması için Festival Yönetimi çaba gösterir.</w:t>
      </w:r>
    </w:p>
    <w:p w14:paraId="0FD7ACAF" w14:textId="148BC209" w:rsidR="00000FAA" w:rsidRDefault="00000FAA" w:rsidP="00081796">
      <w:pPr>
        <w:pStyle w:val="AralkYok"/>
        <w:rPr>
          <w:sz w:val="24"/>
          <w:szCs w:val="24"/>
        </w:rPr>
      </w:pPr>
      <w:r w:rsidRPr="00000FAA">
        <w:rPr>
          <w:sz w:val="24"/>
          <w:szCs w:val="24"/>
        </w:rPr>
        <w:t>c) En İyi Film seçilen yapıtın yapımcısına Altın Lale Ödülü verilir.</w:t>
      </w:r>
      <w:r w:rsidRPr="00000FAA">
        <w:rPr>
          <w:sz w:val="24"/>
          <w:szCs w:val="24"/>
        </w:rPr>
        <w:br/>
        <w:t xml:space="preserve">d) Bu bölüm kapsamındaki filmleri değerlendirecek jüri bir filme </w:t>
      </w:r>
      <w:proofErr w:type="spellStart"/>
      <w:r w:rsidRPr="00000FAA">
        <w:rPr>
          <w:sz w:val="24"/>
          <w:szCs w:val="24"/>
        </w:rPr>
        <w:t>Kariyo</w:t>
      </w:r>
      <w:proofErr w:type="spellEnd"/>
      <w:r w:rsidRPr="00000FAA">
        <w:rPr>
          <w:sz w:val="24"/>
          <w:szCs w:val="24"/>
        </w:rPr>
        <w:t xml:space="preserve"> &amp; Ababay Jüri Özel Ödülü'nü verir. Para ödülü, seçilen filmin yapımcılarına 1/2 yönetmenine 1/2 pay olacak şekilde bölüştürülür.</w:t>
      </w:r>
    </w:p>
    <w:p w14:paraId="3A75BFE8" w14:textId="509F86F8" w:rsidR="00000FAA" w:rsidRDefault="00000FAA" w:rsidP="00081796">
      <w:pPr>
        <w:pStyle w:val="AralkYok"/>
        <w:rPr>
          <w:sz w:val="24"/>
          <w:szCs w:val="24"/>
        </w:rPr>
      </w:pPr>
      <w:r w:rsidRPr="00000FAA">
        <w:rPr>
          <w:sz w:val="24"/>
          <w:szCs w:val="24"/>
        </w:rPr>
        <w:t>e) Jüri Özel Ödülü ile Altın Lale En İyi Film Ödülü aynı filme verilemez.</w:t>
      </w:r>
      <w:r w:rsidRPr="00000FAA">
        <w:rPr>
          <w:sz w:val="24"/>
          <w:szCs w:val="24"/>
        </w:rPr>
        <w:br/>
        <w:t>f) Hiçbir ödül paylaştırılamaz.</w:t>
      </w:r>
    </w:p>
    <w:p w14:paraId="3DAD29A7" w14:textId="77777777" w:rsidR="00000FAA" w:rsidRPr="00000FAA" w:rsidRDefault="00000FAA" w:rsidP="00081796">
      <w:pPr>
        <w:pStyle w:val="AralkYok"/>
        <w:rPr>
          <w:sz w:val="24"/>
          <w:szCs w:val="24"/>
        </w:rPr>
      </w:pPr>
    </w:p>
    <w:p w14:paraId="524FE878" w14:textId="77777777" w:rsidR="00000FAA" w:rsidRDefault="00000FAA" w:rsidP="00081796">
      <w:pPr>
        <w:pStyle w:val="AralkYok"/>
        <w:rPr>
          <w:b/>
          <w:bCs/>
          <w:sz w:val="24"/>
          <w:szCs w:val="24"/>
        </w:rPr>
      </w:pPr>
      <w:r w:rsidRPr="00000FAA">
        <w:rPr>
          <w:b/>
          <w:bCs/>
          <w:sz w:val="24"/>
          <w:szCs w:val="24"/>
        </w:rPr>
        <w:lastRenderedPageBreak/>
        <w:t>5. Yeni Bakışlar</w:t>
      </w:r>
    </w:p>
    <w:p w14:paraId="2D796EDA" w14:textId="77777777" w:rsidR="008B29D4" w:rsidRPr="00000FAA" w:rsidRDefault="008B29D4" w:rsidP="00081796">
      <w:pPr>
        <w:pStyle w:val="AralkYok"/>
        <w:rPr>
          <w:b/>
          <w:bCs/>
          <w:sz w:val="24"/>
          <w:szCs w:val="24"/>
        </w:rPr>
      </w:pPr>
    </w:p>
    <w:p w14:paraId="5B9A3A13" w14:textId="77777777" w:rsidR="00000FAA" w:rsidRDefault="00000FAA" w:rsidP="00081796">
      <w:pPr>
        <w:pStyle w:val="AralkYok"/>
        <w:rPr>
          <w:sz w:val="24"/>
          <w:szCs w:val="24"/>
        </w:rPr>
      </w:pPr>
      <w:r w:rsidRPr="00000FAA">
        <w:rPr>
          <w:sz w:val="24"/>
          <w:szCs w:val="24"/>
        </w:rPr>
        <w:t>Yalnızca yerli filmlere açık olan Yeni Bakışlar bölümü, Türkiye’de sanat değeri yüksek filmlerin yapımını özendirme, endüstrinin gelişimini destekleme; geleceğin sinemacılarıyla sinema profesyonellerini teşvik etme, bu bireylere alan açma amacını güder.</w:t>
      </w:r>
    </w:p>
    <w:p w14:paraId="570F5235" w14:textId="77777777" w:rsidR="00000FAA" w:rsidRDefault="00000FAA" w:rsidP="00081796">
      <w:pPr>
        <w:pStyle w:val="AralkYok"/>
        <w:rPr>
          <w:sz w:val="24"/>
          <w:szCs w:val="24"/>
        </w:rPr>
      </w:pPr>
      <w:r w:rsidRPr="00000FAA">
        <w:rPr>
          <w:sz w:val="24"/>
          <w:szCs w:val="24"/>
        </w:rPr>
        <w:br/>
        <w:t>a) Yönetmenlerin tür veya biçim farkı gözetilmeksizin, en az 60 dakika uzunluğundaki ilk veya ikinci filmleri bu bölüm kapsamında gösterilmeye aday olabilir.</w:t>
      </w:r>
    </w:p>
    <w:p w14:paraId="60854910" w14:textId="1309BEAC" w:rsidR="00000FAA" w:rsidRDefault="00000FAA" w:rsidP="00081796">
      <w:pPr>
        <w:pStyle w:val="AralkYok"/>
        <w:rPr>
          <w:sz w:val="24"/>
          <w:szCs w:val="24"/>
        </w:rPr>
      </w:pPr>
      <w:r w:rsidRPr="00000FAA">
        <w:rPr>
          <w:sz w:val="24"/>
          <w:szCs w:val="24"/>
        </w:rPr>
        <w:t>b) Bu bölüm kapsamında gösterilecek filmler, Türkiye'den yapılan başvurular arasından ya da davet usulü Festival Yönetimi tarafından seçilir ve programlanır.</w:t>
      </w:r>
    </w:p>
    <w:p w14:paraId="5E961E7B" w14:textId="77E49982" w:rsidR="00000FAA" w:rsidRDefault="00000FAA" w:rsidP="00081796">
      <w:pPr>
        <w:pStyle w:val="AralkYok"/>
        <w:rPr>
          <w:sz w:val="24"/>
          <w:szCs w:val="24"/>
        </w:rPr>
      </w:pPr>
      <w:r w:rsidRPr="00000FAA">
        <w:rPr>
          <w:sz w:val="24"/>
          <w:szCs w:val="24"/>
        </w:rPr>
        <w:t>c) Bu bölüm kapsamındaki filmleri değerlendirecek jüri tarafından en iyi film seçilen yapıtın yönetmenine Seyfi Teoman Ödülü verilir. Bu ödül paylaştırılamaz.</w:t>
      </w:r>
    </w:p>
    <w:p w14:paraId="59E59FB8" w14:textId="77777777" w:rsidR="00000FAA" w:rsidRPr="00000FAA" w:rsidRDefault="00000FAA" w:rsidP="00081796">
      <w:pPr>
        <w:pStyle w:val="AralkYok"/>
        <w:rPr>
          <w:sz w:val="24"/>
          <w:szCs w:val="24"/>
        </w:rPr>
      </w:pPr>
    </w:p>
    <w:p w14:paraId="401C3B30" w14:textId="77777777" w:rsidR="00000FAA" w:rsidRDefault="00000FAA" w:rsidP="00081796">
      <w:pPr>
        <w:pStyle w:val="AralkYok"/>
        <w:rPr>
          <w:b/>
          <w:bCs/>
          <w:sz w:val="24"/>
          <w:szCs w:val="24"/>
        </w:rPr>
      </w:pPr>
      <w:r w:rsidRPr="00000FAA">
        <w:rPr>
          <w:b/>
          <w:bCs/>
          <w:sz w:val="24"/>
          <w:szCs w:val="24"/>
        </w:rPr>
        <w:t>6. Kısa Film Yarışması</w:t>
      </w:r>
    </w:p>
    <w:p w14:paraId="29221719" w14:textId="77777777" w:rsidR="008B29D4" w:rsidRPr="00000FAA" w:rsidRDefault="008B29D4" w:rsidP="00081796">
      <w:pPr>
        <w:pStyle w:val="AralkYok"/>
        <w:rPr>
          <w:b/>
          <w:bCs/>
          <w:sz w:val="24"/>
          <w:szCs w:val="24"/>
        </w:rPr>
      </w:pPr>
    </w:p>
    <w:p w14:paraId="16176680" w14:textId="77777777" w:rsidR="00000FAA" w:rsidRDefault="00000FAA" w:rsidP="00081796">
      <w:pPr>
        <w:pStyle w:val="AralkYok"/>
        <w:rPr>
          <w:sz w:val="24"/>
          <w:szCs w:val="24"/>
        </w:rPr>
      </w:pPr>
      <w:r w:rsidRPr="00000FAA">
        <w:rPr>
          <w:sz w:val="24"/>
          <w:szCs w:val="24"/>
        </w:rPr>
        <w:t>Kısa Film Yarışması’nın amacı Türkiye’de sanat değeri yüksek kısa filmlerin yapımını özendirmek, bu alanda gelişimi desteklemek; nitelikli yerli ve yabancı kısa film yapımlarını izleyiciye ulaştırmak; bu filmlerin ve yapımcılarının uluslararası alanda tanınmasını sağlamak; En İyi Kısa Film Ödülü'ne uluslararası nitelik kazandırmaktır.</w:t>
      </w:r>
    </w:p>
    <w:p w14:paraId="39D52CD8" w14:textId="77777777" w:rsidR="00000FAA" w:rsidRPr="00000FAA" w:rsidRDefault="00000FAA" w:rsidP="00081796">
      <w:pPr>
        <w:pStyle w:val="AralkYok"/>
        <w:rPr>
          <w:sz w:val="24"/>
          <w:szCs w:val="24"/>
        </w:rPr>
      </w:pPr>
    </w:p>
    <w:p w14:paraId="1AC3E99C" w14:textId="77777777" w:rsidR="00000FAA" w:rsidRDefault="00000FAA" w:rsidP="00081796">
      <w:pPr>
        <w:pStyle w:val="AralkYok"/>
        <w:rPr>
          <w:sz w:val="24"/>
          <w:szCs w:val="24"/>
        </w:rPr>
      </w:pPr>
      <w:r w:rsidRPr="00000FAA">
        <w:rPr>
          <w:sz w:val="24"/>
          <w:szCs w:val="24"/>
        </w:rPr>
        <w:t>Bu bölümde yarışacak filmler Festival Yönetimi'nin belirlediği Kısa Film Danışma Kurulu tarafından seçilir. Danışma Kurulu, bu bölümde yer alacak filmlerin yarısının yerli yapım olmasına çaba gösterir. Festival, filmlerin seçimiyle ilgili açıklama yapmama hakkını saklı tutar.</w:t>
      </w:r>
    </w:p>
    <w:p w14:paraId="4E6C8F79" w14:textId="77777777" w:rsidR="00000FAA" w:rsidRPr="00000FAA" w:rsidRDefault="00000FAA" w:rsidP="00081796">
      <w:pPr>
        <w:pStyle w:val="AralkYok"/>
        <w:rPr>
          <w:sz w:val="24"/>
          <w:szCs w:val="24"/>
        </w:rPr>
      </w:pPr>
    </w:p>
    <w:p w14:paraId="68E5C67C" w14:textId="77777777" w:rsidR="00000FAA" w:rsidRDefault="00000FAA" w:rsidP="00081796">
      <w:pPr>
        <w:pStyle w:val="AralkYok"/>
        <w:rPr>
          <w:sz w:val="24"/>
          <w:szCs w:val="24"/>
        </w:rPr>
      </w:pPr>
      <w:r w:rsidRPr="00000FAA">
        <w:rPr>
          <w:sz w:val="24"/>
          <w:szCs w:val="24"/>
        </w:rPr>
        <w:t>Kısa Film Yarışması’na katılan filmlerin değerlendirilmesi sonucunda jüri, seçilen filmin yönetmenine En İyi Kısa Film Ödülü'nü verir. Bu ödül tek filme verilir, paylaştırılamaz.</w:t>
      </w:r>
    </w:p>
    <w:p w14:paraId="7BBF7446" w14:textId="77777777" w:rsidR="00000FAA" w:rsidRPr="00000FAA" w:rsidRDefault="00000FAA" w:rsidP="00081796">
      <w:pPr>
        <w:pStyle w:val="AralkYok"/>
        <w:rPr>
          <w:sz w:val="24"/>
          <w:szCs w:val="24"/>
        </w:rPr>
      </w:pPr>
    </w:p>
    <w:p w14:paraId="51FC6175" w14:textId="77777777" w:rsidR="00000FAA" w:rsidRDefault="00000FAA" w:rsidP="00081796">
      <w:pPr>
        <w:pStyle w:val="AralkYok"/>
        <w:rPr>
          <w:b/>
          <w:bCs/>
          <w:sz w:val="24"/>
          <w:szCs w:val="24"/>
        </w:rPr>
      </w:pPr>
      <w:r w:rsidRPr="00000FAA">
        <w:rPr>
          <w:b/>
          <w:bCs/>
          <w:sz w:val="24"/>
          <w:szCs w:val="24"/>
        </w:rPr>
        <w:t>7. Gösterim ve kopyalar</w:t>
      </w:r>
    </w:p>
    <w:p w14:paraId="045E8F3E" w14:textId="77777777" w:rsidR="008B29D4" w:rsidRPr="00000FAA" w:rsidRDefault="008B29D4" w:rsidP="00081796">
      <w:pPr>
        <w:pStyle w:val="AralkYok"/>
        <w:rPr>
          <w:b/>
          <w:bCs/>
          <w:sz w:val="24"/>
          <w:szCs w:val="24"/>
        </w:rPr>
      </w:pPr>
    </w:p>
    <w:p w14:paraId="7C402075" w14:textId="77777777" w:rsidR="00000FAA" w:rsidRDefault="00000FAA" w:rsidP="00081796">
      <w:pPr>
        <w:pStyle w:val="AralkYok"/>
        <w:rPr>
          <w:sz w:val="24"/>
          <w:szCs w:val="24"/>
        </w:rPr>
      </w:pPr>
      <w:r w:rsidRPr="00000FAA">
        <w:rPr>
          <w:sz w:val="24"/>
          <w:szCs w:val="24"/>
        </w:rPr>
        <w:t>Festival, resmi seçkide yer alan filmlerin gösterim dosyalarının dijital olarak gönderilmesini tercih eder.</w:t>
      </w:r>
    </w:p>
    <w:p w14:paraId="4487EC91" w14:textId="77777777" w:rsidR="00000FAA" w:rsidRDefault="00000FAA" w:rsidP="00081796">
      <w:pPr>
        <w:pStyle w:val="AralkYok"/>
        <w:rPr>
          <w:sz w:val="24"/>
          <w:szCs w:val="24"/>
        </w:rPr>
      </w:pPr>
      <w:r w:rsidRPr="00000FAA">
        <w:rPr>
          <w:sz w:val="24"/>
          <w:szCs w:val="24"/>
        </w:rPr>
        <w:br/>
        <w:t>a) Resmi seçkide yer alan tüm filmler özgün kopyalarıyla sunulur, sinemada İngilizce ve Türkçe altyazılarıyla gösterilir. Yapımcı veya yönetmen, filminin kopyasını İngilizce altyazılı olarak sağlayacak veya festivale filmin İngilizce diyalog listesini iletecektir.</w:t>
      </w:r>
    </w:p>
    <w:p w14:paraId="57122D4D" w14:textId="17E205F1" w:rsidR="00000FAA" w:rsidRDefault="00000FAA" w:rsidP="00081796">
      <w:pPr>
        <w:pStyle w:val="AralkYok"/>
        <w:rPr>
          <w:sz w:val="24"/>
          <w:szCs w:val="24"/>
        </w:rPr>
      </w:pPr>
      <w:r w:rsidRPr="00000FAA">
        <w:rPr>
          <w:sz w:val="24"/>
          <w:szCs w:val="24"/>
        </w:rPr>
        <w:t>b) Festival programında yer alan filmlerin gösterim kopyaları ve dosyaları ön kontrol, çeviri ve basın gösterileri için, en geç gösterim tarihinden iki hafta öncesinde Festival Yönetimi’ne iletilmiş olmalıdır.</w:t>
      </w:r>
    </w:p>
    <w:p w14:paraId="6FE18A95" w14:textId="550AAFD0" w:rsidR="00000FAA" w:rsidRDefault="00000FAA" w:rsidP="00081796">
      <w:pPr>
        <w:pStyle w:val="AralkYok"/>
        <w:rPr>
          <w:sz w:val="24"/>
          <w:szCs w:val="24"/>
        </w:rPr>
      </w:pPr>
      <w:r w:rsidRPr="00000FAA">
        <w:rPr>
          <w:sz w:val="24"/>
          <w:szCs w:val="24"/>
        </w:rPr>
        <w:t>c) Fiziksel kopyaların geliş-dönüş navlunları, Türkiye’deki depolama, gümrük ve işlem masrafları festival tarafından karşılanacaktır. Dönüş navlunları, film ancak kopyayı sağlayan kuruluşa iade ediliyorsa festival tarafından karşılanır.</w:t>
      </w:r>
    </w:p>
    <w:p w14:paraId="03AC8BAB" w14:textId="1607A06C" w:rsidR="00000FAA" w:rsidRDefault="00000FAA" w:rsidP="00081796">
      <w:pPr>
        <w:pStyle w:val="AralkYok"/>
        <w:rPr>
          <w:sz w:val="24"/>
          <w:szCs w:val="24"/>
        </w:rPr>
      </w:pPr>
      <w:r w:rsidRPr="00000FAA">
        <w:rPr>
          <w:sz w:val="24"/>
          <w:szCs w:val="24"/>
        </w:rPr>
        <w:t>d) Filmlerin fiziksel kopyaları, festival bitiminden sonraki iki hafta içinde, belirtilen adrese gönderilecektir. Taşımayla ilgili ayrıntılar alıcıya ayrıca bildirilecektir. Festival, filmlerin yollandığı havaalanındaki depolama masraflarından sorumlu değildir.</w:t>
      </w:r>
    </w:p>
    <w:p w14:paraId="22322C7D" w14:textId="3DA20B41" w:rsidR="00000FAA" w:rsidRDefault="00000FAA" w:rsidP="00081796">
      <w:pPr>
        <w:pStyle w:val="AralkYok"/>
        <w:rPr>
          <w:sz w:val="24"/>
          <w:szCs w:val="24"/>
        </w:rPr>
      </w:pPr>
      <w:r w:rsidRPr="00000FAA">
        <w:rPr>
          <w:sz w:val="24"/>
          <w:szCs w:val="24"/>
        </w:rPr>
        <w:lastRenderedPageBreak/>
        <w:t>e) Fiziksel kopyalar doğrudan festival bürosuna, dijital kopyalar yalnızca ilgili festival çalışanına yollanmalıdır.</w:t>
      </w:r>
    </w:p>
    <w:p w14:paraId="5BAE0B85" w14:textId="0C96830D" w:rsidR="00000FAA" w:rsidRDefault="00000FAA" w:rsidP="00081796">
      <w:pPr>
        <w:pStyle w:val="AralkYok"/>
        <w:rPr>
          <w:sz w:val="24"/>
          <w:szCs w:val="24"/>
        </w:rPr>
      </w:pPr>
      <w:r w:rsidRPr="00000FAA">
        <w:rPr>
          <w:sz w:val="24"/>
          <w:szCs w:val="24"/>
        </w:rPr>
        <w:t>f) Gönderenin adresi her fiziksel kopyanın üzerinde belirtilmelidir. Katılımcı, filmin adını, nakliye tarih ve türünü belirten bir gönderi notunu posta, e-postayla festival bürosuna yollamalıdır.</w:t>
      </w:r>
    </w:p>
    <w:p w14:paraId="5A339A3F" w14:textId="052E3350" w:rsidR="00000FAA" w:rsidRDefault="00000FAA" w:rsidP="00081796">
      <w:pPr>
        <w:pStyle w:val="AralkYok"/>
        <w:rPr>
          <w:sz w:val="24"/>
          <w:szCs w:val="24"/>
        </w:rPr>
      </w:pPr>
      <w:r w:rsidRPr="00000FAA">
        <w:rPr>
          <w:sz w:val="24"/>
          <w:szCs w:val="24"/>
        </w:rPr>
        <w:t>g) DCP kopyalar festivale üzerlerinde filmin adı okunaklı yazılmış, orijinal korunaklı, sert kapaklı kutularında yollanmalıdır.</w:t>
      </w:r>
    </w:p>
    <w:p w14:paraId="02099FDD" w14:textId="77777777" w:rsidR="00000FAA" w:rsidRPr="00000FAA" w:rsidRDefault="00000FAA" w:rsidP="00081796">
      <w:pPr>
        <w:pStyle w:val="AralkYok"/>
        <w:rPr>
          <w:sz w:val="24"/>
          <w:szCs w:val="24"/>
        </w:rPr>
      </w:pPr>
    </w:p>
    <w:p w14:paraId="08B14D70" w14:textId="77777777" w:rsidR="00000FAA" w:rsidRDefault="00000FAA" w:rsidP="00081796">
      <w:pPr>
        <w:pStyle w:val="AralkYok"/>
        <w:rPr>
          <w:b/>
          <w:bCs/>
          <w:sz w:val="24"/>
          <w:szCs w:val="24"/>
        </w:rPr>
      </w:pPr>
      <w:r w:rsidRPr="00000FAA">
        <w:rPr>
          <w:b/>
          <w:bCs/>
          <w:sz w:val="24"/>
          <w:szCs w:val="24"/>
        </w:rPr>
        <w:t>8. Festival Hakları</w:t>
      </w:r>
    </w:p>
    <w:p w14:paraId="22563848" w14:textId="77777777" w:rsidR="008B29D4" w:rsidRPr="00000FAA" w:rsidRDefault="008B29D4" w:rsidP="00081796">
      <w:pPr>
        <w:pStyle w:val="AralkYok"/>
        <w:rPr>
          <w:b/>
          <w:bCs/>
          <w:sz w:val="24"/>
          <w:szCs w:val="24"/>
        </w:rPr>
      </w:pPr>
    </w:p>
    <w:p w14:paraId="1BF11816" w14:textId="77777777" w:rsidR="00000FAA" w:rsidRDefault="00000FAA" w:rsidP="00081796">
      <w:pPr>
        <w:pStyle w:val="AralkYok"/>
        <w:rPr>
          <w:sz w:val="24"/>
          <w:szCs w:val="24"/>
        </w:rPr>
      </w:pPr>
      <w:r w:rsidRPr="00000FAA">
        <w:rPr>
          <w:sz w:val="24"/>
          <w:szCs w:val="24"/>
        </w:rPr>
        <w:t>Festival Yönetimi, gösterim için gerekli ve yeterli teknik özelliklere sahip olmayan filmleri festival dışı bırakma hakkına sahiptir.</w:t>
      </w:r>
    </w:p>
    <w:p w14:paraId="29E2C4B4" w14:textId="77777777" w:rsidR="00000FAA" w:rsidRDefault="00000FAA" w:rsidP="00081796">
      <w:pPr>
        <w:pStyle w:val="AralkYok"/>
        <w:rPr>
          <w:sz w:val="24"/>
          <w:szCs w:val="24"/>
        </w:rPr>
      </w:pPr>
      <w:r w:rsidRPr="00000FAA">
        <w:rPr>
          <w:sz w:val="24"/>
          <w:szCs w:val="24"/>
        </w:rPr>
        <w:br/>
        <w:t>Bu genel yönetmelik maddelerinde yer almayan diğer hususlar hakkındaki kararlar İstanbul Kültür Sanat Vakfı tarafından verilir.</w:t>
      </w:r>
    </w:p>
    <w:p w14:paraId="543F676F" w14:textId="0B35CC14" w:rsidR="00556779" w:rsidRPr="00000FAA" w:rsidRDefault="00000FAA" w:rsidP="00081796">
      <w:pPr>
        <w:pStyle w:val="AralkYok"/>
        <w:rPr>
          <w:sz w:val="24"/>
          <w:szCs w:val="24"/>
        </w:rPr>
      </w:pPr>
      <w:r w:rsidRPr="00000FAA">
        <w:rPr>
          <w:sz w:val="24"/>
          <w:szCs w:val="24"/>
        </w:rPr>
        <w:br/>
        <w:t>44. İstanbul Film Festivali’ne başvuranlar, bu yönetmelik koşullarını kabul etmiş sayılırlar. Yönetmelikte değişiklik hakkı festival yönetimine aittir.</w:t>
      </w:r>
    </w:p>
    <w:sectPr w:rsidR="00556779" w:rsidRPr="00000FAA"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965260"/>
    <w:multiLevelType w:val="multilevel"/>
    <w:tmpl w:val="043C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4311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FAA"/>
    <w:rsid w:val="00000FAA"/>
    <w:rsid w:val="00081796"/>
    <w:rsid w:val="001F7BF1"/>
    <w:rsid w:val="002329E5"/>
    <w:rsid w:val="00556779"/>
    <w:rsid w:val="006F1939"/>
    <w:rsid w:val="008B29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577F4"/>
  <w15:chartTrackingRefBased/>
  <w15:docId w15:val="{FB76BE9E-D82F-4674-86D0-5C7BF0F67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000FA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000FA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000FAA"/>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000FAA"/>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000FAA"/>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000FAA"/>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000FAA"/>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000FAA"/>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000FAA"/>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00FAA"/>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000FAA"/>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000FAA"/>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000FAA"/>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000FAA"/>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000FAA"/>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000FAA"/>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000FAA"/>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000FAA"/>
    <w:rPr>
      <w:rFonts w:eastAsiaTheme="majorEastAsia" w:cstheme="majorBidi"/>
      <w:color w:val="272727" w:themeColor="text1" w:themeTint="D8"/>
    </w:rPr>
  </w:style>
  <w:style w:type="paragraph" w:styleId="KonuBal">
    <w:name w:val="Title"/>
    <w:basedOn w:val="Normal"/>
    <w:next w:val="Normal"/>
    <w:link w:val="KonuBalChar"/>
    <w:uiPriority w:val="10"/>
    <w:qFormat/>
    <w:rsid w:val="00000F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000FAA"/>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000FAA"/>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000FAA"/>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000FAA"/>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000FAA"/>
    <w:rPr>
      <w:i/>
      <w:iCs/>
      <w:color w:val="404040" w:themeColor="text1" w:themeTint="BF"/>
    </w:rPr>
  </w:style>
  <w:style w:type="paragraph" w:styleId="ListeParagraf">
    <w:name w:val="List Paragraph"/>
    <w:basedOn w:val="Normal"/>
    <w:uiPriority w:val="34"/>
    <w:qFormat/>
    <w:rsid w:val="00000FAA"/>
    <w:pPr>
      <w:ind w:left="720"/>
      <w:contextualSpacing/>
    </w:pPr>
  </w:style>
  <w:style w:type="character" w:styleId="GlVurgulama">
    <w:name w:val="Intense Emphasis"/>
    <w:basedOn w:val="VarsaylanParagrafYazTipi"/>
    <w:uiPriority w:val="21"/>
    <w:qFormat/>
    <w:rsid w:val="00000FAA"/>
    <w:rPr>
      <w:i/>
      <w:iCs/>
      <w:color w:val="2F5496" w:themeColor="accent1" w:themeShade="BF"/>
    </w:rPr>
  </w:style>
  <w:style w:type="paragraph" w:styleId="GlAlnt">
    <w:name w:val="Intense Quote"/>
    <w:basedOn w:val="Normal"/>
    <w:next w:val="Normal"/>
    <w:link w:val="GlAlntChar"/>
    <w:uiPriority w:val="30"/>
    <w:qFormat/>
    <w:rsid w:val="00000F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000FAA"/>
    <w:rPr>
      <w:i/>
      <w:iCs/>
      <w:color w:val="2F5496" w:themeColor="accent1" w:themeShade="BF"/>
    </w:rPr>
  </w:style>
  <w:style w:type="character" w:styleId="GlBavuru">
    <w:name w:val="Intense Reference"/>
    <w:basedOn w:val="VarsaylanParagrafYazTipi"/>
    <w:uiPriority w:val="32"/>
    <w:qFormat/>
    <w:rsid w:val="00000FAA"/>
    <w:rPr>
      <w:b/>
      <w:bCs/>
      <w:smallCaps/>
      <w:color w:val="2F5496" w:themeColor="accent1" w:themeShade="BF"/>
      <w:spacing w:val="5"/>
    </w:rPr>
  </w:style>
  <w:style w:type="character" w:styleId="Kpr">
    <w:name w:val="Hyperlink"/>
    <w:basedOn w:val="VarsaylanParagrafYazTipi"/>
    <w:uiPriority w:val="99"/>
    <w:unhideWhenUsed/>
    <w:rsid w:val="00000FAA"/>
    <w:rPr>
      <w:color w:val="0563C1" w:themeColor="hyperlink"/>
      <w:u w:val="single"/>
    </w:rPr>
  </w:style>
  <w:style w:type="character" w:styleId="zmlenmeyenBahsetme">
    <w:name w:val="Unresolved Mention"/>
    <w:basedOn w:val="VarsaylanParagrafYazTipi"/>
    <w:uiPriority w:val="99"/>
    <w:semiHidden/>
    <w:unhideWhenUsed/>
    <w:rsid w:val="00000FAA"/>
    <w:rPr>
      <w:color w:val="605E5C"/>
      <w:shd w:val="clear" w:color="auto" w:fill="E1DFDD"/>
    </w:rPr>
  </w:style>
  <w:style w:type="paragraph" w:styleId="AralkYok">
    <w:name w:val="No Spacing"/>
    <w:uiPriority w:val="1"/>
    <w:qFormat/>
    <w:rsid w:val="00000F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122089">
      <w:bodyDiv w:val="1"/>
      <w:marLeft w:val="0"/>
      <w:marRight w:val="0"/>
      <w:marTop w:val="0"/>
      <w:marBottom w:val="0"/>
      <w:divBdr>
        <w:top w:val="none" w:sz="0" w:space="0" w:color="auto"/>
        <w:left w:val="none" w:sz="0" w:space="0" w:color="auto"/>
        <w:bottom w:val="none" w:sz="0" w:space="0" w:color="auto"/>
        <w:right w:val="none" w:sz="0" w:space="0" w:color="auto"/>
      </w:divBdr>
      <w:divsChild>
        <w:div w:id="368645173">
          <w:marLeft w:val="0"/>
          <w:marRight w:val="0"/>
          <w:marTop w:val="0"/>
          <w:marBottom w:val="0"/>
          <w:divBdr>
            <w:top w:val="none" w:sz="0" w:space="0" w:color="auto"/>
            <w:left w:val="none" w:sz="0" w:space="0" w:color="auto"/>
            <w:bottom w:val="none" w:sz="0" w:space="0" w:color="auto"/>
            <w:right w:val="none" w:sz="0" w:space="0" w:color="auto"/>
          </w:divBdr>
        </w:div>
        <w:div w:id="1779333382">
          <w:marLeft w:val="0"/>
          <w:marRight w:val="0"/>
          <w:marTop w:val="0"/>
          <w:marBottom w:val="0"/>
          <w:divBdr>
            <w:top w:val="none" w:sz="0" w:space="0" w:color="auto"/>
            <w:left w:val="none" w:sz="0" w:space="0" w:color="auto"/>
            <w:bottom w:val="none" w:sz="0" w:space="0" w:color="auto"/>
            <w:right w:val="none" w:sz="0" w:space="0" w:color="auto"/>
          </w:divBdr>
        </w:div>
        <w:div w:id="950166722">
          <w:marLeft w:val="0"/>
          <w:marRight w:val="0"/>
          <w:marTop w:val="0"/>
          <w:marBottom w:val="0"/>
          <w:divBdr>
            <w:top w:val="none" w:sz="0" w:space="0" w:color="auto"/>
            <w:left w:val="none" w:sz="0" w:space="0" w:color="auto"/>
            <w:bottom w:val="none" w:sz="0" w:space="0" w:color="auto"/>
            <w:right w:val="none" w:sz="0" w:space="0" w:color="auto"/>
          </w:divBdr>
          <w:divsChild>
            <w:div w:id="707532913">
              <w:marLeft w:val="-225"/>
              <w:marRight w:val="-225"/>
              <w:marTop w:val="0"/>
              <w:marBottom w:val="0"/>
              <w:divBdr>
                <w:top w:val="none" w:sz="0" w:space="0" w:color="auto"/>
                <w:left w:val="none" w:sz="0" w:space="0" w:color="auto"/>
                <w:bottom w:val="none" w:sz="0" w:space="0" w:color="auto"/>
                <w:right w:val="none" w:sz="0" w:space="0" w:color="auto"/>
              </w:divBdr>
              <w:divsChild>
                <w:div w:id="399406202">
                  <w:marLeft w:val="0"/>
                  <w:marRight w:val="0"/>
                  <w:marTop w:val="0"/>
                  <w:marBottom w:val="0"/>
                  <w:divBdr>
                    <w:top w:val="none" w:sz="0" w:space="0" w:color="auto"/>
                    <w:left w:val="none" w:sz="0" w:space="0" w:color="auto"/>
                    <w:bottom w:val="none" w:sz="0" w:space="0" w:color="auto"/>
                    <w:right w:val="none" w:sz="0" w:space="0" w:color="auto"/>
                  </w:divBdr>
                  <w:divsChild>
                    <w:div w:id="194900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880603">
      <w:bodyDiv w:val="1"/>
      <w:marLeft w:val="0"/>
      <w:marRight w:val="0"/>
      <w:marTop w:val="0"/>
      <w:marBottom w:val="0"/>
      <w:divBdr>
        <w:top w:val="none" w:sz="0" w:space="0" w:color="auto"/>
        <w:left w:val="none" w:sz="0" w:space="0" w:color="auto"/>
        <w:bottom w:val="none" w:sz="0" w:space="0" w:color="auto"/>
        <w:right w:val="none" w:sz="0" w:space="0" w:color="auto"/>
      </w:divBdr>
      <w:divsChild>
        <w:div w:id="600602387">
          <w:marLeft w:val="0"/>
          <w:marRight w:val="0"/>
          <w:marTop w:val="0"/>
          <w:marBottom w:val="0"/>
          <w:divBdr>
            <w:top w:val="none" w:sz="0" w:space="0" w:color="auto"/>
            <w:left w:val="none" w:sz="0" w:space="0" w:color="auto"/>
            <w:bottom w:val="none" w:sz="0" w:space="0" w:color="auto"/>
            <w:right w:val="none" w:sz="0" w:space="0" w:color="auto"/>
          </w:divBdr>
        </w:div>
        <w:div w:id="901713193">
          <w:marLeft w:val="0"/>
          <w:marRight w:val="0"/>
          <w:marTop w:val="0"/>
          <w:marBottom w:val="0"/>
          <w:divBdr>
            <w:top w:val="none" w:sz="0" w:space="0" w:color="auto"/>
            <w:left w:val="none" w:sz="0" w:space="0" w:color="auto"/>
            <w:bottom w:val="none" w:sz="0" w:space="0" w:color="auto"/>
            <w:right w:val="none" w:sz="0" w:space="0" w:color="auto"/>
          </w:divBdr>
        </w:div>
        <w:div w:id="598679653">
          <w:marLeft w:val="0"/>
          <w:marRight w:val="0"/>
          <w:marTop w:val="0"/>
          <w:marBottom w:val="0"/>
          <w:divBdr>
            <w:top w:val="none" w:sz="0" w:space="0" w:color="auto"/>
            <w:left w:val="none" w:sz="0" w:space="0" w:color="auto"/>
            <w:bottom w:val="none" w:sz="0" w:space="0" w:color="auto"/>
            <w:right w:val="none" w:sz="0" w:space="0" w:color="auto"/>
          </w:divBdr>
          <w:divsChild>
            <w:div w:id="1016267797">
              <w:marLeft w:val="-225"/>
              <w:marRight w:val="-225"/>
              <w:marTop w:val="0"/>
              <w:marBottom w:val="0"/>
              <w:divBdr>
                <w:top w:val="none" w:sz="0" w:space="0" w:color="auto"/>
                <w:left w:val="none" w:sz="0" w:space="0" w:color="auto"/>
                <w:bottom w:val="none" w:sz="0" w:space="0" w:color="auto"/>
                <w:right w:val="none" w:sz="0" w:space="0" w:color="auto"/>
              </w:divBdr>
              <w:divsChild>
                <w:div w:id="1941990716">
                  <w:marLeft w:val="0"/>
                  <w:marRight w:val="0"/>
                  <w:marTop w:val="0"/>
                  <w:marBottom w:val="0"/>
                  <w:divBdr>
                    <w:top w:val="none" w:sz="0" w:space="0" w:color="auto"/>
                    <w:left w:val="none" w:sz="0" w:space="0" w:color="auto"/>
                    <w:bottom w:val="none" w:sz="0" w:space="0" w:color="auto"/>
                    <w:right w:val="none" w:sz="0" w:space="0" w:color="auto"/>
                  </w:divBdr>
                  <w:divsChild>
                    <w:div w:id="165887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1185</Words>
  <Characters>6758</Characters>
  <Application>Microsoft Office Word</Application>
  <DocSecurity>0</DocSecurity>
  <Lines>56</Lines>
  <Paragraphs>15</Paragraphs>
  <ScaleCrop>false</ScaleCrop>
  <Company/>
  <LinksUpToDate>false</LinksUpToDate>
  <CharactersWithSpaces>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3</cp:revision>
  <dcterms:created xsi:type="dcterms:W3CDTF">2025-02-08T05:36:00Z</dcterms:created>
  <dcterms:modified xsi:type="dcterms:W3CDTF">2025-02-08T05:48:00Z</dcterms:modified>
</cp:coreProperties>
</file>