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50D89" w14:textId="77777777" w:rsidR="00960EEC" w:rsidRDefault="00960EEC" w:rsidP="007C01C8">
      <w:pPr>
        <w:pStyle w:val="NormalWeb"/>
        <w:spacing w:before="0" w:beforeAutospacing="0" w:after="0" w:afterAutospacing="0"/>
        <w:jc w:val="center"/>
        <w:rPr>
          <w:rStyle w:val="Gl"/>
          <w:rFonts w:ascii="Nunito" w:eastAsiaTheme="majorEastAsia" w:hAnsi="Nunito"/>
          <w:color w:val="000000"/>
          <w:sz w:val="36"/>
          <w:szCs w:val="36"/>
        </w:rPr>
      </w:pPr>
    </w:p>
    <w:p w14:paraId="2284A4AB" w14:textId="6223DA17" w:rsidR="005626DC" w:rsidRPr="007C01C8" w:rsidRDefault="005626DC" w:rsidP="007C01C8">
      <w:pPr>
        <w:pStyle w:val="NormalWeb"/>
        <w:spacing w:before="0" w:beforeAutospacing="0" w:after="0" w:afterAutospacing="0"/>
        <w:jc w:val="center"/>
        <w:rPr>
          <w:rStyle w:val="Gl"/>
          <w:rFonts w:ascii="Nunito" w:eastAsiaTheme="majorEastAsia" w:hAnsi="Nunito"/>
          <w:color w:val="000000"/>
          <w:sz w:val="40"/>
          <w:szCs w:val="40"/>
        </w:rPr>
      </w:pPr>
      <w:r w:rsidRPr="007C01C8">
        <w:rPr>
          <w:rStyle w:val="Gl"/>
          <w:rFonts w:ascii="Nunito" w:eastAsiaTheme="majorEastAsia" w:hAnsi="Nunito"/>
          <w:color w:val="000000"/>
          <w:sz w:val="40"/>
          <w:szCs w:val="40"/>
        </w:rPr>
        <w:t>2</w:t>
      </w:r>
      <w:r w:rsidR="003834B2" w:rsidRPr="007C01C8">
        <w:rPr>
          <w:rStyle w:val="Gl"/>
          <w:rFonts w:ascii="Nunito" w:eastAsiaTheme="majorEastAsia" w:hAnsi="Nunito"/>
          <w:color w:val="000000"/>
          <w:sz w:val="40"/>
          <w:szCs w:val="40"/>
        </w:rPr>
        <w:t>1</w:t>
      </w:r>
      <w:r w:rsidRPr="007C01C8">
        <w:rPr>
          <w:rStyle w:val="Gl"/>
          <w:rFonts w:ascii="Nunito" w:eastAsiaTheme="majorEastAsia" w:hAnsi="Nunito"/>
          <w:color w:val="000000"/>
          <w:sz w:val="40"/>
          <w:szCs w:val="40"/>
        </w:rPr>
        <w:t xml:space="preserve">. </w:t>
      </w:r>
      <w:r w:rsidR="00CE19E7" w:rsidRPr="007C01C8">
        <w:rPr>
          <w:rStyle w:val="Gl"/>
          <w:rFonts w:ascii="Nunito" w:eastAsiaTheme="majorEastAsia" w:hAnsi="Nunito"/>
          <w:color w:val="000000"/>
          <w:sz w:val="40"/>
          <w:szCs w:val="40"/>
        </w:rPr>
        <w:t xml:space="preserve">TÜRSAK </w:t>
      </w:r>
      <w:r w:rsidRPr="007C01C8">
        <w:rPr>
          <w:rStyle w:val="Gl"/>
          <w:rFonts w:ascii="Nunito" w:eastAsiaTheme="majorEastAsia" w:hAnsi="Nunito"/>
          <w:color w:val="000000"/>
          <w:sz w:val="40"/>
          <w:szCs w:val="40"/>
        </w:rPr>
        <w:t xml:space="preserve">ÇOCUK FİLMLERİ FESTİVALİ </w:t>
      </w:r>
      <w:r w:rsidR="005D687F" w:rsidRPr="007C01C8">
        <w:rPr>
          <w:rStyle w:val="Gl"/>
          <w:rFonts w:ascii="Nunito" w:eastAsiaTheme="majorEastAsia" w:hAnsi="Nunito"/>
          <w:color w:val="000000"/>
          <w:sz w:val="40"/>
          <w:szCs w:val="40"/>
        </w:rPr>
        <w:t>SAMSUN’DA</w:t>
      </w:r>
      <w:r w:rsidRPr="007C01C8">
        <w:rPr>
          <w:rStyle w:val="Gl"/>
          <w:rFonts w:ascii="Nunito" w:eastAsiaTheme="majorEastAsia" w:hAnsi="Nunito"/>
          <w:color w:val="000000"/>
          <w:sz w:val="40"/>
          <w:szCs w:val="40"/>
        </w:rPr>
        <w:t xml:space="preserve"> </w:t>
      </w:r>
      <w:r w:rsidR="006D1311" w:rsidRPr="007C01C8">
        <w:rPr>
          <w:rStyle w:val="Gl"/>
          <w:rFonts w:ascii="Nunito" w:eastAsiaTheme="majorEastAsia" w:hAnsi="Nunito"/>
          <w:color w:val="000000"/>
          <w:sz w:val="40"/>
          <w:szCs w:val="40"/>
        </w:rPr>
        <w:t>DEVAM EDİYOR</w:t>
      </w:r>
    </w:p>
    <w:p w14:paraId="0A0AE36F" w14:textId="60ADEB39" w:rsidR="006D1311" w:rsidRPr="007C01C8" w:rsidRDefault="00D575AA" w:rsidP="007C01C8">
      <w:pPr>
        <w:pStyle w:val="NormalWeb"/>
        <w:jc w:val="both"/>
        <w:rPr>
          <w:rFonts w:ascii="Nunito" w:hAnsi="Nunito"/>
          <w:b/>
          <w:bCs/>
          <w:color w:val="000000"/>
          <w:sz w:val="28"/>
          <w:szCs w:val="28"/>
        </w:rPr>
      </w:pPr>
      <w:r w:rsidRPr="007C01C8">
        <w:rPr>
          <w:rFonts w:ascii="Nunito" w:hAnsi="Nunito"/>
          <w:b/>
          <w:bCs/>
          <w:color w:val="000000"/>
          <w:sz w:val="28"/>
          <w:szCs w:val="28"/>
        </w:rPr>
        <w:t>Türkiye Sinema ve Audiovisüel Kültür Vakfı (TÜRSAK) tarafından 2004 yılından bu yana her yıl düzenlenen “Çocuk Filmleri Festivali”</w:t>
      </w:r>
      <w:r w:rsidR="006D1311" w:rsidRPr="007C01C8">
        <w:rPr>
          <w:rFonts w:ascii="Nunito" w:hAnsi="Nunito"/>
          <w:b/>
          <w:bCs/>
          <w:color w:val="000000"/>
          <w:sz w:val="28"/>
          <w:szCs w:val="28"/>
        </w:rPr>
        <w:t xml:space="preserve"> dolu dizgin programıyla devam ediyor</w:t>
      </w:r>
      <w:r w:rsidR="00BE0A64" w:rsidRPr="007C01C8">
        <w:rPr>
          <w:rFonts w:ascii="Nunito" w:hAnsi="Nunito"/>
          <w:b/>
          <w:bCs/>
          <w:color w:val="000000"/>
          <w:sz w:val="28"/>
          <w:szCs w:val="28"/>
        </w:rPr>
        <w:t xml:space="preserve">. </w:t>
      </w:r>
      <w:r w:rsidRPr="007C01C8">
        <w:rPr>
          <w:rFonts w:ascii="Nunito" w:hAnsi="Nunito"/>
          <w:b/>
          <w:bCs/>
          <w:color w:val="000000"/>
          <w:sz w:val="28"/>
          <w:szCs w:val="28"/>
        </w:rPr>
        <w:t>T.</w:t>
      </w:r>
      <w:r w:rsidR="007C01C8">
        <w:rPr>
          <w:rFonts w:ascii="Nunito" w:hAnsi="Nunito"/>
          <w:b/>
          <w:bCs/>
          <w:color w:val="000000"/>
          <w:sz w:val="28"/>
          <w:szCs w:val="28"/>
        </w:rPr>
        <w:t xml:space="preserve"> </w:t>
      </w:r>
      <w:r w:rsidRPr="007C01C8">
        <w:rPr>
          <w:rFonts w:ascii="Nunito" w:hAnsi="Nunito"/>
          <w:b/>
          <w:bCs/>
          <w:color w:val="000000"/>
          <w:sz w:val="28"/>
          <w:szCs w:val="28"/>
        </w:rPr>
        <w:t>C. Kültür ve Turizm Bakanlığı Sinema Genel Müdürlüğü’nün katkılarıyla gerçekleşen festival,</w:t>
      </w:r>
      <w:r w:rsidR="006D1311" w:rsidRPr="007C01C8">
        <w:rPr>
          <w:rFonts w:ascii="Nunito" w:hAnsi="Nunito"/>
          <w:b/>
          <w:bCs/>
          <w:color w:val="000000"/>
          <w:sz w:val="28"/>
          <w:szCs w:val="28"/>
        </w:rPr>
        <w:t xml:space="preserve"> </w:t>
      </w:r>
      <w:r w:rsidRPr="007C01C8">
        <w:rPr>
          <w:rFonts w:ascii="Nunito" w:hAnsi="Nunito"/>
          <w:b/>
          <w:bCs/>
          <w:color w:val="000000"/>
          <w:sz w:val="28"/>
          <w:szCs w:val="28"/>
        </w:rPr>
        <w:t xml:space="preserve">Türkiye Kültür Yolu Festivali kapsamında </w:t>
      </w:r>
      <w:r w:rsidR="006D1311" w:rsidRPr="007C01C8">
        <w:rPr>
          <w:rFonts w:ascii="Nunito" w:hAnsi="Nunito"/>
          <w:b/>
          <w:bCs/>
          <w:color w:val="000000"/>
          <w:sz w:val="28"/>
          <w:szCs w:val="28"/>
        </w:rPr>
        <w:t>düzenleniyor.</w:t>
      </w:r>
    </w:p>
    <w:p w14:paraId="73CBAF4F" w14:textId="6266DBAC" w:rsidR="006D1311" w:rsidRDefault="00D575AA" w:rsidP="007C01C8">
      <w:pPr>
        <w:pStyle w:val="NormalWeb"/>
        <w:jc w:val="both"/>
        <w:rPr>
          <w:rFonts w:ascii="Nunito" w:hAnsi="Nunito"/>
          <w:color w:val="000000"/>
        </w:rPr>
      </w:pPr>
      <w:r w:rsidRPr="00D575AA">
        <w:rPr>
          <w:rFonts w:ascii="Nunito" w:hAnsi="Nunito"/>
          <w:color w:val="000000"/>
        </w:rPr>
        <w:t>21. TÜRSAK Çocuk Filmleri Festivali</w:t>
      </w:r>
      <w:r w:rsidR="006D1311">
        <w:rPr>
          <w:rFonts w:ascii="Nunito" w:hAnsi="Nunito"/>
          <w:color w:val="000000"/>
        </w:rPr>
        <w:t>’nde ikinci gün de sona erdi.</w:t>
      </w:r>
      <w:r w:rsidR="006D1311" w:rsidRPr="006D1311">
        <w:rPr>
          <w:rFonts w:ascii="Nunito" w:hAnsi="Nunito"/>
          <w:color w:val="000000"/>
        </w:rPr>
        <w:t xml:space="preserve"> Samsun Piazza AVM Paribu Cineverse sinemalarında devam eden festival, 25 Haziran’a kadar minik sinemaseverleri ağırlamaya devam edecek. </w:t>
      </w:r>
    </w:p>
    <w:p w14:paraId="0C3B559B" w14:textId="5E36E5D4" w:rsidR="006D1311" w:rsidRPr="006D1311" w:rsidRDefault="006D1311" w:rsidP="007C01C8">
      <w:pPr>
        <w:pStyle w:val="NormalWeb"/>
        <w:jc w:val="both"/>
        <w:rPr>
          <w:rFonts w:ascii="Nunito" w:hAnsi="Nunito"/>
          <w:b/>
          <w:bCs/>
          <w:color w:val="000000"/>
        </w:rPr>
      </w:pPr>
      <w:r w:rsidRPr="006D1311">
        <w:rPr>
          <w:rFonts w:ascii="Nunito" w:hAnsi="Nunito"/>
          <w:b/>
          <w:bCs/>
          <w:color w:val="000000"/>
        </w:rPr>
        <w:t>Çocuklar Sinemanın Büyülü Dünyasında Yolculuğa Devam Ediyor</w:t>
      </w:r>
    </w:p>
    <w:p w14:paraId="728D5196" w14:textId="6C9F5B58" w:rsidR="006D1311" w:rsidRDefault="006D1311" w:rsidP="007C01C8">
      <w:pPr>
        <w:spacing w:line="240" w:lineRule="auto"/>
        <w:jc w:val="both"/>
        <w:rPr>
          <w:rFonts w:ascii="Nunito" w:hAnsi="Nunito"/>
          <w:sz w:val="24"/>
          <w:szCs w:val="24"/>
        </w:rPr>
      </w:pPr>
      <w:r w:rsidRPr="006D1311">
        <w:rPr>
          <w:rFonts w:ascii="Nunito" w:hAnsi="Nunito"/>
          <w:sz w:val="24"/>
          <w:szCs w:val="24"/>
        </w:rPr>
        <w:t>21. TÜRSAK Çocuk Filmleri Festivali’nin ikinci gününde çocuklar sinema dünyasını keşfetmeye devam etti.</w:t>
      </w:r>
      <w:r>
        <w:rPr>
          <w:rFonts w:ascii="Nunito" w:hAnsi="Nunito"/>
          <w:sz w:val="24"/>
          <w:szCs w:val="24"/>
        </w:rPr>
        <w:t xml:space="preserve"> </w:t>
      </w:r>
      <w:r w:rsidR="000F078E">
        <w:rPr>
          <w:rFonts w:ascii="Nunito" w:hAnsi="Nunito"/>
          <w:sz w:val="24"/>
          <w:szCs w:val="24"/>
        </w:rPr>
        <w:t>Festival kapsamında gerçekleştirilen</w:t>
      </w:r>
      <w:r w:rsidRPr="006D1311">
        <w:rPr>
          <w:rFonts w:ascii="Nunito" w:hAnsi="Nunito"/>
          <w:sz w:val="24"/>
          <w:szCs w:val="24"/>
        </w:rPr>
        <w:t xml:space="preserve"> kukla oynatımı atölyesinde minikler</w:t>
      </w:r>
      <w:r w:rsidR="000F078E">
        <w:rPr>
          <w:rFonts w:ascii="Nunito" w:hAnsi="Nunito"/>
          <w:sz w:val="24"/>
          <w:szCs w:val="24"/>
        </w:rPr>
        <w:t xml:space="preserve">, kukla oynatımı ile ilgili tüm detaylara hakim oldu. </w:t>
      </w:r>
      <w:r w:rsidRPr="006D1311">
        <w:rPr>
          <w:rFonts w:ascii="Nunito" w:hAnsi="Nunito"/>
          <w:sz w:val="24"/>
          <w:szCs w:val="24"/>
        </w:rPr>
        <w:t xml:space="preserve"> </w:t>
      </w:r>
      <w:r w:rsidR="000F078E">
        <w:rPr>
          <w:rFonts w:ascii="Nunito" w:hAnsi="Nunito"/>
          <w:sz w:val="24"/>
          <w:szCs w:val="24"/>
        </w:rPr>
        <w:t>Y</w:t>
      </w:r>
      <w:r w:rsidRPr="006D1311">
        <w:rPr>
          <w:rFonts w:ascii="Nunito" w:hAnsi="Nunito"/>
          <w:sz w:val="24"/>
          <w:szCs w:val="24"/>
        </w:rPr>
        <w:t xml:space="preserve">önetmenlik atölyesinde ise çocuklar kamera karşısında ve arkasında olmanın farkını keşfederek </w:t>
      </w:r>
      <w:r w:rsidR="0084623F">
        <w:rPr>
          <w:rFonts w:ascii="Nunito" w:hAnsi="Nunito"/>
          <w:sz w:val="24"/>
          <w:szCs w:val="24"/>
        </w:rPr>
        <w:t>yönetmenliğe dair temel bilgileri</w:t>
      </w:r>
      <w:r w:rsidRPr="006D1311">
        <w:rPr>
          <w:rFonts w:ascii="Nunito" w:hAnsi="Nunito"/>
          <w:sz w:val="24"/>
          <w:szCs w:val="24"/>
        </w:rPr>
        <w:t xml:space="preserve"> öğrendi.</w:t>
      </w:r>
      <w:r>
        <w:rPr>
          <w:rFonts w:ascii="Nunito" w:hAnsi="Nunito"/>
          <w:sz w:val="24"/>
          <w:szCs w:val="24"/>
        </w:rPr>
        <w:t xml:space="preserve"> </w:t>
      </w:r>
      <w:r w:rsidRPr="006D1311">
        <w:rPr>
          <w:rFonts w:ascii="Nunito" w:hAnsi="Nunito"/>
          <w:sz w:val="24"/>
          <w:szCs w:val="24"/>
        </w:rPr>
        <w:t xml:space="preserve">Etkinlikler boyunca çocukların hayal güçlerini geliştirmeye yönelik eğlenceli uygulamalarla dolu anlar yaşandı. </w:t>
      </w:r>
    </w:p>
    <w:p w14:paraId="1F834948" w14:textId="36122E77" w:rsidR="006D1311" w:rsidRDefault="006D1311" w:rsidP="007C01C8">
      <w:pPr>
        <w:spacing w:line="240" w:lineRule="auto"/>
        <w:jc w:val="both"/>
        <w:rPr>
          <w:rFonts w:ascii="Nunito" w:hAnsi="Nunito"/>
          <w:sz w:val="24"/>
          <w:szCs w:val="24"/>
        </w:rPr>
      </w:pPr>
      <w:r w:rsidRPr="006D1311">
        <w:rPr>
          <w:rFonts w:ascii="Nunito" w:hAnsi="Nunito"/>
          <w:sz w:val="24"/>
          <w:szCs w:val="24"/>
        </w:rPr>
        <w:t>Festival programı, önümüzdeki günlerde de yazarlık, oyunculuk, drama, uydurma ve sinema üzerine kurgulanmış yaratıcı atölyelerle devam ederek minik katılımcılara ilham vermeyi sürdürecek.</w:t>
      </w:r>
    </w:p>
    <w:p w14:paraId="07A68BDC" w14:textId="0CB4B313" w:rsidR="00186840" w:rsidRPr="00186840" w:rsidRDefault="00186840" w:rsidP="007C01C8">
      <w:pPr>
        <w:spacing w:line="240" w:lineRule="auto"/>
        <w:jc w:val="both"/>
        <w:rPr>
          <w:rFonts w:ascii="Nunito" w:hAnsi="Nunito"/>
          <w:b/>
          <w:bCs/>
          <w:sz w:val="24"/>
          <w:szCs w:val="24"/>
        </w:rPr>
      </w:pPr>
      <w:r w:rsidRPr="00186840">
        <w:rPr>
          <w:rFonts w:ascii="Nunito" w:hAnsi="Nunito"/>
          <w:b/>
          <w:bCs/>
          <w:color w:val="000000"/>
          <w:sz w:val="24"/>
          <w:szCs w:val="24"/>
        </w:rPr>
        <w:t xml:space="preserve">Festivalde Film Gösterimleri </w:t>
      </w:r>
      <w:r>
        <w:rPr>
          <w:rFonts w:ascii="Nunito" w:hAnsi="Nunito"/>
          <w:b/>
          <w:bCs/>
          <w:color w:val="000000"/>
          <w:sz w:val="24"/>
          <w:szCs w:val="24"/>
        </w:rPr>
        <w:t>Sürüyor</w:t>
      </w:r>
      <w:r w:rsidRPr="00186840">
        <w:rPr>
          <w:rFonts w:ascii="Nunito" w:hAnsi="Nunito"/>
          <w:b/>
          <w:bCs/>
          <w:color w:val="000000"/>
          <w:sz w:val="24"/>
          <w:szCs w:val="24"/>
        </w:rPr>
        <w:t>!</w:t>
      </w:r>
    </w:p>
    <w:p w14:paraId="6E8841F1" w14:textId="0773999F" w:rsidR="005D687F" w:rsidRPr="006D1311" w:rsidRDefault="00D575AA" w:rsidP="007C01C8">
      <w:pPr>
        <w:pStyle w:val="NormalWeb"/>
        <w:jc w:val="both"/>
        <w:rPr>
          <w:rFonts w:ascii="Nunito" w:hAnsi="Nunito"/>
          <w:color w:val="000000"/>
        </w:rPr>
      </w:pPr>
      <w:r w:rsidRPr="005D687F">
        <w:rPr>
          <w:rFonts w:ascii="Nunito" w:hAnsi="Nunito"/>
          <w:color w:val="000000"/>
        </w:rPr>
        <w:t>Beş gün boyunca sürecek festival</w:t>
      </w:r>
      <w:r>
        <w:rPr>
          <w:rFonts w:ascii="Nunito" w:hAnsi="Nunito"/>
          <w:color w:val="000000"/>
        </w:rPr>
        <w:t xml:space="preserve">in </w:t>
      </w:r>
      <w:r w:rsidR="006D1311">
        <w:rPr>
          <w:rFonts w:ascii="Nunito" w:hAnsi="Nunito"/>
          <w:color w:val="000000"/>
        </w:rPr>
        <w:t xml:space="preserve">ikinci </w:t>
      </w:r>
      <w:r>
        <w:rPr>
          <w:rFonts w:ascii="Nunito" w:hAnsi="Nunito"/>
          <w:color w:val="000000"/>
        </w:rPr>
        <w:t>günü</w:t>
      </w:r>
      <w:r w:rsidR="006D1311">
        <w:rPr>
          <w:rFonts w:ascii="Nunito" w:hAnsi="Nunito"/>
          <w:color w:val="000000"/>
        </w:rPr>
        <w:t xml:space="preserve">nde de film gösterimleri devam etti. </w:t>
      </w:r>
      <w:r>
        <w:rPr>
          <w:rFonts w:ascii="Nunito" w:hAnsi="Nunito"/>
          <w:color w:val="000000"/>
        </w:rPr>
        <w:t xml:space="preserve">Festivalin </w:t>
      </w:r>
      <w:r w:rsidR="006D1311">
        <w:rPr>
          <w:rFonts w:ascii="Nunito" w:hAnsi="Nunito"/>
          <w:color w:val="000000"/>
        </w:rPr>
        <w:t>ikinci</w:t>
      </w:r>
      <w:r>
        <w:rPr>
          <w:rFonts w:ascii="Nunito" w:hAnsi="Nunito"/>
          <w:color w:val="000000"/>
        </w:rPr>
        <w:t xml:space="preserve"> gününde</w:t>
      </w:r>
      <w:r w:rsidR="006D1311">
        <w:rPr>
          <w:rFonts w:ascii="Nunito" w:hAnsi="Nunito"/>
          <w:color w:val="000000"/>
        </w:rPr>
        <w:t xml:space="preserve"> </w:t>
      </w:r>
      <w:r w:rsidR="006D1311" w:rsidRPr="005D687F">
        <w:rPr>
          <w:rFonts w:ascii="Nunito" w:hAnsi="Nunito"/>
          <w:color w:val="000000"/>
        </w:rPr>
        <w:t>“Dedektif Sun ve Ekibi”,</w:t>
      </w:r>
      <w:r w:rsidR="006D1311">
        <w:rPr>
          <w:rFonts w:ascii="Nunito" w:hAnsi="Nunito"/>
          <w:color w:val="000000"/>
        </w:rPr>
        <w:t xml:space="preserve"> </w:t>
      </w:r>
      <w:r w:rsidR="006D1311" w:rsidRPr="005D687F">
        <w:rPr>
          <w:rFonts w:ascii="Nunito" w:hAnsi="Nunito"/>
          <w:color w:val="000000"/>
        </w:rPr>
        <w:t>“Yumurtalar Firarda: Buz Macerası”</w:t>
      </w:r>
      <w:r w:rsidR="006D1311">
        <w:rPr>
          <w:rFonts w:ascii="Nunito" w:hAnsi="Nunito"/>
          <w:color w:val="000000"/>
        </w:rPr>
        <w:t xml:space="preserve"> ve </w:t>
      </w:r>
      <w:r w:rsidR="006D1311" w:rsidRPr="005D687F">
        <w:rPr>
          <w:rFonts w:ascii="Nunito" w:hAnsi="Nunito"/>
          <w:color w:val="000000"/>
        </w:rPr>
        <w:t>Cesur Yaga ve Sihirli Dünya”</w:t>
      </w:r>
      <w:r w:rsidR="006D1311">
        <w:rPr>
          <w:rFonts w:ascii="Nunito" w:hAnsi="Nunito"/>
          <w:color w:val="000000"/>
        </w:rPr>
        <w:t xml:space="preserve"> filmleri çocuklarla buluştu.  </w:t>
      </w:r>
      <w:r w:rsidRPr="00D575AA">
        <w:rPr>
          <w:rStyle w:val="Gl"/>
          <w:rFonts w:ascii="Nunito" w:eastAsiaTheme="majorEastAsia" w:hAnsi="Nunito"/>
          <w:b w:val="0"/>
          <w:bCs w:val="0"/>
          <w:color w:val="000000"/>
        </w:rPr>
        <w:t>Festival boyunca</w:t>
      </w:r>
      <w:r w:rsidR="005D687F" w:rsidRPr="00D575AA">
        <w:rPr>
          <w:rFonts w:ascii="Nunito" w:hAnsi="Nunito"/>
          <w:b/>
          <w:bCs/>
          <w:color w:val="000000"/>
        </w:rPr>
        <w:t xml:space="preserve"> </w:t>
      </w:r>
      <w:r w:rsidR="005D687F" w:rsidRPr="005D687F">
        <w:rPr>
          <w:rFonts w:ascii="Nunito" w:hAnsi="Nunito"/>
          <w:color w:val="000000"/>
        </w:rPr>
        <w:t>“Cesur Panda: Görevimiz Afrika”, “Meraklı Kedinin 10 Yaşamı”, “Kardeş Takımı 2</w:t>
      </w:r>
      <w:r w:rsidR="006D1311">
        <w:rPr>
          <w:rFonts w:ascii="Nunito" w:hAnsi="Nunito"/>
          <w:color w:val="000000"/>
        </w:rPr>
        <w:t>”</w:t>
      </w:r>
      <w:r w:rsidR="005D687F" w:rsidRPr="005D687F">
        <w:rPr>
          <w:rFonts w:ascii="Nunito" w:hAnsi="Nunito"/>
          <w:color w:val="000000"/>
        </w:rPr>
        <w:t xml:space="preserve">, “Ozi: Doğanın Koruyucusu”, “Karlar Kraliçesi ve Prenses”, “Cesur İtfaiyeci”, “Ejderham ve Ben”, “Benim Tatlı Diş Perim” ve “Dedektif Sun ve Ekibi: Kurtarma Operasyonu” adlı filmler </w:t>
      </w:r>
      <w:r>
        <w:rPr>
          <w:rFonts w:ascii="Nunito" w:hAnsi="Nunito"/>
          <w:color w:val="000000"/>
        </w:rPr>
        <w:t>de çocuklar</w:t>
      </w:r>
      <w:r w:rsidR="006D1311">
        <w:rPr>
          <w:rFonts w:ascii="Nunito" w:hAnsi="Nunito"/>
          <w:color w:val="000000"/>
        </w:rPr>
        <w:t>ın beğenisine sunulacak</w:t>
      </w:r>
      <w:r w:rsidR="005D687F" w:rsidRPr="005D687F">
        <w:rPr>
          <w:rFonts w:ascii="Nunito" w:hAnsi="Nunito"/>
          <w:color w:val="000000"/>
        </w:rPr>
        <w:t xml:space="preserve">. </w:t>
      </w:r>
    </w:p>
    <w:p w14:paraId="42DCE2C1" w14:textId="77777777" w:rsidR="007C01C8" w:rsidRDefault="007C01C8" w:rsidP="007C01C8">
      <w:pPr>
        <w:spacing w:line="240" w:lineRule="auto"/>
        <w:jc w:val="both"/>
        <w:rPr>
          <w:rFonts w:ascii="Nunito" w:hAnsi="Nunito"/>
          <w:b/>
          <w:bCs/>
          <w:sz w:val="24"/>
          <w:szCs w:val="24"/>
          <w:u w:val="single"/>
        </w:rPr>
      </w:pPr>
    </w:p>
    <w:p w14:paraId="5EDD4E8D" w14:textId="77777777" w:rsidR="007C01C8" w:rsidRDefault="007C01C8" w:rsidP="007C01C8">
      <w:pPr>
        <w:spacing w:line="240" w:lineRule="auto"/>
        <w:jc w:val="both"/>
        <w:rPr>
          <w:rFonts w:ascii="Nunito" w:hAnsi="Nunito"/>
          <w:b/>
          <w:bCs/>
          <w:sz w:val="24"/>
          <w:szCs w:val="24"/>
          <w:u w:val="single"/>
        </w:rPr>
      </w:pPr>
    </w:p>
    <w:p w14:paraId="127A5F0E" w14:textId="77777777" w:rsidR="007C01C8" w:rsidRDefault="007C01C8" w:rsidP="007C01C8">
      <w:pPr>
        <w:spacing w:line="240" w:lineRule="auto"/>
        <w:jc w:val="both"/>
        <w:rPr>
          <w:rFonts w:ascii="Nunito" w:hAnsi="Nunito"/>
          <w:b/>
          <w:bCs/>
          <w:sz w:val="24"/>
          <w:szCs w:val="24"/>
          <w:u w:val="single"/>
        </w:rPr>
      </w:pPr>
    </w:p>
    <w:p w14:paraId="6DF33D8D" w14:textId="6B1B5435" w:rsidR="00DE4FB2" w:rsidRPr="005D687F" w:rsidRDefault="00DE4FB2" w:rsidP="007C01C8">
      <w:pPr>
        <w:spacing w:line="240" w:lineRule="auto"/>
        <w:jc w:val="both"/>
        <w:rPr>
          <w:rFonts w:ascii="Nunito" w:hAnsi="Nunito"/>
          <w:b/>
          <w:bCs/>
          <w:sz w:val="24"/>
          <w:szCs w:val="24"/>
          <w:u w:val="single"/>
        </w:rPr>
      </w:pPr>
      <w:r w:rsidRPr="005D687F">
        <w:rPr>
          <w:rFonts w:ascii="Nunito" w:hAnsi="Nunito"/>
          <w:b/>
          <w:bCs/>
          <w:sz w:val="24"/>
          <w:szCs w:val="24"/>
          <w:u w:val="single"/>
        </w:rPr>
        <w:t xml:space="preserve">FESTİVAL PROGRAMI </w:t>
      </w:r>
    </w:p>
    <w:p w14:paraId="527EEEAD" w14:textId="598441BE" w:rsidR="005D687F" w:rsidRPr="005D687F" w:rsidRDefault="005D687F" w:rsidP="007C01C8">
      <w:pPr>
        <w:pStyle w:val="NormalWeb"/>
        <w:rPr>
          <w:rFonts w:ascii="Nunito" w:hAnsi="Nunito"/>
          <w:color w:val="000000"/>
        </w:rPr>
      </w:pPr>
      <w:r w:rsidRPr="005D687F">
        <w:rPr>
          <w:rStyle w:val="Gl"/>
          <w:rFonts w:ascii="Nunito" w:eastAsiaTheme="majorEastAsia" w:hAnsi="Nunito"/>
          <w:color w:val="000000"/>
        </w:rPr>
        <w:t>23 HAZİRAN PAZARTESİ</w:t>
      </w:r>
      <w:r w:rsidRPr="005D687F">
        <w:rPr>
          <w:rFonts w:ascii="Nunito" w:hAnsi="Nunito"/>
          <w:color w:val="000000"/>
        </w:rPr>
        <w:br/>
        <w:t>11:00 – Ozi: Doğanın Koruyucusu (85’)</w:t>
      </w:r>
      <w:r w:rsidRPr="005D687F">
        <w:rPr>
          <w:rFonts w:ascii="Nunito" w:hAnsi="Nunito"/>
          <w:color w:val="000000"/>
        </w:rPr>
        <w:br/>
        <w:t>13:00 – Meraklı Kedinin 10 Yaşamı (88’)</w:t>
      </w:r>
      <w:r w:rsidRPr="005D687F">
        <w:rPr>
          <w:rFonts w:ascii="Nunito" w:hAnsi="Nunito"/>
          <w:color w:val="000000"/>
        </w:rPr>
        <w:br/>
        <w:t xml:space="preserve">14:00 – Uydurma Atölyesi </w:t>
      </w:r>
      <w:r w:rsidRPr="005D687F">
        <w:rPr>
          <w:rFonts w:ascii="Nunito" w:hAnsi="Nunito"/>
          <w:color w:val="000000"/>
        </w:rPr>
        <w:br/>
        <w:t>15:00 – Kardeş Takımı 2 (100’)</w:t>
      </w:r>
      <w:r w:rsidRPr="005D687F">
        <w:rPr>
          <w:rFonts w:ascii="Nunito" w:hAnsi="Nunito"/>
          <w:color w:val="000000"/>
        </w:rPr>
        <w:br/>
        <w:t xml:space="preserve">16:00 – Yazarlık Atölyesi </w:t>
      </w:r>
    </w:p>
    <w:p w14:paraId="5FF3EA68" w14:textId="77777777" w:rsidR="005D687F" w:rsidRPr="005D687F" w:rsidRDefault="005D687F" w:rsidP="007C01C8">
      <w:pPr>
        <w:pStyle w:val="Balk4"/>
        <w:spacing w:line="240" w:lineRule="auto"/>
        <w:rPr>
          <w:rFonts w:ascii="Nunito" w:hAnsi="Nunito"/>
          <w:i w:val="0"/>
          <w:iCs w:val="0"/>
          <w:color w:val="000000"/>
          <w:sz w:val="24"/>
          <w:szCs w:val="24"/>
        </w:rPr>
      </w:pPr>
      <w:r w:rsidRPr="005D687F">
        <w:rPr>
          <w:rStyle w:val="Gl"/>
          <w:rFonts w:ascii="Nunito" w:hAnsi="Nunito"/>
          <w:i w:val="0"/>
          <w:iCs w:val="0"/>
          <w:color w:val="000000"/>
          <w:sz w:val="24"/>
          <w:szCs w:val="24"/>
        </w:rPr>
        <w:t>24 HAZİRAN SALI</w:t>
      </w:r>
    </w:p>
    <w:p w14:paraId="2B747944" w14:textId="08E5AF4E" w:rsidR="005D687F" w:rsidRPr="005D687F" w:rsidRDefault="005D687F" w:rsidP="007C01C8">
      <w:pPr>
        <w:pStyle w:val="NormalWeb"/>
        <w:rPr>
          <w:rFonts w:ascii="Nunito" w:hAnsi="Nunito"/>
          <w:color w:val="000000"/>
        </w:rPr>
      </w:pPr>
      <w:r w:rsidRPr="005D687F">
        <w:rPr>
          <w:rFonts w:ascii="Nunito" w:hAnsi="Nunito"/>
          <w:color w:val="000000"/>
        </w:rPr>
        <w:t>11:00 – Karlar Kraliçesi ve Prenses (80’)</w:t>
      </w:r>
      <w:r w:rsidRPr="005D687F">
        <w:rPr>
          <w:rFonts w:ascii="Nunito" w:hAnsi="Nunito"/>
          <w:color w:val="000000"/>
        </w:rPr>
        <w:br/>
        <w:t>13:00 – Cesur İtfaiyeci (92’)</w:t>
      </w:r>
      <w:r w:rsidRPr="005D687F">
        <w:rPr>
          <w:rFonts w:ascii="Nunito" w:hAnsi="Nunito"/>
          <w:color w:val="000000"/>
        </w:rPr>
        <w:br/>
        <w:t xml:space="preserve">14:00 – Yazarlık Atölyesi </w:t>
      </w:r>
      <w:r w:rsidRPr="005D687F">
        <w:rPr>
          <w:rFonts w:ascii="Nunito" w:hAnsi="Nunito"/>
          <w:color w:val="000000"/>
        </w:rPr>
        <w:br/>
        <w:t>15:00 – Cesur Panda: Görevimiz Afrika (86’)</w:t>
      </w:r>
      <w:r w:rsidRPr="005D687F">
        <w:rPr>
          <w:rFonts w:ascii="Nunito" w:hAnsi="Nunito"/>
          <w:color w:val="000000"/>
        </w:rPr>
        <w:br/>
        <w:t xml:space="preserve">16:00 – Sinemada Çocuk Filmleri </w:t>
      </w:r>
    </w:p>
    <w:p w14:paraId="2E5CE53E" w14:textId="77777777" w:rsidR="005D687F" w:rsidRPr="005D687F" w:rsidRDefault="005D687F" w:rsidP="007C01C8">
      <w:pPr>
        <w:pStyle w:val="Balk4"/>
        <w:spacing w:line="240" w:lineRule="auto"/>
        <w:rPr>
          <w:rFonts w:ascii="Nunito" w:hAnsi="Nunito"/>
          <w:i w:val="0"/>
          <w:iCs w:val="0"/>
          <w:color w:val="000000"/>
          <w:sz w:val="24"/>
          <w:szCs w:val="24"/>
        </w:rPr>
      </w:pPr>
      <w:r w:rsidRPr="005D687F">
        <w:rPr>
          <w:rStyle w:val="Gl"/>
          <w:rFonts w:ascii="Nunito" w:hAnsi="Nunito"/>
          <w:i w:val="0"/>
          <w:iCs w:val="0"/>
          <w:color w:val="000000"/>
          <w:sz w:val="24"/>
          <w:szCs w:val="24"/>
        </w:rPr>
        <w:t>25 HAZİRAN ÇARŞAMBA</w:t>
      </w:r>
    </w:p>
    <w:p w14:paraId="3CD35690" w14:textId="2F4F31BD" w:rsidR="005D687F" w:rsidRPr="005D687F" w:rsidRDefault="005D687F" w:rsidP="007C01C8">
      <w:pPr>
        <w:pStyle w:val="NormalWeb"/>
        <w:rPr>
          <w:rFonts w:ascii="Nunito" w:hAnsi="Nunito"/>
          <w:color w:val="000000"/>
        </w:rPr>
      </w:pPr>
      <w:r w:rsidRPr="005D687F">
        <w:rPr>
          <w:rFonts w:ascii="Nunito" w:hAnsi="Nunito"/>
          <w:color w:val="000000"/>
        </w:rPr>
        <w:t>11:00 – Ejderham ve Ben (91’)</w:t>
      </w:r>
      <w:r w:rsidRPr="005D687F">
        <w:rPr>
          <w:rFonts w:ascii="Nunito" w:hAnsi="Nunito"/>
          <w:color w:val="000000"/>
        </w:rPr>
        <w:br/>
        <w:t>13:00 – Benim Tatlı Diş Perim (85’)</w:t>
      </w:r>
      <w:r w:rsidRPr="005D687F">
        <w:rPr>
          <w:rFonts w:ascii="Nunito" w:hAnsi="Nunito"/>
          <w:color w:val="000000"/>
        </w:rPr>
        <w:br/>
        <w:t xml:space="preserve">14:00 – Oyunculuk Atölyesi </w:t>
      </w:r>
      <w:r w:rsidRPr="005D687F">
        <w:rPr>
          <w:rFonts w:ascii="Nunito" w:hAnsi="Nunito"/>
          <w:color w:val="000000"/>
        </w:rPr>
        <w:br/>
        <w:t>15:00 – Dedektif Sun ve Ekibi: Kurtarma Operasyonu (88’)</w:t>
      </w:r>
      <w:r w:rsidRPr="005D687F">
        <w:rPr>
          <w:rFonts w:ascii="Nunito" w:hAnsi="Nunito"/>
          <w:color w:val="000000"/>
        </w:rPr>
        <w:br/>
        <w:t xml:space="preserve">16:00 – Drama Atölyesi </w:t>
      </w:r>
    </w:p>
    <w:p w14:paraId="71E61349" w14:textId="04BB1552" w:rsidR="00A910A1" w:rsidRPr="007C01C8" w:rsidRDefault="00A910A1" w:rsidP="007C01C8">
      <w:pPr>
        <w:spacing w:after="0" w:line="240" w:lineRule="auto"/>
        <w:jc w:val="both"/>
        <w:rPr>
          <w:rFonts w:ascii="Nunito" w:eastAsia="Times New Roman" w:hAnsi="Nunito" w:cs="Calibri"/>
          <w:b/>
          <w:bCs/>
          <w:color w:val="000000"/>
          <w:kern w:val="0"/>
          <w:sz w:val="20"/>
          <w:szCs w:val="20"/>
          <w:lang w:eastAsia="tr-TR"/>
          <w14:ligatures w14:val="none"/>
        </w:rPr>
      </w:pPr>
      <w:r w:rsidRPr="007C01C8">
        <w:rPr>
          <w:rFonts w:ascii="Nunito" w:eastAsia="Times New Roman" w:hAnsi="Nunito" w:cs="Calibri"/>
          <w:b/>
          <w:bCs/>
          <w:color w:val="000000"/>
          <w:kern w:val="0"/>
          <w:sz w:val="20"/>
          <w:szCs w:val="20"/>
          <w:lang w:eastAsia="tr-TR"/>
          <w14:ligatures w14:val="none"/>
        </w:rPr>
        <w:t>TÜRSAK Hakkında</w:t>
      </w:r>
    </w:p>
    <w:p w14:paraId="227ECE48" w14:textId="77777777" w:rsidR="00A910A1" w:rsidRPr="007C01C8" w:rsidRDefault="00A910A1" w:rsidP="007C01C8">
      <w:pPr>
        <w:spacing w:after="0" w:line="240" w:lineRule="auto"/>
        <w:jc w:val="both"/>
        <w:rPr>
          <w:rFonts w:ascii="Nunito" w:eastAsia="Times New Roman" w:hAnsi="Nunito" w:cs="Calibri"/>
          <w:color w:val="000000"/>
          <w:kern w:val="0"/>
          <w:sz w:val="20"/>
          <w:szCs w:val="20"/>
          <w:lang w:eastAsia="tr-TR"/>
          <w14:ligatures w14:val="none"/>
        </w:rPr>
      </w:pPr>
      <w:r w:rsidRPr="007C01C8">
        <w:rPr>
          <w:rFonts w:ascii="Nunito" w:eastAsia="Times New Roman" w:hAnsi="Nunito" w:cs="Calibri"/>
          <w:color w:val="000000"/>
          <w:kern w:val="0"/>
          <w:sz w:val="20"/>
          <w:szCs w:val="20"/>
          <w:lang w:eastAsia="tr-TR"/>
          <w14:ligatures w14:val="none"/>
        </w:rPr>
        <w:t>1991 yılında sinema, televizyon, güzel sanatlar, basın, iş ve politika dünyasından tanınmış 215 üyenin katılımıyla kurulan Türkiye Sinema ve Audiovisuel Kültür Vakfı - TÜRSAK; 31. yılını doldurmuş olan özerk bir vakıftır.</w:t>
      </w:r>
    </w:p>
    <w:p w14:paraId="600F06C3" w14:textId="4FC02A12" w:rsidR="005626DC" w:rsidRPr="00AC234C" w:rsidRDefault="00A910A1" w:rsidP="007C01C8">
      <w:pPr>
        <w:spacing w:after="0" w:line="240" w:lineRule="auto"/>
        <w:jc w:val="both"/>
        <w:rPr>
          <w:rFonts w:ascii="Nunito" w:hAnsi="Nunito"/>
          <w:sz w:val="24"/>
          <w:szCs w:val="24"/>
        </w:rPr>
      </w:pPr>
      <w:r w:rsidRPr="007C01C8">
        <w:rPr>
          <w:rFonts w:ascii="Nunito" w:eastAsia="Times New Roman" w:hAnsi="Nunito" w:cs="Calibri"/>
          <w:color w:val="000000"/>
          <w:kern w:val="0"/>
          <w:sz w:val="20"/>
          <w:szCs w:val="20"/>
          <w:lang w:eastAsia="tr-TR"/>
          <w14:ligatures w14:val="none"/>
        </w:rPr>
        <w:t>Bugüne kadar onlarca değerli yönetmen, yüzlerce sinema öğrencisi ve sektör çalışanı yetiştiren TÜRSAK Vakfı, sektörel endüstriye kaliteli elemanlar kazandırdı. Diğer taraftan sayısız uluslararası festival, film haftası, yarışma, panel, seminer, sempozyum ve atölye gerçekleştiren, yaptığı yayınlar ve yapımlarla sinema sektörüne ve sektörün bilgi birikimine katkıda bulunan vakıf; aynı zamanda 2005-2008 yılları arasında Türkiye’nin uluslararası tanıtımı adına en kaliteli, en büyük projelerinden biri olan Uluslararası Antalya Altın Portakal Film Festivali’nin organizasyonunu gerçekleştirdi ve festivale şu anki uluslararası kimliğini kazandırdı; festivale kazandırdığı film marketle festivali sinemacıların buluştuğu bir merkez haline getirdi. Kurulduğu günden bugüne kadar ilkeleri ve prensipleri doğrultusunda hareket eden, yegâne amacı halka hizmet etmek olan TÜRSAK Vakfı; gerçekleştirdiği organizasyonlarla kitlelerin bilinçlenmesini sağlayan ve aynı zamanda ülke ekonomisine katkıda bulunan bir vakıftır. TÜRSAK Vakfı, Mart 2021’den itibaren Cemal Okan başkanlığındaki yeni yönetim kurulu tarafından yönetilmektedir.</w:t>
      </w:r>
      <w:r w:rsidR="005626DC">
        <w:rPr>
          <w:rFonts w:ascii="Nunito" w:hAnsi="Nunito"/>
          <w:sz w:val="24"/>
          <w:szCs w:val="24"/>
        </w:rPr>
        <w:t xml:space="preserve"> </w:t>
      </w:r>
    </w:p>
    <w:p w14:paraId="27B8BFFF" w14:textId="11ECAC64" w:rsidR="0045450F" w:rsidRPr="00AC234C" w:rsidRDefault="0045450F" w:rsidP="007C01C8">
      <w:pPr>
        <w:spacing w:line="240" w:lineRule="auto"/>
        <w:jc w:val="both"/>
        <w:rPr>
          <w:rFonts w:ascii="Nunito" w:hAnsi="Nunito"/>
          <w:sz w:val="24"/>
          <w:szCs w:val="24"/>
        </w:rPr>
      </w:pPr>
      <w:r>
        <w:rPr>
          <w:rFonts w:ascii="Nunito" w:hAnsi="Nunito"/>
          <w:sz w:val="24"/>
          <w:szCs w:val="24"/>
        </w:rPr>
        <w:t xml:space="preserve"> </w:t>
      </w:r>
    </w:p>
    <w:sectPr w:rsidR="0045450F" w:rsidRPr="00AC234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91084" w14:textId="77777777" w:rsidR="00C17619" w:rsidRDefault="00C17619" w:rsidP="00482666">
      <w:pPr>
        <w:spacing w:after="0" w:line="240" w:lineRule="auto"/>
      </w:pPr>
      <w:r>
        <w:separator/>
      </w:r>
    </w:p>
  </w:endnote>
  <w:endnote w:type="continuationSeparator" w:id="0">
    <w:p w14:paraId="15F2114B" w14:textId="77777777" w:rsidR="00C17619" w:rsidRDefault="00C17619" w:rsidP="00482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5FF0" w14:textId="77777777" w:rsidR="00C17619" w:rsidRDefault="00C17619" w:rsidP="00482666">
      <w:pPr>
        <w:spacing w:after="0" w:line="240" w:lineRule="auto"/>
      </w:pPr>
      <w:r>
        <w:separator/>
      </w:r>
    </w:p>
  </w:footnote>
  <w:footnote w:type="continuationSeparator" w:id="0">
    <w:p w14:paraId="58413E01" w14:textId="77777777" w:rsidR="00C17619" w:rsidRDefault="00C17619" w:rsidP="00482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F652" w14:textId="755606F2" w:rsidR="00482666" w:rsidRPr="00960EEC" w:rsidRDefault="00960EEC" w:rsidP="00482666">
    <w:pPr>
      <w:pStyle w:val="stBilgi"/>
      <w:jc w:val="right"/>
      <w:rPr>
        <w:b/>
        <w:bCs/>
      </w:rPr>
    </w:pPr>
    <w:r>
      <w:rPr>
        <w:noProof/>
        <w:bdr w:val="none" w:sz="0" w:space="0" w:color="auto" w:frame="1"/>
      </w:rPr>
      <w:drawing>
        <wp:inline distT="0" distB="0" distL="0" distR="0" wp14:anchorId="22B8882C" wp14:editId="66F84086">
          <wp:extent cx="2057400" cy="676275"/>
          <wp:effectExtent l="0" t="0" r="0" b="0"/>
          <wp:docPr id="1877497788" name="Resim 1" descr="yazı tipi, metin, ekran görüntüsü,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97788" name="Resim 1" descr="yazı tipi, metin, ekran görüntüsü,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76275"/>
                  </a:xfrm>
                  <a:prstGeom prst="rect">
                    <a:avLst/>
                  </a:prstGeom>
                  <a:noFill/>
                  <a:ln>
                    <a:noFill/>
                  </a:ln>
                </pic:spPr>
              </pic:pic>
            </a:graphicData>
          </a:graphic>
        </wp:inline>
      </w:drawing>
    </w:r>
    <w:r w:rsidRPr="00960EEC">
      <w:rPr>
        <w:b/>
        <w:bCs/>
      </w:rPr>
      <w:t xml:space="preserve">                               </w:t>
    </w:r>
    <w:r w:rsidR="00482666" w:rsidRPr="00960EEC">
      <w:rPr>
        <w:b/>
        <w:bCs/>
      </w:rPr>
      <w:t>BASIN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A6083"/>
    <w:multiLevelType w:val="multilevel"/>
    <w:tmpl w:val="772AEE0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7712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4C"/>
    <w:rsid w:val="000554BA"/>
    <w:rsid w:val="00073FC3"/>
    <w:rsid w:val="000F078E"/>
    <w:rsid w:val="001276EC"/>
    <w:rsid w:val="001331C6"/>
    <w:rsid w:val="00146D3F"/>
    <w:rsid w:val="001702F4"/>
    <w:rsid w:val="00186840"/>
    <w:rsid w:val="001F2FEC"/>
    <w:rsid w:val="002616B8"/>
    <w:rsid w:val="002B749C"/>
    <w:rsid w:val="0032198B"/>
    <w:rsid w:val="003834B2"/>
    <w:rsid w:val="00390947"/>
    <w:rsid w:val="003B3E20"/>
    <w:rsid w:val="003C784F"/>
    <w:rsid w:val="003E58D4"/>
    <w:rsid w:val="00407877"/>
    <w:rsid w:val="00422B5F"/>
    <w:rsid w:val="0045450F"/>
    <w:rsid w:val="00482666"/>
    <w:rsid w:val="004850E1"/>
    <w:rsid w:val="00487E74"/>
    <w:rsid w:val="0049454A"/>
    <w:rsid w:val="004B6FF9"/>
    <w:rsid w:val="004C055F"/>
    <w:rsid w:val="004D6482"/>
    <w:rsid w:val="00516A17"/>
    <w:rsid w:val="005626DC"/>
    <w:rsid w:val="005A1B5F"/>
    <w:rsid w:val="005C5F4A"/>
    <w:rsid w:val="005D073F"/>
    <w:rsid w:val="005D687F"/>
    <w:rsid w:val="005F1436"/>
    <w:rsid w:val="005F6BC3"/>
    <w:rsid w:val="005F7F77"/>
    <w:rsid w:val="00657C2B"/>
    <w:rsid w:val="006A0131"/>
    <w:rsid w:val="006D0D27"/>
    <w:rsid w:val="006D1311"/>
    <w:rsid w:val="006D69B4"/>
    <w:rsid w:val="006E2029"/>
    <w:rsid w:val="007B4E8F"/>
    <w:rsid w:val="007C01C8"/>
    <w:rsid w:val="007E4636"/>
    <w:rsid w:val="007F4638"/>
    <w:rsid w:val="00837013"/>
    <w:rsid w:val="0084623F"/>
    <w:rsid w:val="00854C2F"/>
    <w:rsid w:val="00886BCD"/>
    <w:rsid w:val="008A06D2"/>
    <w:rsid w:val="008A52B7"/>
    <w:rsid w:val="008A6486"/>
    <w:rsid w:val="008C58D1"/>
    <w:rsid w:val="008D7738"/>
    <w:rsid w:val="00921DA2"/>
    <w:rsid w:val="00944CA4"/>
    <w:rsid w:val="00957271"/>
    <w:rsid w:val="00960EEC"/>
    <w:rsid w:val="00964DE8"/>
    <w:rsid w:val="009928A1"/>
    <w:rsid w:val="00993316"/>
    <w:rsid w:val="00996D23"/>
    <w:rsid w:val="009A7B1B"/>
    <w:rsid w:val="00A43F4D"/>
    <w:rsid w:val="00A910A1"/>
    <w:rsid w:val="00AC234C"/>
    <w:rsid w:val="00AC660C"/>
    <w:rsid w:val="00AE47CB"/>
    <w:rsid w:val="00B227F7"/>
    <w:rsid w:val="00B4499F"/>
    <w:rsid w:val="00B55AF0"/>
    <w:rsid w:val="00B96EB3"/>
    <w:rsid w:val="00BA5FAE"/>
    <w:rsid w:val="00BB1469"/>
    <w:rsid w:val="00BE0A64"/>
    <w:rsid w:val="00C10C3D"/>
    <w:rsid w:val="00C16986"/>
    <w:rsid w:val="00C17619"/>
    <w:rsid w:val="00C32AD9"/>
    <w:rsid w:val="00CA5DD3"/>
    <w:rsid w:val="00CE19E7"/>
    <w:rsid w:val="00CF7520"/>
    <w:rsid w:val="00CF76B9"/>
    <w:rsid w:val="00D03227"/>
    <w:rsid w:val="00D0470A"/>
    <w:rsid w:val="00D575AA"/>
    <w:rsid w:val="00DA1945"/>
    <w:rsid w:val="00DB672C"/>
    <w:rsid w:val="00DE3AEB"/>
    <w:rsid w:val="00DE4FB2"/>
    <w:rsid w:val="00DF00D0"/>
    <w:rsid w:val="00DF33F7"/>
    <w:rsid w:val="00E02F43"/>
    <w:rsid w:val="00E47483"/>
    <w:rsid w:val="00E62287"/>
    <w:rsid w:val="00EE1EAB"/>
    <w:rsid w:val="00EF18FD"/>
    <w:rsid w:val="00EF1C42"/>
    <w:rsid w:val="00F42B39"/>
    <w:rsid w:val="00FC5A10"/>
    <w:rsid w:val="00FC737C"/>
    <w:rsid w:val="00FE19D1"/>
    <w:rsid w:val="00FF15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F78B3"/>
  <w15:chartTrackingRefBased/>
  <w15:docId w15:val="{9E9FF589-27F5-4912-9B6D-C8DCCE86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6DC"/>
  </w:style>
  <w:style w:type="paragraph" w:styleId="Balk1">
    <w:name w:val="heading 1"/>
    <w:basedOn w:val="Normal"/>
    <w:next w:val="Normal"/>
    <w:link w:val="Balk1Char"/>
    <w:uiPriority w:val="9"/>
    <w:qFormat/>
    <w:rsid w:val="00AC2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C2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C234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C234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C234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C234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C234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C234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C234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234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C234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C234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C234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C234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C234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C234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C234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C234C"/>
    <w:rPr>
      <w:rFonts w:eastAsiaTheme="majorEastAsia" w:cstheme="majorBidi"/>
      <w:color w:val="272727" w:themeColor="text1" w:themeTint="D8"/>
    </w:rPr>
  </w:style>
  <w:style w:type="paragraph" w:styleId="KonuBal">
    <w:name w:val="Title"/>
    <w:basedOn w:val="Normal"/>
    <w:next w:val="Normal"/>
    <w:link w:val="KonuBalChar"/>
    <w:uiPriority w:val="10"/>
    <w:qFormat/>
    <w:rsid w:val="00AC2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C234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C234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C234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C234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C234C"/>
    <w:rPr>
      <w:i/>
      <w:iCs/>
      <w:color w:val="404040" w:themeColor="text1" w:themeTint="BF"/>
    </w:rPr>
  </w:style>
  <w:style w:type="paragraph" w:styleId="ListeParagraf">
    <w:name w:val="List Paragraph"/>
    <w:basedOn w:val="Normal"/>
    <w:uiPriority w:val="34"/>
    <w:qFormat/>
    <w:rsid w:val="00AC234C"/>
    <w:pPr>
      <w:ind w:left="720"/>
      <w:contextualSpacing/>
    </w:pPr>
  </w:style>
  <w:style w:type="character" w:styleId="GlVurgulama">
    <w:name w:val="Intense Emphasis"/>
    <w:basedOn w:val="VarsaylanParagrafYazTipi"/>
    <w:uiPriority w:val="21"/>
    <w:qFormat/>
    <w:rsid w:val="00AC234C"/>
    <w:rPr>
      <w:i/>
      <w:iCs/>
      <w:color w:val="0F4761" w:themeColor="accent1" w:themeShade="BF"/>
    </w:rPr>
  </w:style>
  <w:style w:type="paragraph" w:styleId="GlAlnt">
    <w:name w:val="Intense Quote"/>
    <w:basedOn w:val="Normal"/>
    <w:next w:val="Normal"/>
    <w:link w:val="GlAlntChar"/>
    <w:uiPriority w:val="30"/>
    <w:qFormat/>
    <w:rsid w:val="00AC2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C234C"/>
    <w:rPr>
      <w:i/>
      <w:iCs/>
      <w:color w:val="0F4761" w:themeColor="accent1" w:themeShade="BF"/>
    </w:rPr>
  </w:style>
  <w:style w:type="character" w:styleId="GlBavuru">
    <w:name w:val="Intense Reference"/>
    <w:basedOn w:val="VarsaylanParagrafYazTipi"/>
    <w:uiPriority w:val="32"/>
    <w:qFormat/>
    <w:rsid w:val="00AC234C"/>
    <w:rPr>
      <w:b/>
      <w:bCs/>
      <w:smallCaps/>
      <w:color w:val="0F4761" w:themeColor="accent1" w:themeShade="BF"/>
      <w:spacing w:val="5"/>
    </w:rPr>
  </w:style>
  <w:style w:type="paragraph" w:styleId="NormalWeb">
    <w:name w:val="Normal (Web)"/>
    <w:basedOn w:val="Normal"/>
    <w:uiPriority w:val="99"/>
    <w:semiHidden/>
    <w:unhideWhenUsed/>
    <w:rsid w:val="00AC234C"/>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AC234C"/>
    <w:rPr>
      <w:b/>
      <w:bCs/>
    </w:rPr>
  </w:style>
  <w:style w:type="paragraph" w:styleId="stBilgi">
    <w:name w:val="header"/>
    <w:basedOn w:val="Normal"/>
    <w:link w:val="stBilgiChar"/>
    <w:uiPriority w:val="99"/>
    <w:unhideWhenUsed/>
    <w:rsid w:val="0048266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82666"/>
  </w:style>
  <w:style w:type="paragraph" w:styleId="AltBilgi">
    <w:name w:val="footer"/>
    <w:basedOn w:val="Normal"/>
    <w:link w:val="AltBilgiChar"/>
    <w:uiPriority w:val="99"/>
    <w:unhideWhenUsed/>
    <w:rsid w:val="0048266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82666"/>
  </w:style>
  <w:style w:type="character" w:styleId="AklamaBavurusu">
    <w:name w:val="annotation reference"/>
    <w:basedOn w:val="VarsaylanParagrafYazTipi"/>
    <w:uiPriority w:val="99"/>
    <w:semiHidden/>
    <w:unhideWhenUsed/>
    <w:rsid w:val="005626DC"/>
    <w:rPr>
      <w:sz w:val="16"/>
      <w:szCs w:val="16"/>
    </w:rPr>
  </w:style>
  <w:style w:type="paragraph" w:styleId="AklamaMetni">
    <w:name w:val="annotation text"/>
    <w:basedOn w:val="Normal"/>
    <w:link w:val="AklamaMetniChar"/>
    <w:uiPriority w:val="99"/>
    <w:unhideWhenUsed/>
    <w:rsid w:val="005626DC"/>
    <w:pPr>
      <w:spacing w:line="240" w:lineRule="auto"/>
    </w:pPr>
    <w:rPr>
      <w:sz w:val="20"/>
      <w:szCs w:val="20"/>
    </w:rPr>
  </w:style>
  <w:style w:type="character" w:customStyle="1" w:styleId="AklamaMetniChar">
    <w:name w:val="Açıklama Metni Char"/>
    <w:basedOn w:val="VarsaylanParagrafYazTipi"/>
    <w:link w:val="AklamaMetni"/>
    <w:uiPriority w:val="99"/>
    <w:rsid w:val="005626DC"/>
    <w:rPr>
      <w:sz w:val="20"/>
      <w:szCs w:val="20"/>
    </w:rPr>
  </w:style>
  <w:style w:type="character" w:customStyle="1" w:styleId="apple-converted-space">
    <w:name w:val="apple-converted-space"/>
    <w:basedOn w:val="VarsaylanParagrafYazTipi"/>
    <w:rsid w:val="00DE4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88653">
      <w:bodyDiv w:val="1"/>
      <w:marLeft w:val="0"/>
      <w:marRight w:val="0"/>
      <w:marTop w:val="0"/>
      <w:marBottom w:val="0"/>
      <w:divBdr>
        <w:top w:val="none" w:sz="0" w:space="0" w:color="auto"/>
        <w:left w:val="none" w:sz="0" w:space="0" w:color="auto"/>
        <w:bottom w:val="none" w:sz="0" w:space="0" w:color="auto"/>
        <w:right w:val="none" w:sz="0" w:space="0" w:color="auto"/>
      </w:divBdr>
    </w:div>
    <w:div w:id="718044570">
      <w:bodyDiv w:val="1"/>
      <w:marLeft w:val="0"/>
      <w:marRight w:val="0"/>
      <w:marTop w:val="0"/>
      <w:marBottom w:val="0"/>
      <w:divBdr>
        <w:top w:val="none" w:sz="0" w:space="0" w:color="auto"/>
        <w:left w:val="none" w:sz="0" w:space="0" w:color="auto"/>
        <w:bottom w:val="none" w:sz="0" w:space="0" w:color="auto"/>
        <w:right w:val="none" w:sz="0" w:space="0" w:color="auto"/>
      </w:divBdr>
    </w:div>
    <w:div w:id="871262906">
      <w:bodyDiv w:val="1"/>
      <w:marLeft w:val="0"/>
      <w:marRight w:val="0"/>
      <w:marTop w:val="0"/>
      <w:marBottom w:val="0"/>
      <w:divBdr>
        <w:top w:val="none" w:sz="0" w:space="0" w:color="auto"/>
        <w:left w:val="none" w:sz="0" w:space="0" w:color="auto"/>
        <w:bottom w:val="none" w:sz="0" w:space="0" w:color="auto"/>
        <w:right w:val="none" w:sz="0" w:space="0" w:color="auto"/>
      </w:divBdr>
    </w:div>
    <w:div w:id="986401608">
      <w:bodyDiv w:val="1"/>
      <w:marLeft w:val="0"/>
      <w:marRight w:val="0"/>
      <w:marTop w:val="0"/>
      <w:marBottom w:val="0"/>
      <w:divBdr>
        <w:top w:val="none" w:sz="0" w:space="0" w:color="auto"/>
        <w:left w:val="none" w:sz="0" w:space="0" w:color="auto"/>
        <w:bottom w:val="none" w:sz="0" w:space="0" w:color="auto"/>
        <w:right w:val="none" w:sz="0" w:space="0" w:color="auto"/>
      </w:divBdr>
    </w:div>
    <w:div w:id="1213233578">
      <w:bodyDiv w:val="1"/>
      <w:marLeft w:val="0"/>
      <w:marRight w:val="0"/>
      <w:marTop w:val="0"/>
      <w:marBottom w:val="0"/>
      <w:divBdr>
        <w:top w:val="none" w:sz="0" w:space="0" w:color="auto"/>
        <w:left w:val="none" w:sz="0" w:space="0" w:color="auto"/>
        <w:bottom w:val="none" w:sz="0" w:space="0" w:color="auto"/>
        <w:right w:val="none" w:sz="0" w:space="0" w:color="auto"/>
      </w:divBdr>
    </w:div>
    <w:div w:id="1787656776">
      <w:bodyDiv w:val="1"/>
      <w:marLeft w:val="0"/>
      <w:marRight w:val="0"/>
      <w:marTop w:val="0"/>
      <w:marBottom w:val="0"/>
      <w:divBdr>
        <w:top w:val="none" w:sz="0" w:space="0" w:color="auto"/>
        <w:left w:val="none" w:sz="0" w:space="0" w:color="auto"/>
        <w:bottom w:val="none" w:sz="0" w:space="0" w:color="auto"/>
        <w:right w:val="none" w:sz="0" w:space="0" w:color="auto"/>
      </w:divBdr>
    </w:div>
    <w:div w:id="2029791294">
      <w:bodyDiv w:val="1"/>
      <w:marLeft w:val="0"/>
      <w:marRight w:val="0"/>
      <w:marTop w:val="0"/>
      <w:marBottom w:val="0"/>
      <w:divBdr>
        <w:top w:val="none" w:sz="0" w:space="0" w:color="auto"/>
        <w:left w:val="none" w:sz="0" w:space="0" w:color="auto"/>
        <w:bottom w:val="none" w:sz="0" w:space="0" w:color="auto"/>
        <w:right w:val="none" w:sz="0" w:space="0" w:color="auto"/>
      </w:divBdr>
    </w:div>
    <w:div w:id="207122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0FD20-AEEB-43C3-81F7-FD01DBA1A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575</Words>
  <Characters>3280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 Medya İletişim</dc:creator>
  <cp:keywords/>
  <dc:description/>
  <cp:lastModifiedBy>Sadi Cilingir</cp:lastModifiedBy>
  <cp:revision>5</cp:revision>
  <dcterms:created xsi:type="dcterms:W3CDTF">2025-06-21T17:19:00Z</dcterms:created>
  <dcterms:modified xsi:type="dcterms:W3CDTF">2025-06-27T19:41:00Z</dcterms:modified>
</cp:coreProperties>
</file>