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5E64" w14:textId="54898A78" w:rsidR="00DF2883" w:rsidRPr="00DF2883" w:rsidRDefault="00DF2883" w:rsidP="00DF2883">
      <w:pPr>
        <w:rPr>
          <w:b/>
          <w:bCs/>
          <w:sz w:val="40"/>
          <w:szCs w:val="40"/>
        </w:rPr>
      </w:pPr>
      <w:r w:rsidRPr="00DF2883">
        <w:rPr>
          <w:b/>
          <w:bCs/>
          <w:sz w:val="40"/>
          <w:szCs w:val="40"/>
        </w:rPr>
        <w:t>6. Uluslararası Kadın Kısa Film Yönetmenleri Festivali</w:t>
      </w:r>
    </w:p>
    <w:p w14:paraId="486EC3C8" w14:textId="61E3DD48" w:rsidR="00DF2883" w:rsidRPr="00DF2883" w:rsidRDefault="00DF2883" w:rsidP="00DF2883">
      <w:pPr>
        <w:rPr>
          <w:sz w:val="24"/>
          <w:szCs w:val="24"/>
        </w:rPr>
      </w:pPr>
      <w:r w:rsidRPr="00DF2883">
        <w:rPr>
          <w:b/>
          <w:bCs/>
          <w:sz w:val="24"/>
          <w:szCs w:val="24"/>
        </w:rPr>
        <w:t xml:space="preserve">Kadıköy Belediyesi bu yıl altıncısı düzenlenen </w:t>
      </w:r>
      <w:proofErr w:type="spellStart"/>
      <w:r w:rsidRPr="00DF2883">
        <w:rPr>
          <w:b/>
          <w:bCs/>
          <w:sz w:val="24"/>
          <w:szCs w:val="24"/>
        </w:rPr>
        <w:t>Directed</w:t>
      </w:r>
      <w:proofErr w:type="spellEnd"/>
      <w:r w:rsidRPr="00DF2883">
        <w:rPr>
          <w:b/>
          <w:bCs/>
          <w:sz w:val="24"/>
          <w:szCs w:val="24"/>
        </w:rPr>
        <w:t xml:space="preserve"> </w:t>
      </w:r>
      <w:proofErr w:type="spellStart"/>
      <w:r w:rsidRPr="00DF2883">
        <w:rPr>
          <w:b/>
          <w:bCs/>
          <w:sz w:val="24"/>
          <w:szCs w:val="24"/>
        </w:rPr>
        <w:t>By</w:t>
      </w:r>
      <w:proofErr w:type="spellEnd"/>
      <w:r w:rsidRPr="00DF2883">
        <w:rPr>
          <w:b/>
          <w:bCs/>
          <w:sz w:val="24"/>
          <w:szCs w:val="24"/>
        </w:rPr>
        <w:t xml:space="preserve"> </w:t>
      </w:r>
      <w:proofErr w:type="spellStart"/>
      <w:r w:rsidRPr="00DF2883">
        <w:rPr>
          <w:b/>
          <w:bCs/>
          <w:sz w:val="24"/>
          <w:szCs w:val="24"/>
        </w:rPr>
        <w:t>Women</w:t>
      </w:r>
      <w:proofErr w:type="spellEnd"/>
      <w:r w:rsidRPr="00DF2883">
        <w:rPr>
          <w:b/>
          <w:bCs/>
          <w:sz w:val="24"/>
          <w:szCs w:val="24"/>
        </w:rPr>
        <w:t xml:space="preserve"> Türkiye festivali kapsamında, 13-14-15 Eylül </w:t>
      </w:r>
      <w:r>
        <w:rPr>
          <w:b/>
          <w:bCs/>
          <w:sz w:val="24"/>
          <w:szCs w:val="24"/>
        </w:rPr>
        <w:t xml:space="preserve">2024 </w:t>
      </w:r>
      <w:r w:rsidRPr="00DF2883">
        <w:rPr>
          <w:b/>
          <w:bCs/>
          <w:sz w:val="24"/>
          <w:szCs w:val="24"/>
        </w:rPr>
        <w:t>tarihlerinde dünyanın çeşitli ülkelerinden gelen kadın yönetmenlerin kısa filmlerine ev sahipliği yapıyor.</w:t>
      </w:r>
    </w:p>
    <w:p w14:paraId="5C59AA18" w14:textId="1029345E" w:rsidR="00DF2883" w:rsidRPr="00DF2883" w:rsidRDefault="00DF2883" w:rsidP="00DF2883">
      <w:pPr>
        <w:rPr>
          <w:sz w:val="24"/>
          <w:szCs w:val="24"/>
        </w:rPr>
      </w:pPr>
      <w:r w:rsidRPr="00DF2883">
        <w:rPr>
          <w:sz w:val="24"/>
          <w:szCs w:val="24"/>
        </w:rPr>
        <w:t>Kadıköy Belediyesi bu yıl altıncısı düzenlenen; İspanya, ABD ve dünyanın başka ülkelerinde de gerçekleştirilen “</w:t>
      </w:r>
      <w:proofErr w:type="spellStart"/>
      <w:r w:rsidRPr="00DF2883">
        <w:rPr>
          <w:sz w:val="24"/>
          <w:szCs w:val="24"/>
        </w:rPr>
        <w:t>Directed</w:t>
      </w:r>
      <w:proofErr w:type="spellEnd"/>
      <w:r w:rsidRPr="00DF2883">
        <w:rPr>
          <w:sz w:val="24"/>
          <w:szCs w:val="24"/>
        </w:rPr>
        <w:t xml:space="preserve"> </w:t>
      </w:r>
      <w:proofErr w:type="spellStart"/>
      <w:r w:rsidRPr="00DF2883">
        <w:rPr>
          <w:sz w:val="24"/>
          <w:szCs w:val="24"/>
        </w:rPr>
        <w:t>By</w:t>
      </w:r>
      <w:proofErr w:type="spellEnd"/>
      <w:r w:rsidRPr="00DF2883">
        <w:rPr>
          <w:sz w:val="24"/>
          <w:szCs w:val="24"/>
        </w:rPr>
        <w:t xml:space="preserve"> </w:t>
      </w:r>
      <w:proofErr w:type="spellStart"/>
      <w:r w:rsidRPr="00DF2883">
        <w:rPr>
          <w:sz w:val="24"/>
          <w:szCs w:val="24"/>
        </w:rPr>
        <w:t>Women</w:t>
      </w:r>
      <w:proofErr w:type="spellEnd"/>
      <w:r w:rsidRPr="00DF2883">
        <w:rPr>
          <w:sz w:val="24"/>
          <w:szCs w:val="24"/>
        </w:rPr>
        <w:t xml:space="preserve"> Türkiye”, uluslararası kadın yönetmenlerin kısa filmlerine ev sahipliği yapacak. Kadıköy Belediyesi’nin desteğiyle 13-14-15 Eylül </w:t>
      </w:r>
      <w:r>
        <w:rPr>
          <w:sz w:val="24"/>
          <w:szCs w:val="24"/>
        </w:rPr>
        <w:t xml:space="preserve">2024 </w:t>
      </w:r>
      <w:r w:rsidRPr="00DF2883">
        <w:rPr>
          <w:sz w:val="24"/>
          <w:szCs w:val="24"/>
        </w:rPr>
        <w:t xml:space="preserve">tarihlerinde </w:t>
      </w:r>
      <w:proofErr w:type="spellStart"/>
      <w:r w:rsidRPr="00DF2883">
        <w:rPr>
          <w:sz w:val="24"/>
          <w:szCs w:val="24"/>
        </w:rPr>
        <w:t>Yeldeğirmeni</w:t>
      </w:r>
      <w:proofErr w:type="spellEnd"/>
      <w:r w:rsidRPr="00DF2883">
        <w:rPr>
          <w:sz w:val="24"/>
          <w:szCs w:val="24"/>
        </w:rPr>
        <w:t xml:space="preserve"> Sanat Merkezi ve Barış Manço Kültür Merkezi’nde gerçekleştirilecek olan festivalde özel gösterimler, atölyeler ve söyleşiler de olacak.</w:t>
      </w:r>
    </w:p>
    <w:p w14:paraId="76DF3DC5" w14:textId="77777777" w:rsidR="00DF2883" w:rsidRPr="00DF2883" w:rsidRDefault="00DF2883" w:rsidP="00DF2883">
      <w:pPr>
        <w:rPr>
          <w:sz w:val="24"/>
          <w:szCs w:val="24"/>
        </w:rPr>
      </w:pPr>
      <w:r w:rsidRPr="00DF2883">
        <w:rPr>
          <w:b/>
          <w:bCs/>
          <w:sz w:val="24"/>
          <w:szCs w:val="24"/>
        </w:rPr>
        <w:t>61 Film Festivalde İzleyiciyle Buluşacak</w:t>
      </w:r>
    </w:p>
    <w:p w14:paraId="6D51B3B6" w14:textId="77777777" w:rsidR="00DF2883" w:rsidRPr="00DF2883" w:rsidRDefault="00DF2883" w:rsidP="00DF2883">
      <w:pPr>
        <w:rPr>
          <w:sz w:val="24"/>
          <w:szCs w:val="24"/>
        </w:rPr>
      </w:pPr>
      <w:r w:rsidRPr="00DF2883">
        <w:rPr>
          <w:sz w:val="24"/>
          <w:szCs w:val="24"/>
        </w:rPr>
        <w:t xml:space="preserve">Türkiye’de, kadın kısa film yönetmenlerine yönelik ilk uluslararası festival olan </w:t>
      </w:r>
      <w:proofErr w:type="spellStart"/>
      <w:r w:rsidRPr="00DF2883">
        <w:rPr>
          <w:sz w:val="24"/>
          <w:szCs w:val="24"/>
        </w:rPr>
        <w:t>Directed</w:t>
      </w:r>
      <w:proofErr w:type="spellEnd"/>
      <w:r w:rsidRPr="00DF2883">
        <w:rPr>
          <w:sz w:val="24"/>
          <w:szCs w:val="24"/>
        </w:rPr>
        <w:t xml:space="preserve"> </w:t>
      </w:r>
      <w:proofErr w:type="spellStart"/>
      <w:r w:rsidRPr="00DF2883">
        <w:rPr>
          <w:sz w:val="24"/>
          <w:szCs w:val="24"/>
        </w:rPr>
        <w:t>By</w:t>
      </w:r>
      <w:proofErr w:type="spellEnd"/>
      <w:r w:rsidRPr="00DF2883">
        <w:rPr>
          <w:sz w:val="24"/>
          <w:szCs w:val="24"/>
        </w:rPr>
        <w:t xml:space="preserve"> </w:t>
      </w:r>
      <w:proofErr w:type="spellStart"/>
      <w:r w:rsidRPr="00DF2883">
        <w:rPr>
          <w:sz w:val="24"/>
          <w:szCs w:val="24"/>
        </w:rPr>
        <w:t>Women</w:t>
      </w:r>
      <w:proofErr w:type="spellEnd"/>
      <w:r w:rsidRPr="00DF2883">
        <w:rPr>
          <w:sz w:val="24"/>
          <w:szCs w:val="24"/>
        </w:rPr>
        <w:t xml:space="preserve"> Türkiye, sinema alanında kadınların yaratım süreçlerini desteklemeyi, üretimlerini teşvik etmeyi ve farklı ülkelerden kadın yönetmenler arasındaki kültürel ve sanatsal etkileşimi artırmayı hedefliyor. Bu yıl 39 ülkeden 188 kadın yönetmenin başvuruda bulunduğu 6. Uluslararası Kadın Kısa Film Yönetmenleri Festivali'nde; Ulusal, Uluslararası, Belgesel ve Genç Bakış kategorileri ve Ulusal Gösterim Seçkisi ve özel gösterimlerle birlikte 61 film seyirciyle ücretsiz buluşacak. Kosova’nın en önemli festivallerinden DOKUFEST iş birliğiyle, 1 Ülke- 5 Hikâye bölümünde 5 Kosovalı kadın yönetmenin filmleri beyazperdede olacak.</w:t>
      </w:r>
    </w:p>
    <w:p w14:paraId="726844C6" w14:textId="77777777" w:rsidR="00DF2883" w:rsidRPr="00DF2883" w:rsidRDefault="00DF2883" w:rsidP="00DF2883">
      <w:pPr>
        <w:rPr>
          <w:sz w:val="24"/>
          <w:szCs w:val="24"/>
        </w:rPr>
      </w:pPr>
      <w:r w:rsidRPr="00DF2883">
        <w:rPr>
          <w:b/>
          <w:bCs/>
          <w:sz w:val="24"/>
          <w:szCs w:val="24"/>
        </w:rPr>
        <w:t>Atölyeler Söyleşiler Ve Özel Gösterimler</w:t>
      </w:r>
    </w:p>
    <w:p w14:paraId="25236348" w14:textId="77777777" w:rsidR="00DF2883" w:rsidRPr="00DF2883" w:rsidRDefault="00DF2883" w:rsidP="00DF2883">
      <w:pPr>
        <w:rPr>
          <w:sz w:val="24"/>
          <w:szCs w:val="24"/>
        </w:rPr>
      </w:pPr>
      <w:r w:rsidRPr="00DF2883">
        <w:rPr>
          <w:sz w:val="24"/>
          <w:szCs w:val="24"/>
        </w:rPr>
        <w:t xml:space="preserve">Festival kapsamında yönetmen Elmas Arus’un “Buçuk” belgesel filmi ve Aylin </w:t>
      </w:r>
      <w:proofErr w:type="spellStart"/>
      <w:r w:rsidRPr="00DF2883">
        <w:rPr>
          <w:sz w:val="24"/>
          <w:szCs w:val="24"/>
        </w:rPr>
        <w:t>Özbakır’ın</w:t>
      </w:r>
      <w:proofErr w:type="spellEnd"/>
      <w:r w:rsidRPr="00DF2883">
        <w:rPr>
          <w:sz w:val="24"/>
          <w:szCs w:val="24"/>
        </w:rPr>
        <w:t xml:space="preserve"> “Sessiz Dans” filmi özel gösterimle seyirciyle buluşacak. Ayrıca festival kapsamında içerik üreticisi Deniz Tokgöz, Sanat Yönetmeni </w:t>
      </w:r>
      <w:proofErr w:type="spellStart"/>
      <w:r w:rsidRPr="00DF2883">
        <w:rPr>
          <w:sz w:val="24"/>
          <w:szCs w:val="24"/>
        </w:rPr>
        <w:t>Natali</w:t>
      </w:r>
      <w:proofErr w:type="spellEnd"/>
      <w:r w:rsidRPr="00DF2883">
        <w:rPr>
          <w:sz w:val="24"/>
          <w:szCs w:val="24"/>
        </w:rPr>
        <w:t xml:space="preserve"> </w:t>
      </w:r>
      <w:proofErr w:type="spellStart"/>
      <w:r w:rsidRPr="00DF2883">
        <w:rPr>
          <w:sz w:val="24"/>
          <w:szCs w:val="24"/>
        </w:rPr>
        <w:t>Yeres</w:t>
      </w:r>
      <w:proofErr w:type="spellEnd"/>
      <w:r w:rsidRPr="00DF2883">
        <w:rPr>
          <w:sz w:val="24"/>
          <w:szCs w:val="24"/>
        </w:rPr>
        <w:t xml:space="preserve"> ve "Kar ve Ayı” filminin yönetmeni </w:t>
      </w:r>
      <w:proofErr w:type="spellStart"/>
      <w:r w:rsidRPr="00DF2883">
        <w:rPr>
          <w:sz w:val="24"/>
          <w:szCs w:val="24"/>
        </w:rPr>
        <w:t>Selcen</w:t>
      </w:r>
      <w:proofErr w:type="spellEnd"/>
      <w:r w:rsidRPr="00DF2883">
        <w:rPr>
          <w:sz w:val="24"/>
          <w:szCs w:val="24"/>
        </w:rPr>
        <w:t xml:space="preserve"> Ergun’un söyleşileri olacak. Sinema Genel Müdürlüğü’nün katkılarıyla, Sinemacı Kadınlar Derneği’nin, Kadıköy Belediyesi’nin ve Beyoğlu Belediyesi’nin desteğiyle gerçekleştirilen festivalde, her kategoride seçilecek bir filme En İyi Film Ödülü ve LANDS of </w:t>
      </w:r>
      <w:proofErr w:type="spellStart"/>
      <w:r w:rsidRPr="00DF2883">
        <w:rPr>
          <w:sz w:val="24"/>
          <w:szCs w:val="24"/>
        </w:rPr>
        <w:t>Cinema</w:t>
      </w:r>
      <w:proofErr w:type="spellEnd"/>
      <w:r w:rsidRPr="00DF2883">
        <w:rPr>
          <w:sz w:val="24"/>
          <w:szCs w:val="24"/>
        </w:rPr>
        <w:t xml:space="preserve"> tarafından dağıtım ödülü verilecek.</w:t>
      </w:r>
    </w:p>
    <w:p w14:paraId="607C9A02" w14:textId="53A12A43" w:rsidR="00556779" w:rsidRPr="00DF2883" w:rsidRDefault="00DF2883">
      <w:pPr>
        <w:rPr>
          <w:sz w:val="24"/>
          <w:szCs w:val="24"/>
        </w:rPr>
      </w:pPr>
      <w:r w:rsidRPr="00DF2883">
        <w:rPr>
          <w:sz w:val="24"/>
          <w:szCs w:val="24"/>
        </w:rPr>
        <w:t>Ayrıca13-14-15 Eylül tarihlerinde üç gün boyunca devam edecek film gösterimlerine ek olarak festival kapsamında Atölye/ Workshop çalışmaları da yer alacak. Bu yıl, Barış Manço Kültür Merkezinde 3 gün boyunca; Yağmur Kartal Karakuş, “Bir Stop Motion Animasyon Projesi Hazırlamak”, Kardelen Fincancı ise “Sine- Terapötik” atölyelerini katılımcılarla birlikte yürütecek.</w:t>
      </w:r>
    </w:p>
    <w:sectPr w:rsidR="00556779" w:rsidRPr="00DF2883"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83"/>
    <w:rsid w:val="00556779"/>
    <w:rsid w:val="006908A5"/>
    <w:rsid w:val="006F1939"/>
    <w:rsid w:val="00DF2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E8A1"/>
  <w15:chartTrackingRefBased/>
  <w15:docId w15:val="{7315A817-DF49-4D5C-BB41-D8F323D7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2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F2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F288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F288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F288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F28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28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28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28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88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F288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F288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F288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F288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F288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288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288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2883"/>
    <w:rPr>
      <w:rFonts w:eastAsiaTheme="majorEastAsia" w:cstheme="majorBidi"/>
      <w:color w:val="272727" w:themeColor="text1" w:themeTint="D8"/>
    </w:rPr>
  </w:style>
  <w:style w:type="paragraph" w:styleId="KonuBal">
    <w:name w:val="Title"/>
    <w:basedOn w:val="Normal"/>
    <w:next w:val="Normal"/>
    <w:link w:val="KonuBalChar"/>
    <w:uiPriority w:val="10"/>
    <w:qFormat/>
    <w:rsid w:val="00DF2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288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28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288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28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2883"/>
    <w:rPr>
      <w:i/>
      <w:iCs/>
      <w:color w:val="404040" w:themeColor="text1" w:themeTint="BF"/>
    </w:rPr>
  </w:style>
  <w:style w:type="paragraph" w:styleId="ListeParagraf">
    <w:name w:val="List Paragraph"/>
    <w:basedOn w:val="Normal"/>
    <w:uiPriority w:val="34"/>
    <w:qFormat/>
    <w:rsid w:val="00DF2883"/>
    <w:pPr>
      <w:ind w:left="720"/>
      <w:contextualSpacing/>
    </w:pPr>
  </w:style>
  <w:style w:type="character" w:styleId="GlVurgulama">
    <w:name w:val="Intense Emphasis"/>
    <w:basedOn w:val="VarsaylanParagrafYazTipi"/>
    <w:uiPriority w:val="21"/>
    <w:qFormat/>
    <w:rsid w:val="00DF2883"/>
    <w:rPr>
      <w:i/>
      <w:iCs/>
      <w:color w:val="2F5496" w:themeColor="accent1" w:themeShade="BF"/>
    </w:rPr>
  </w:style>
  <w:style w:type="paragraph" w:styleId="GlAlnt">
    <w:name w:val="Intense Quote"/>
    <w:basedOn w:val="Normal"/>
    <w:next w:val="Normal"/>
    <w:link w:val="GlAlntChar"/>
    <w:uiPriority w:val="30"/>
    <w:qFormat/>
    <w:rsid w:val="00DF2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F2883"/>
    <w:rPr>
      <w:i/>
      <w:iCs/>
      <w:color w:val="2F5496" w:themeColor="accent1" w:themeShade="BF"/>
    </w:rPr>
  </w:style>
  <w:style w:type="character" w:styleId="GlBavuru">
    <w:name w:val="Intense Reference"/>
    <w:basedOn w:val="VarsaylanParagrafYazTipi"/>
    <w:uiPriority w:val="32"/>
    <w:qFormat/>
    <w:rsid w:val="00DF2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2026-02-25T05:46:00Z</dcterms:created>
  <dcterms:modified xsi:type="dcterms:W3CDTF">2026-02-25T05:50:00Z</dcterms:modified>
</cp:coreProperties>
</file>