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6E27" w14:textId="52753BED" w:rsidR="00AE475F" w:rsidRPr="00AE475F" w:rsidRDefault="00AE475F" w:rsidP="00AE475F">
      <w:pPr>
        <w:pStyle w:val="AralkYok"/>
        <w:jc w:val="both"/>
        <w:rPr>
          <w:b/>
          <w:bCs/>
          <w:sz w:val="40"/>
          <w:szCs w:val="40"/>
        </w:rPr>
      </w:pPr>
      <w:r w:rsidRPr="00AE475F">
        <w:rPr>
          <w:b/>
          <w:bCs/>
          <w:sz w:val="40"/>
          <w:szCs w:val="40"/>
        </w:rPr>
        <w:t>2024: Mahmud Derviş Anısına</w:t>
      </w:r>
    </w:p>
    <w:p w14:paraId="4A627C62" w14:textId="77777777" w:rsidR="00AE475F" w:rsidRDefault="00AE475F" w:rsidP="00AE475F">
      <w:pPr>
        <w:pStyle w:val="AralkYok"/>
        <w:jc w:val="both"/>
        <w:rPr>
          <w:sz w:val="24"/>
          <w:szCs w:val="24"/>
        </w:rPr>
      </w:pPr>
    </w:p>
    <w:p w14:paraId="5E826C91" w14:textId="6CB555CC" w:rsidR="00AE475F" w:rsidRDefault="00AE475F" w:rsidP="00AE475F">
      <w:pPr>
        <w:pStyle w:val="AralkYok"/>
        <w:jc w:val="both"/>
        <w:rPr>
          <w:sz w:val="24"/>
          <w:szCs w:val="24"/>
        </w:rPr>
      </w:pPr>
      <w:r w:rsidRPr="00AE475F">
        <w:rPr>
          <w:sz w:val="24"/>
          <w:szCs w:val="24"/>
        </w:rPr>
        <w:t xml:space="preserve">Mahmud Derviş, 13 Mart 1941’de hâlihazırda İsrail sınırları içinde bulunan </w:t>
      </w:r>
      <w:proofErr w:type="spellStart"/>
      <w:r w:rsidRPr="00AE475F">
        <w:rPr>
          <w:sz w:val="24"/>
          <w:szCs w:val="24"/>
        </w:rPr>
        <w:t>Akka</w:t>
      </w:r>
      <w:proofErr w:type="spellEnd"/>
      <w:r w:rsidRPr="00AE475F">
        <w:rPr>
          <w:sz w:val="24"/>
          <w:szCs w:val="24"/>
        </w:rPr>
        <w:t xml:space="preserve"> kentinin doğusunda yer alan </w:t>
      </w:r>
      <w:proofErr w:type="spellStart"/>
      <w:r w:rsidRPr="00AE475F">
        <w:rPr>
          <w:sz w:val="24"/>
          <w:szCs w:val="24"/>
        </w:rPr>
        <w:t>Birve</w:t>
      </w:r>
      <w:proofErr w:type="spellEnd"/>
      <w:r w:rsidRPr="00AE475F">
        <w:rPr>
          <w:sz w:val="24"/>
          <w:szCs w:val="24"/>
        </w:rPr>
        <w:t xml:space="preserve"> köyünde doğdu. Henüz yedi yaşındayken köyünün 1948 </w:t>
      </w:r>
      <w:proofErr w:type="gramStart"/>
      <w:r w:rsidRPr="00AE475F">
        <w:rPr>
          <w:sz w:val="24"/>
          <w:szCs w:val="24"/>
        </w:rPr>
        <w:t>Arap</w:t>
      </w:r>
      <w:r>
        <w:rPr>
          <w:sz w:val="24"/>
          <w:szCs w:val="24"/>
        </w:rPr>
        <w:t xml:space="preserve"> </w:t>
      </w:r>
      <w:r w:rsidRPr="00AE475F">
        <w:rPr>
          <w:sz w:val="24"/>
          <w:szCs w:val="24"/>
        </w:rPr>
        <w:t>-</w:t>
      </w:r>
      <w:proofErr w:type="gramEnd"/>
      <w:r>
        <w:rPr>
          <w:sz w:val="24"/>
          <w:szCs w:val="24"/>
        </w:rPr>
        <w:t xml:space="preserve"> </w:t>
      </w:r>
      <w:r w:rsidRPr="00AE475F">
        <w:rPr>
          <w:sz w:val="24"/>
          <w:szCs w:val="24"/>
        </w:rPr>
        <w:t>İsrail savaşı sırasında saldırıya uğraması üzerine, ailesi ile birlikte Lübnan’a kaçarak burada bir süre mülteci kampında yaşadı.</w:t>
      </w:r>
    </w:p>
    <w:p w14:paraId="62F98CBE" w14:textId="77777777" w:rsidR="00AE475F" w:rsidRPr="00AE475F" w:rsidRDefault="00AE475F" w:rsidP="00AE475F">
      <w:pPr>
        <w:pStyle w:val="AralkYok"/>
        <w:jc w:val="both"/>
        <w:rPr>
          <w:sz w:val="24"/>
          <w:szCs w:val="24"/>
        </w:rPr>
      </w:pPr>
    </w:p>
    <w:p w14:paraId="4C8BD7EF" w14:textId="3EB62A17" w:rsidR="00AE475F" w:rsidRDefault="00AE475F" w:rsidP="00AE475F">
      <w:pPr>
        <w:pStyle w:val="AralkYok"/>
        <w:jc w:val="both"/>
        <w:rPr>
          <w:sz w:val="24"/>
          <w:szCs w:val="24"/>
        </w:rPr>
      </w:pPr>
      <w:r w:rsidRPr="00AE475F">
        <w:rPr>
          <w:sz w:val="24"/>
          <w:szCs w:val="24"/>
        </w:rPr>
        <w:t xml:space="preserve">Çocuk yaşlarda sürgün hayatı ile tanışmak zorunda kalan Derviş, geri döndüklerinde köyünün yıkıntıları üzerine Yahudi yerleşimlerinin kurulduğunu görünce ailesi ile beraber Filistin’in kuzeyindeki </w:t>
      </w:r>
      <w:proofErr w:type="spellStart"/>
      <w:r w:rsidRPr="00AE475F">
        <w:rPr>
          <w:sz w:val="24"/>
          <w:szCs w:val="24"/>
        </w:rPr>
        <w:t>Deyrülesed</w:t>
      </w:r>
      <w:proofErr w:type="spellEnd"/>
      <w:r w:rsidRPr="00AE475F">
        <w:rPr>
          <w:sz w:val="24"/>
          <w:szCs w:val="24"/>
        </w:rPr>
        <w:t xml:space="preserve"> köyüne yerleşmek zorunda kaldı.</w:t>
      </w:r>
      <w:r>
        <w:rPr>
          <w:sz w:val="24"/>
          <w:szCs w:val="24"/>
        </w:rPr>
        <w:t xml:space="preserve"> </w:t>
      </w:r>
      <w:r w:rsidRPr="00AE475F">
        <w:rPr>
          <w:sz w:val="24"/>
          <w:szCs w:val="24"/>
        </w:rPr>
        <w:t>1960’lı yıllarda işgal altındaki Filistin’de filizlenen direniş şiirinin en önemli şairi kabul edilen Mahmud Derviş, şiirlerinde Filistin halkının direnişini, çektiği acıları ve umutlarını lirik bir dille almıştı.</w:t>
      </w:r>
      <w:r>
        <w:rPr>
          <w:sz w:val="24"/>
          <w:szCs w:val="24"/>
        </w:rPr>
        <w:t xml:space="preserve"> </w:t>
      </w:r>
      <w:r w:rsidRPr="00AE475F">
        <w:rPr>
          <w:sz w:val="24"/>
          <w:szCs w:val="24"/>
        </w:rPr>
        <w:t>Okula burada başlayan Derviş, bizzat şahit olduğu savaş ve sürgün hayatının vermiş olduğu tecrübeyle, küçük yaşta şiirler yazmaya başladı. İsrail Komünist Partisi’nin yayımladığı er-Rakka ve aynı partiye yakınlığıyla bilinen el-</w:t>
      </w:r>
      <w:proofErr w:type="spellStart"/>
      <w:r w:rsidRPr="00AE475F">
        <w:rPr>
          <w:sz w:val="24"/>
          <w:szCs w:val="24"/>
        </w:rPr>
        <w:t>İttihâd</w:t>
      </w:r>
      <w:proofErr w:type="spellEnd"/>
      <w:r w:rsidRPr="00AE475F">
        <w:rPr>
          <w:sz w:val="24"/>
          <w:szCs w:val="24"/>
        </w:rPr>
        <w:t xml:space="preserve"> ve el-</w:t>
      </w:r>
      <w:proofErr w:type="spellStart"/>
      <w:r w:rsidRPr="00AE475F">
        <w:rPr>
          <w:sz w:val="24"/>
          <w:szCs w:val="24"/>
        </w:rPr>
        <w:t>Cedîd</w:t>
      </w:r>
      <w:proofErr w:type="spellEnd"/>
      <w:r w:rsidRPr="00AE475F">
        <w:rPr>
          <w:sz w:val="24"/>
          <w:szCs w:val="24"/>
        </w:rPr>
        <w:t xml:space="preserve"> gazetelerinde yazılar yayınladı.</w:t>
      </w:r>
    </w:p>
    <w:p w14:paraId="0484A4FC" w14:textId="77777777" w:rsidR="00AE475F" w:rsidRPr="00AE475F" w:rsidRDefault="00AE475F" w:rsidP="00AE475F">
      <w:pPr>
        <w:pStyle w:val="AralkYok"/>
        <w:jc w:val="both"/>
        <w:rPr>
          <w:sz w:val="24"/>
          <w:szCs w:val="24"/>
        </w:rPr>
      </w:pPr>
    </w:p>
    <w:p w14:paraId="2BE7BCD3" w14:textId="77777777" w:rsidR="00AE475F" w:rsidRDefault="00AE475F" w:rsidP="00AE475F">
      <w:pPr>
        <w:pStyle w:val="AralkYok"/>
        <w:jc w:val="both"/>
        <w:rPr>
          <w:sz w:val="24"/>
          <w:szCs w:val="24"/>
        </w:rPr>
      </w:pPr>
      <w:r w:rsidRPr="00AE475F">
        <w:rPr>
          <w:sz w:val="24"/>
          <w:szCs w:val="24"/>
        </w:rPr>
        <w:t>İsrail hükümetinden izinsiz topluluk önünde şiir okuduğu gerekçesiyle defalarca ceza alan Derviş, 16 yaşında hapse atıldığında bir sigara paketi üzerine yazdığı </w:t>
      </w:r>
      <w:r w:rsidRPr="00AE475F">
        <w:rPr>
          <w:i/>
          <w:iCs/>
          <w:sz w:val="24"/>
          <w:szCs w:val="24"/>
        </w:rPr>
        <w:t>“Annemin kahvesini özlüyorum / Özlüyorum ekmeğini annemin” </w:t>
      </w:r>
      <w:r w:rsidRPr="00AE475F">
        <w:rPr>
          <w:sz w:val="24"/>
          <w:szCs w:val="24"/>
        </w:rPr>
        <w:t>dizeleriyle başlayan şiiriyle ün kazandı.</w:t>
      </w:r>
    </w:p>
    <w:p w14:paraId="4CF2B19F" w14:textId="77777777" w:rsidR="00AE475F" w:rsidRPr="00AE475F" w:rsidRDefault="00AE475F" w:rsidP="00AE475F">
      <w:pPr>
        <w:pStyle w:val="AralkYok"/>
        <w:jc w:val="both"/>
        <w:rPr>
          <w:sz w:val="24"/>
          <w:szCs w:val="24"/>
        </w:rPr>
      </w:pPr>
    </w:p>
    <w:p w14:paraId="7443ABB0" w14:textId="379EFD1B" w:rsidR="00AE475F" w:rsidRDefault="00AE475F" w:rsidP="00AE475F">
      <w:pPr>
        <w:pStyle w:val="AralkYok"/>
        <w:jc w:val="both"/>
        <w:rPr>
          <w:sz w:val="24"/>
          <w:szCs w:val="24"/>
        </w:rPr>
      </w:pPr>
      <w:r w:rsidRPr="00AE475F">
        <w:rPr>
          <w:sz w:val="24"/>
          <w:szCs w:val="24"/>
        </w:rPr>
        <w:t>Henüz 19 yaşındayken </w:t>
      </w:r>
      <w:r w:rsidRPr="00AE475F">
        <w:rPr>
          <w:i/>
          <w:iCs/>
          <w:sz w:val="24"/>
          <w:szCs w:val="24"/>
        </w:rPr>
        <w:t>“Kanatsız Kuşlar”</w:t>
      </w:r>
      <w:r w:rsidRPr="00AE475F">
        <w:rPr>
          <w:sz w:val="24"/>
          <w:szCs w:val="24"/>
        </w:rPr>
        <w:t> adlı şiir kitabını çıkaran</w:t>
      </w:r>
      <w:r>
        <w:rPr>
          <w:sz w:val="24"/>
          <w:szCs w:val="24"/>
        </w:rPr>
        <w:t xml:space="preserve"> </w:t>
      </w:r>
      <w:r w:rsidRPr="00AE475F">
        <w:rPr>
          <w:sz w:val="24"/>
          <w:szCs w:val="24"/>
        </w:rPr>
        <w:t xml:space="preserve">Derviş, lise öğrenimini tamamladıktan sonra 1961’de </w:t>
      </w:r>
      <w:proofErr w:type="spellStart"/>
      <w:r w:rsidRPr="00AE475F">
        <w:rPr>
          <w:sz w:val="24"/>
          <w:szCs w:val="24"/>
        </w:rPr>
        <w:t>Hayfa’ya</w:t>
      </w:r>
      <w:proofErr w:type="spellEnd"/>
      <w:r w:rsidRPr="00AE475F">
        <w:rPr>
          <w:sz w:val="24"/>
          <w:szCs w:val="24"/>
        </w:rPr>
        <w:t xml:space="preserve"> geçti. İşgal karşıtı sözleri, şiirleri ve siyasî faaliyetleri nedeniyle birkaç kez hapse atıldı ve ev hapsine tabi tutuldu.</w:t>
      </w:r>
    </w:p>
    <w:p w14:paraId="10AC289E" w14:textId="77777777" w:rsidR="00AE475F" w:rsidRPr="00AE475F" w:rsidRDefault="00AE475F" w:rsidP="00AE475F">
      <w:pPr>
        <w:pStyle w:val="AralkYok"/>
        <w:jc w:val="both"/>
        <w:rPr>
          <w:sz w:val="24"/>
          <w:szCs w:val="24"/>
        </w:rPr>
      </w:pPr>
    </w:p>
    <w:p w14:paraId="631E7240" w14:textId="03A966BA" w:rsidR="00AE475F" w:rsidRDefault="00AE475F" w:rsidP="00AE475F">
      <w:pPr>
        <w:pStyle w:val="AralkYok"/>
        <w:jc w:val="both"/>
        <w:rPr>
          <w:sz w:val="24"/>
          <w:szCs w:val="24"/>
        </w:rPr>
      </w:pPr>
      <w:r w:rsidRPr="00AE475F">
        <w:rPr>
          <w:sz w:val="24"/>
          <w:szCs w:val="24"/>
        </w:rPr>
        <w:t>İsrail’in sürdürdüğü zulme şiiriyle karşılık vererek her gittiği yerde bu zulmü anlatmayı kendine vazife bilen Derviş, “</w:t>
      </w:r>
      <w:proofErr w:type="spellStart"/>
      <w:r w:rsidRPr="00AE475F">
        <w:rPr>
          <w:sz w:val="24"/>
          <w:szCs w:val="24"/>
        </w:rPr>
        <w:t>Şairü’n-nahda</w:t>
      </w:r>
      <w:proofErr w:type="spellEnd"/>
      <w:r w:rsidRPr="00AE475F">
        <w:rPr>
          <w:sz w:val="24"/>
          <w:szCs w:val="24"/>
        </w:rPr>
        <w:t>” (uyanış şairi)</w:t>
      </w:r>
      <w:r>
        <w:rPr>
          <w:sz w:val="24"/>
          <w:szCs w:val="24"/>
        </w:rPr>
        <w:t xml:space="preserve"> </w:t>
      </w:r>
      <w:r w:rsidRPr="00AE475F">
        <w:rPr>
          <w:sz w:val="24"/>
          <w:szCs w:val="24"/>
        </w:rPr>
        <w:t>olarak tanındı. 22 yaşında iken geçiş kartını göstermediği için kendisini durduran İsrailli bir polise hitaben yazdığı </w:t>
      </w:r>
      <w:r w:rsidRPr="00AE475F">
        <w:rPr>
          <w:i/>
          <w:iCs/>
          <w:sz w:val="24"/>
          <w:szCs w:val="24"/>
        </w:rPr>
        <w:t>“Kimlik Belgesi”</w:t>
      </w:r>
      <w:r w:rsidRPr="00AE475F">
        <w:rPr>
          <w:sz w:val="24"/>
          <w:szCs w:val="24"/>
        </w:rPr>
        <w:t> şiiri, Filistin halkının özgürlüğe olan özlemini kimlik sorunu bağlamında ele almasının yanı sıra onun tüm Arap dünyasında tanınmasını sağlamıştı</w:t>
      </w:r>
    </w:p>
    <w:p w14:paraId="40EA733A" w14:textId="77777777" w:rsidR="00AE475F" w:rsidRPr="00AE475F" w:rsidRDefault="00AE475F" w:rsidP="00AE475F">
      <w:pPr>
        <w:pStyle w:val="AralkYok"/>
        <w:jc w:val="both"/>
        <w:rPr>
          <w:sz w:val="24"/>
          <w:szCs w:val="24"/>
        </w:rPr>
      </w:pPr>
    </w:p>
    <w:p w14:paraId="2211F012" w14:textId="14D6AB8A" w:rsidR="00AE475F" w:rsidRDefault="00AE475F" w:rsidP="00AE475F">
      <w:pPr>
        <w:pStyle w:val="AralkYok"/>
        <w:jc w:val="both"/>
        <w:rPr>
          <w:sz w:val="24"/>
          <w:szCs w:val="24"/>
        </w:rPr>
      </w:pPr>
      <w:r w:rsidRPr="00AE475F">
        <w:rPr>
          <w:sz w:val="24"/>
          <w:szCs w:val="24"/>
        </w:rPr>
        <w:t xml:space="preserve">1967’de İsrail’in eli kalem tutan bütün Filistinlilerin tutuklanması </w:t>
      </w:r>
      <w:proofErr w:type="spellStart"/>
      <w:r w:rsidRPr="00AE475F">
        <w:rPr>
          <w:sz w:val="24"/>
          <w:szCs w:val="24"/>
        </w:rPr>
        <w:t>emriüzerine</w:t>
      </w:r>
      <w:proofErr w:type="spellEnd"/>
      <w:r w:rsidRPr="00AE475F">
        <w:rPr>
          <w:sz w:val="24"/>
          <w:szCs w:val="24"/>
        </w:rPr>
        <w:t xml:space="preserve"> gizlendi. 29 yaşına geldiğinde siyasî ekonomi öğrenimi için Moskova’ya gittiyse de tahayyül ettiği Moskova’yı bulamayıp geri döndü.</w:t>
      </w:r>
      <w:r>
        <w:rPr>
          <w:sz w:val="24"/>
          <w:szCs w:val="24"/>
        </w:rPr>
        <w:t xml:space="preserve"> </w:t>
      </w:r>
      <w:proofErr w:type="gramStart"/>
      <w:r w:rsidRPr="00AE475F">
        <w:rPr>
          <w:sz w:val="24"/>
          <w:szCs w:val="24"/>
        </w:rPr>
        <w:t>Daha</w:t>
      </w:r>
      <w:proofErr w:type="gramEnd"/>
      <w:r w:rsidRPr="00AE475F">
        <w:rPr>
          <w:sz w:val="24"/>
          <w:szCs w:val="24"/>
        </w:rPr>
        <w:t xml:space="preserve"> sonra 1971 yılında Mısır’ın başkenti Kahire’ye ve ardından Filistin Kurtuluş Örgütü Araştırmaları Merkezi’nde müdürlük yaptığı ve 1982’deki İsrail işgaline kadar kaldığı Lübnan’a taşındı.</w:t>
      </w:r>
    </w:p>
    <w:p w14:paraId="0265B335" w14:textId="77777777" w:rsidR="00AE475F" w:rsidRPr="00AE475F" w:rsidRDefault="00AE475F" w:rsidP="00AE475F">
      <w:pPr>
        <w:pStyle w:val="AralkYok"/>
        <w:jc w:val="both"/>
        <w:rPr>
          <w:sz w:val="24"/>
          <w:szCs w:val="24"/>
        </w:rPr>
      </w:pPr>
    </w:p>
    <w:p w14:paraId="2533AED1" w14:textId="59B4C3FD" w:rsidR="00AE475F" w:rsidRDefault="00AE475F" w:rsidP="00AE475F">
      <w:pPr>
        <w:pStyle w:val="AralkYok"/>
        <w:jc w:val="both"/>
        <w:rPr>
          <w:sz w:val="24"/>
          <w:szCs w:val="24"/>
        </w:rPr>
      </w:pPr>
      <w:r w:rsidRPr="00AE475F">
        <w:rPr>
          <w:sz w:val="24"/>
          <w:szCs w:val="24"/>
        </w:rPr>
        <w:t>Yine bu dönemde Filistin Kurtuluş Örgütü Yürütme Komisyonu üyeliğine getirildi ve Yaser Arafat’ın danışmanlığını yaptı. Lübnan’da patlak veren iç savaş ve İsrail’in Beyrut’u işgal etmesi, başta Arafat olmak üzere Filistin Kurtuluş Örgütü yönetici kadrolarını ve Mahmud Derviş’i Beyrut’tan ayrılmaya mecbur bıraktı.</w:t>
      </w:r>
      <w:r>
        <w:rPr>
          <w:sz w:val="24"/>
          <w:szCs w:val="24"/>
        </w:rPr>
        <w:t xml:space="preserve"> </w:t>
      </w:r>
      <w:proofErr w:type="gramStart"/>
      <w:r w:rsidRPr="00AE475F">
        <w:rPr>
          <w:sz w:val="24"/>
          <w:szCs w:val="24"/>
        </w:rPr>
        <w:t>Eylül</w:t>
      </w:r>
      <w:proofErr w:type="gramEnd"/>
      <w:r w:rsidRPr="00AE475F">
        <w:rPr>
          <w:sz w:val="24"/>
          <w:szCs w:val="24"/>
        </w:rPr>
        <w:t xml:space="preserve"> 1982’de İsrail’in desteklediği aşırı sağcı Hristiyan milislerin Beyrut’un güneyindeki Sabra ve </w:t>
      </w:r>
      <w:proofErr w:type="spellStart"/>
      <w:r w:rsidRPr="00AE475F">
        <w:rPr>
          <w:sz w:val="24"/>
          <w:szCs w:val="24"/>
        </w:rPr>
        <w:t>Şatilla</w:t>
      </w:r>
      <w:proofErr w:type="spellEnd"/>
      <w:r w:rsidRPr="00AE475F">
        <w:rPr>
          <w:sz w:val="24"/>
          <w:szCs w:val="24"/>
        </w:rPr>
        <w:t xml:space="preserve"> Filistin mülteci kamplarına saldırarak 2000 sivili katletmesi onu derinden sarsmıştı. Olayların ardından kaleme aldığı </w:t>
      </w:r>
      <w:r w:rsidRPr="00AE475F">
        <w:rPr>
          <w:i/>
          <w:iCs/>
          <w:sz w:val="24"/>
          <w:szCs w:val="24"/>
        </w:rPr>
        <w:t>“Beyrut Kasidesi”</w:t>
      </w:r>
      <w:r w:rsidRPr="00AE475F">
        <w:rPr>
          <w:sz w:val="24"/>
          <w:szCs w:val="24"/>
        </w:rPr>
        <w:t> ile 1983’te dönemin Sovyetler Birliği’nde Lenin Ödülü’nü almıştı.</w:t>
      </w:r>
      <w:r>
        <w:rPr>
          <w:sz w:val="24"/>
          <w:szCs w:val="24"/>
        </w:rPr>
        <w:t xml:space="preserve"> </w:t>
      </w:r>
      <w:proofErr w:type="gramStart"/>
      <w:r w:rsidRPr="00AE475F">
        <w:rPr>
          <w:sz w:val="24"/>
          <w:szCs w:val="24"/>
        </w:rPr>
        <w:t>Yıllardır</w:t>
      </w:r>
      <w:proofErr w:type="gramEnd"/>
      <w:r w:rsidRPr="00AE475F">
        <w:rPr>
          <w:sz w:val="24"/>
          <w:szCs w:val="24"/>
        </w:rPr>
        <w:t xml:space="preserve"> sürgün hayatı devam eden Derviş, </w:t>
      </w:r>
      <w:r w:rsidRPr="00AE475F">
        <w:rPr>
          <w:sz w:val="24"/>
          <w:szCs w:val="24"/>
        </w:rPr>
        <w:lastRenderedPageBreak/>
        <w:t>vatan toprağı Filistin’e dönmeden önce Şam, Tunus ve Fransa’ya gitmişti. Tunus’ta Arafat’ın el-</w:t>
      </w:r>
      <w:proofErr w:type="spellStart"/>
      <w:r w:rsidRPr="00AE475F">
        <w:rPr>
          <w:sz w:val="24"/>
          <w:szCs w:val="24"/>
        </w:rPr>
        <w:t>Kermel</w:t>
      </w:r>
      <w:proofErr w:type="spellEnd"/>
      <w:r w:rsidRPr="00AE475F">
        <w:rPr>
          <w:sz w:val="24"/>
          <w:szCs w:val="24"/>
        </w:rPr>
        <w:t xml:space="preserve"> dergisini çıkarmasını talep etmesi üzerine önce burada, ardından da Paris’te dergiyi çıkarmaya başladı.</w:t>
      </w:r>
      <w:r>
        <w:rPr>
          <w:sz w:val="24"/>
          <w:szCs w:val="24"/>
        </w:rPr>
        <w:t xml:space="preserve"> </w:t>
      </w:r>
      <w:proofErr w:type="gramStart"/>
      <w:r w:rsidRPr="00AE475F">
        <w:rPr>
          <w:sz w:val="24"/>
          <w:szCs w:val="24"/>
        </w:rPr>
        <w:t>Zaman</w:t>
      </w:r>
      <w:proofErr w:type="gramEnd"/>
      <w:r w:rsidRPr="00AE475F">
        <w:rPr>
          <w:sz w:val="24"/>
          <w:szCs w:val="24"/>
        </w:rPr>
        <w:t xml:space="preserve"> geçtikte Arafat’la fikir ayrılıkları yaşayan Derviş, 1993 yılında FKÖ ile İsrail arasında imzalanan I. Oslo Anlaşması’nın bir teslimiyet olduğuna hükmetmiş ve Filistin Kurtuluş Örgütü Yürütme Kurulu’ndan istifa etmişti.</w:t>
      </w:r>
    </w:p>
    <w:p w14:paraId="5CA549E9" w14:textId="77777777" w:rsidR="00AE475F" w:rsidRPr="00AE475F" w:rsidRDefault="00AE475F" w:rsidP="00AE475F">
      <w:pPr>
        <w:pStyle w:val="AralkYok"/>
        <w:jc w:val="both"/>
        <w:rPr>
          <w:sz w:val="24"/>
          <w:szCs w:val="24"/>
        </w:rPr>
      </w:pPr>
    </w:p>
    <w:p w14:paraId="4AC65E51" w14:textId="06CF9D3A" w:rsidR="00AE475F" w:rsidRDefault="00AE475F" w:rsidP="00AE475F">
      <w:pPr>
        <w:pStyle w:val="AralkYok"/>
        <w:jc w:val="both"/>
        <w:rPr>
          <w:sz w:val="24"/>
          <w:szCs w:val="24"/>
        </w:rPr>
      </w:pPr>
      <w:r w:rsidRPr="00AE475F">
        <w:rPr>
          <w:sz w:val="24"/>
          <w:szCs w:val="24"/>
        </w:rPr>
        <w:t xml:space="preserve">1994 Temmuz’unda nihayet Filistin’e dönen Derviş, İsrail güçleri tarafından sürekli kontrol altında tutulduğu </w:t>
      </w:r>
      <w:proofErr w:type="spellStart"/>
      <w:r w:rsidRPr="00AE475F">
        <w:rPr>
          <w:sz w:val="24"/>
          <w:szCs w:val="24"/>
        </w:rPr>
        <w:t>Ramallah’ta</w:t>
      </w:r>
      <w:proofErr w:type="spellEnd"/>
      <w:r w:rsidRPr="00AE475F">
        <w:rPr>
          <w:sz w:val="24"/>
          <w:szCs w:val="24"/>
        </w:rPr>
        <w:t xml:space="preserve"> ve Amman’da ikamet etti. 9 Ağustos 2008 tarihinde ABD’nin </w:t>
      </w:r>
      <w:proofErr w:type="spellStart"/>
      <w:r w:rsidRPr="00AE475F">
        <w:rPr>
          <w:sz w:val="24"/>
          <w:szCs w:val="24"/>
        </w:rPr>
        <w:t>Texsas</w:t>
      </w:r>
      <w:proofErr w:type="spellEnd"/>
      <w:r w:rsidRPr="00AE475F">
        <w:rPr>
          <w:sz w:val="24"/>
          <w:szCs w:val="24"/>
        </w:rPr>
        <w:t xml:space="preserve"> eyaletinde geçirdiği bir kalp ameliyatı sonrasında 67 yaşında gözlerini hayata yumdu.</w:t>
      </w:r>
      <w:r>
        <w:rPr>
          <w:sz w:val="24"/>
          <w:szCs w:val="24"/>
        </w:rPr>
        <w:t xml:space="preserve"> </w:t>
      </w:r>
      <w:proofErr w:type="gramStart"/>
      <w:r w:rsidRPr="00AE475F">
        <w:rPr>
          <w:sz w:val="24"/>
          <w:szCs w:val="24"/>
        </w:rPr>
        <w:t>Ölümünün</w:t>
      </w:r>
      <w:proofErr w:type="gramEnd"/>
      <w:r w:rsidRPr="00AE475F">
        <w:rPr>
          <w:sz w:val="24"/>
          <w:szCs w:val="24"/>
        </w:rPr>
        <w:t xml:space="preserve"> ardından 3 gün ulusal yas ilan edilen Mahmud Derviş’in cenazesine, binlerce Filistinli katıldı.</w:t>
      </w:r>
      <w:r>
        <w:rPr>
          <w:sz w:val="24"/>
          <w:szCs w:val="24"/>
        </w:rPr>
        <w:t xml:space="preserve"> </w:t>
      </w:r>
      <w:r w:rsidRPr="00AE475F">
        <w:rPr>
          <w:sz w:val="24"/>
          <w:szCs w:val="24"/>
        </w:rPr>
        <w:t xml:space="preserve">Hayatı ve şiirleri Filistin’in kaderiyle iç içe geçen Derviş’in naaşı, </w:t>
      </w:r>
      <w:proofErr w:type="spellStart"/>
      <w:r w:rsidRPr="00AE475F">
        <w:rPr>
          <w:sz w:val="24"/>
          <w:szCs w:val="24"/>
        </w:rPr>
        <w:t>Ramallah’ta</w:t>
      </w:r>
      <w:proofErr w:type="spellEnd"/>
      <w:r w:rsidRPr="00AE475F">
        <w:rPr>
          <w:sz w:val="24"/>
          <w:szCs w:val="24"/>
        </w:rPr>
        <w:t xml:space="preserve"> toprağa verildi.</w:t>
      </w:r>
    </w:p>
    <w:p w14:paraId="517E8637" w14:textId="77777777" w:rsidR="00AE475F" w:rsidRPr="00AE475F" w:rsidRDefault="00AE475F" w:rsidP="00AE475F">
      <w:pPr>
        <w:pStyle w:val="AralkYok"/>
        <w:jc w:val="both"/>
        <w:rPr>
          <w:sz w:val="24"/>
          <w:szCs w:val="24"/>
        </w:rPr>
      </w:pPr>
    </w:p>
    <w:p w14:paraId="371D33D3" w14:textId="77777777" w:rsidR="00AE475F" w:rsidRPr="00AE475F" w:rsidRDefault="00AE475F" w:rsidP="00AE475F">
      <w:pPr>
        <w:pStyle w:val="AralkYok"/>
        <w:jc w:val="both"/>
        <w:rPr>
          <w:sz w:val="24"/>
          <w:szCs w:val="24"/>
        </w:rPr>
      </w:pPr>
      <w:r w:rsidRPr="00AE475F">
        <w:rPr>
          <w:b/>
          <w:bCs/>
          <w:sz w:val="24"/>
          <w:szCs w:val="24"/>
        </w:rPr>
        <w:t>Kaynak:</w:t>
      </w:r>
      <w:r w:rsidRPr="00AE475F">
        <w:rPr>
          <w:sz w:val="24"/>
          <w:szCs w:val="24"/>
        </w:rPr>
        <w:t> </w:t>
      </w:r>
      <w:hyperlink r:id="rId4" w:history="1">
        <w:r w:rsidRPr="00AE475F">
          <w:rPr>
            <w:rStyle w:val="Kpr"/>
            <w:sz w:val="24"/>
            <w:szCs w:val="24"/>
          </w:rPr>
          <w:t>www.gzt.com/mecra/filistinin-sairi-mahmud-dervis-3674267</w:t>
        </w:r>
      </w:hyperlink>
    </w:p>
    <w:p w14:paraId="2E9653D3" w14:textId="77777777" w:rsidR="00556779" w:rsidRPr="00AE475F" w:rsidRDefault="00556779" w:rsidP="00AE475F">
      <w:pPr>
        <w:pStyle w:val="AralkYok"/>
        <w:jc w:val="both"/>
        <w:rPr>
          <w:sz w:val="24"/>
          <w:szCs w:val="24"/>
        </w:rPr>
      </w:pPr>
    </w:p>
    <w:sectPr w:rsidR="00556779" w:rsidRPr="00AE475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5F"/>
    <w:rsid w:val="00556779"/>
    <w:rsid w:val="006F1939"/>
    <w:rsid w:val="00A555DD"/>
    <w:rsid w:val="00AE4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61BE"/>
  <w15:chartTrackingRefBased/>
  <w15:docId w15:val="{51350D44-181F-44ED-9D1F-32D14978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E475F"/>
    <w:rPr>
      <w:color w:val="0563C1" w:themeColor="hyperlink"/>
      <w:u w:val="single"/>
    </w:rPr>
  </w:style>
  <w:style w:type="character" w:styleId="zmlenmeyenBahsetme">
    <w:name w:val="Unresolved Mention"/>
    <w:basedOn w:val="VarsaylanParagrafYazTipi"/>
    <w:uiPriority w:val="99"/>
    <w:semiHidden/>
    <w:unhideWhenUsed/>
    <w:rsid w:val="00AE475F"/>
    <w:rPr>
      <w:color w:val="605E5C"/>
      <w:shd w:val="clear" w:color="auto" w:fill="E1DFDD"/>
    </w:rPr>
  </w:style>
  <w:style w:type="paragraph" w:styleId="AralkYok">
    <w:name w:val="No Spacing"/>
    <w:uiPriority w:val="1"/>
    <w:qFormat/>
    <w:rsid w:val="00AE4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840278">
      <w:bodyDiv w:val="1"/>
      <w:marLeft w:val="0"/>
      <w:marRight w:val="0"/>
      <w:marTop w:val="0"/>
      <w:marBottom w:val="0"/>
      <w:divBdr>
        <w:top w:val="none" w:sz="0" w:space="0" w:color="auto"/>
        <w:left w:val="none" w:sz="0" w:space="0" w:color="auto"/>
        <w:bottom w:val="none" w:sz="0" w:space="0" w:color="auto"/>
        <w:right w:val="none" w:sz="0" w:space="0" w:color="auto"/>
      </w:divBdr>
      <w:divsChild>
        <w:div w:id="1846675680">
          <w:marLeft w:val="0"/>
          <w:marRight w:val="0"/>
          <w:marTop w:val="0"/>
          <w:marBottom w:val="0"/>
          <w:divBdr>
            <w:top w:val="none" w:sz="0" w:space="0" w:color="auto"/>
            <w:left w:val="none" w:sz="0" w:space="0" w:color="auto"/>
            <w:bottom w:val="none" w:sz="0" w:space="0" w:color="auto"/>
            <w:right w:val="none" w:sz="0" w:space="0" w:color="auto"/>
          </w:divBdr>
        </w:div>
        <w:div w:id="1859808535">
          <w:marLeft w:val="0"/>
          <w:marRight w:val="0"/>
          <w:marTop w:val="0"/>
          <w:marBottom w:val="0"/>
          <w:divBdr>
            <w:top w:val="none" w:sz="0" w:space="0" w:color="auto"/>
            <w:left w:val="none" w:sz="0" w:space="0" w:color="auto"/>
            <w:bottom w:val="none" w:sz="0" w:space="0" w:color="auto"/>
            <w:right w:val="none" w:sz="0" w:space="0" w:color="auto"/>
          </w:divBdr>
          <w:divsChild>
            <w:div w:id="1276909223">
              <w:marLeft w:val="0"/>
              <w:marRight w:val="0"/>
              <w:marTop w:val="0"/>
              <w:marBottom w:val="0"/>
              <w:divBdr>
                <w:top w:val="none" w:sz="0" w:space="0" w:color="auto"/>
                <w:left w:val="none" w:sz="0" w:space="0" w:color="auto"/>
                <w:bottom w:val="none" w:sz="0" w:space="0" w:color="auto"/>
                <w:right w:val="none" w:sz="0" w:space="0" w:color="auto"/>
              </w:divBdr>
              <w:divsChild>
                <w:div w:id="2069717157">
                  <w:marLeft w:val="0"/>
                  <w:marRight w:val="0"/>
                  <w:marTop w:val="0"/>
                  <w:marBottom w:val="0"/>
                  <w:divBdr>
                    <w:top w:val="none" w:sz="0" w:space="0" w:color="auto"/>
                    <w:left w:val="none" w:sz="0" w:space="0" w:color="auto"/>
                    <w:bottom w:val="none" w:sz="0" w:space="0" w:color="auto"/>
                    <w:right w:val="none" w:sz="0" w:space="0" w:color="auto"/>
                  </w:divBdr>
                </w:div>
              </w:divsChild>
            </w:div>
            <w:div w:id="899285672">
              <w:marLeft w:val="0"/>
              <w:marRight w:val="0"/>
              <w:marTop w:val="0"/>
              <w:marBottom w:val="0"/>
              <w:divBdr>
                <w:top w:val="none" w:sz="0" w:space="0" w:color="auto"/>
                <w:left w:val="none" w:sz="0" w:space="0" w:color="auto"/>
                <w:bottom w:val="none" w:sz="0" w:space="0" w:color="auto"/>
                <w:right w:val="none" w:sz="0" w:space="0" w:color="auto"/>
              </w:divBdr>
              <w:divsChild>
                <w:div w:id="1027489571">
                  <w:marLeft w:val="0"/>
                  <w:marRight w:val="0"/>
                  <w:marTop w:val="0"/>
                  <w:marBottom w:val="0"/>
                  <w:divBdr>
                    <w:top w:val="none" w:sz="0" w:space="0" w:color="auto"/>
                    <w:left w:val="none" w:sz="0" w:space="0" w:color="auto"/>
                    <w:bottom w:val="none" w:sz="0" w:space="0" w:color="auto"/>
                    <w:right w:val="none" w:sz="0" w:space="0" w:color="auto"/>
                  </w:divBdr>
                  <w:divsChild>
                    <w:div w:id="1636177770">
                      <w:marLeft w:val="0"/>
                      <w:marRight w:val="0"/>
                      <w:marTop w:val="0"/>
                      <w:marBottom w:val="0"/>
                      <w:divBdr>
                        <w:top w:val="none" w:sz="0" w:space="0" w:color="auto"/>
                        <w:left w:val="none" w:sz="0" w:space="0" w:color="auto"/>
                        <w:bottom w:val="none" w:sz="0" w:space="0" w:color="auto"/>
                        <w:right w:val="none" w:sz="0" w:space="0" w:color="auto"/>
                      </w:divBdr>
                      <w:divsChild>
                        <w:div w:id="220214215">
                          <w:marLeft w:val="0"/>
                          <w:marRight w:val="0"/>
                          <w:marTop w:val="0"/>
                          <w:marBottom w:val="0"/>
                          <w:divBdr>
                            <w:top w:val="none" w:sz="0" w:space="0" w:color="auto"/>
                            <w:left w:val="none" w:sz="0" w:space="0" w:color="auto"/>
                            <w:bottom w:val="none" w:sz="0" w:space="0" w:color="auto"/>
                            <w:right w:val="none" w:sz="0" w:space="0" w:color="auto"/>
                          </w:divBdr>
                          <w:divsChild>
                            <w:div w:id="1995790412">
                              <w:marLeft w:val="0"/>
                              <w:marRight w:val="0"/>
                              <w:marTop w:val="0"/>
                              <w:marBottom w:val="0"/>
                              <w:divBdr>
                                <w:top w:val="none" w:sz="0" w:space="0" w:color="auto"/>
                                <w:left w:val="none" w:sz="0" w:space="0" w:color="auto"/>
                                <w:bottom w:val="none" w:sz="0" w:space="0" w:color="auto"/>
                                <w:right w:val="none" w:sz="0" w:space="0" w:color="auto"/>
                              </w:divBdr>
                              <w:divsChild>
                                <w:div w:id="799347259">
                                  <w:marLeft w:val="0"/>
                                  <w:marRight w:val="0"/>
                                  <w:marTop w:val="0"/>
                                  <w:marBottom w:val="0"/>
                                  <w:divBdr>
                                    <w:top w:val="none" w:sz="0" w:space="0" w:color="auto"/>
                                    <w:left w:val="none" w:sz="0" w:space="0" w:color="auto"/>
                                    <w:bottom w:val="none" w:sz="0" w:space="0" w:color="auto"/>
                                    <w:right w:val="none" w:sz="0" w:space="0" w:color="auto"/>
                                  </w:divBdr>
                                  <w:divsChild>
                                    <w:div w:id="1469781195">
                                      <w:marLeft w:val="0"/>
                                      <w:marRight w:val="0"/>
                                      <w:marTop w:val="0"/>
                                      <w:marBottom w:val="0"/>
                                      <w:divBdr>
                                        <w:top w:val="none" w:sz="0" w:space="0" w:color="auto"/>
                                        <w:left w:val="none" w:sz="0" w:space="0" w:color="auto"/>
                                        <w:bottom w:val="none" w:sz="0" w:space="0" w:color="auto"/>
                                        <w:right w:val="none" w:sz="0" w:space="0" w:color="auto"/>
                                      </w:divBdr>
                                      <w:divsChild>
                                        <w:div w:id="2931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59394">
      <w:bodyDiv w:val="1"/>
      <w:marLeft w:val="0"/>
      <w:marRight w:val="0"/>
      <w:marTop w:val="0"/>
      <w:marBottom w:val="0"/>
      <w:divBdr>
        <w:top w:val="none" w:sz="0" w:space="0" w:color="auto"/>
        <w:left w:val="none" w:sz="0" w:space="0" w:color="auto"/>
        <w:bottom w:val="none" w:sz="0" w:space="0" w:color="auto"/>
        <w:right w:val="none" w:sz="0" w:space="0" w:color="auto"/>
      </w:divBdr>
      <w:divsChild>
        <w:div w:id="359668351">
          <w:marLeft w:val="0"/>
          <w:marRight w:val="0"/>
          <w:marTop w:val="0"/>
          <w:marBottom w:val="0"/>
          <w:divBdr>
            <w:top w:val="none" w:sz="0" w:space="0" w:color="auto"/>
            <w:left w:val="none" w:sz="0" w:space="0" w:color="auto"/>
            <w:bottom w:val="none" w:sz="0" w:space="0" w:color="auto"/>
            <w:right w:val="none" w:sz="0" w:space="0" w:color="auto"/>
          </w:divBdr>
        </w:div>
        <w:div w:id="276646403">
          <w:marLeft w:val="0"/>
          <w:marRight w:val="0"/>
          <w:marTop w:val="0"/>
          <w:marBottom w:val="0"/>
          <w:divBdr>
            <w:top w:val="none" w:sz="0" w:space="0" w:color="auto"/>
            <w:left w:val="none" w:sz="0" w:space="0" w:color="auto"/>
            <w:bottom w:val="none" w:sz="0" w:space="0" w:color="auto"/>
            <w:right w:val="none" w:sz="0" w:space="0" w:color="auto"/>
          </w:divBdr>
          <w:divsChild>
            <w:div w:id="1375931386">
              <w:marLeft w:val="0"/>
              <w:marRight w:val="0"/>
              <w:marTop w:val="0"/>
              <w:marBottom w:val="0"/>
              <w:divBdr>
                <w:top w:val="none" w:sz="0" w:space="0" w:color="auto"/>
                <w:left w:val="none" w:sz="0" w:space="0" w:color="auto"/>
                <w:bottom w:val="none" w:sz="0" w:space="0" w:color="auto"/>
                <w:right w:val="none" w:sz="0" w:space="0" w:color="auto"/>
              </w:divBdr>
              <w:divsChild>
                <w:div w:id="127599625">
                  <w:marLeft w:val="0"/>
                  <w:marRight w:val="0"/>
                  <w:marTop w:val="0"/>
                  <w:marBottom w:val="0"/>
                  <w:divBdr>
                    <w:top w:val="none" w:sz="0" w:space="0" w:color="auto"/>
                    <w:left w:val="none" w:sz="0" w:space="0" w:color="auto"/>
                    <w:bottom w:val="none" w:sz="0" w:space="0" w:color="auto"/>
                    <w:right w:val="none" w:sz="0" w:space="0" w:color="auto"/>
                  </w:divBdr>
                </w:div>
              </w:divsChild>
            </w:div>
            <w:div w:id="432289936">
              <w:marLeft w:val="0"/>
              <w:marRight w:val="0"/>
              <w:marTop w:val="0"/>
              <w:marBottom w:val="0"/>
              <w:divBdr>
                <w:top w:val="none" w:sz="0" w:space="0" w:color="auto"/>
                <w:left w:val="none" w:sz="0" w:space="0" w:color="auto"/>
                <w:bottom w:val="none" w:sz="0" w:space="0" w:color="auto"/>
                <w:right w:val="none" w:sz="0" w:space="0" w:color="auto"/>
              </w:divBdr>
              <w:divsChild>
                <w:div w:id="1204438685">
                  <w:marLeft w:val="0"/>
                  <w:marRight w:val="0"/>
                  <w:marTop w:val="0"/>
                  <w:marBottom w:val="0"/>
                  <w:divBdr>
                    <w:top w:val="none" w:sz="0" w:space="0" w:color="auto"/>
                    <w:left w:val="none" w:sz="0" w:space="0" w:color="auto"/>
                    <w:bottom w:val="none" w:sz="0" w:space="0" w:color="auto"/>
                    <w:right w:val="none" w:sz="0" w:space="0" w:color="auto"/>
                  </w:divBdr>
                  <w:divsChild>
                    <w:div w:id="1060714698">
                      <w:marLeft w:val="0"/>
                      <w:marRight w:val="0"/>
                      <w:marTop w:val="0"/>
                      <w:marBottom w:val="0"/>
                      <w:divBdr>
                        <w:top w:val="none" w:sz="0" w:space="0" w:color="auto"/>
                        <w:left w:val="none" w:sz="0" w:space="0" w:color="auto"/>
                        <w:bottom w:val="none" w:sz="0" w:space="0" w:color="auto"/>
                        <w:right w:val="none" w:sz="0" w:space="0" w:color="auto"/>
                      </w:divBdr>
                      <w:divsChild>
                        <w:div w:id="1246650917">
                          <w:marLeft w:val="0"/>
                          <w:marRight w:val="0"/>
                          <w:marTop w:val="0"/>
                          <w:marBottom w:val="0"/>
                          <w:divBdr>
                            <w:top w:val="none" w:sz="0" w:space="0" w:color="auto"/>
                            <w:left w:val="none" w:sz="0" w:space="0" w:color="auto"/>
                            <w:bottom w:val="none" w:sz="0" w:space="0" w:color="auto"/>
                            <w:right w:val="none" w:sz="0" w:space="0" w:color="auto"/>
                          </w:divBdr>
                          <w:divsChild>
                            <w:div w:id="1473714136">
                              <w:marLeft w:val="0"/>
                              <w:marRight w:val="0"/>
                              <w:marTop w:val="0"/>
                              <w:marBottom w:val="0"/>
                              <w:divBdr>
                                <w:top w:val="none" w:sz="0" w:space="0" w:color="auto"/>
                                <w:left w:val="none" w:sz="0" w:space="0" w:color="auto"/>
                                <w:bottom w:val="none" w:sz="0" w:space="0" w:color="auto"/>
                                <w:right w:val="none" w:sz="0" w:space="0" w:color="auto"/>
                              </w:divBdr>
                              <w:divsChild>
                                <w:div w:id="1822235505">
                                  <w:marLeft w:val="0"/>
                                  <w:marRight w:val="0"/>
                                  <w:marTop w:val="0"/>
                                  <w:marBottom w:val="0"/>
                                  <w:divBdr>
                                    <w:top w:val="none" w:sz="0" w:space="0" w:color="auto"/>
                                    <w:left w:val="none" w:sz="0" w:space="0" w:color="auto"/>
                                    <w:bottom w:val="none" w:sz="0" w:space="0" w:color="auto"/>
                                    <w:right w:val="none" w:sz="0" w:space="0" w:color="auto"/>
                                  </w:divBdr>
                                  <w:divsChild>
                                    <w:div w:id="1078210936">
                                      <w:marLeft w:val="0"/>
                                      <w:marRight w:val="0"/>
                                      <w:marTop w:val="0"/>
                                      <w:marBottom w:val="0"/>
                                      <w:divBdr>
                                        <w:top w:val="none" w:sz="0" w:space="0" w:color="auto"/>
                                        <w:left w:val="none" w:sz="0" w:space="0" w:color="auto"/>
                                        <w:bottom w:val="none" w:sz="0" w:space="0" w:color="auto"/>
                                        <w:right w:val="none" w:sz="0" w:space="0" w:color="auto"/>
                                      </w:divBdr>
                                      <w:divsChild>
                                        <w:div w:id="19896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zt.com/mecra/filistinin-sairi-mahmud-dervis-3674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2024-08-30T13:23:00Z</dcterms:created>
  <dcterms:modified xsi:type="dcterms:W3CDTF">2024-08-30T13:25:00Z</dcterms:modified>
</cp:coreProperties>
</file>