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8E15" w14:textId="77777777" w:rsidR="000A3E34" w:rsidRPr="000A3E34" w:rsidRDefault="000A3E34" w:rsidP="000A3E34">
      <w:pPr>
        <w:pStyle w:val="AralkYok"/>
        <w:rPr>
          <w:b/>
          <w:bCs/>
          <w:sz w:val="40"/>
          <w:szCs w:val="40"/>
        </w:rPr>
      </w:pPr>
      <w:r w:rsidRPr="000A3E34">
        <w:rPr>
          <w:b/>
          <w:bCs/>
          <w:sz w:val="40"/>
          <w:szCs w:val="40"/>
        </w:rPr>
        <w:fldChar w:fldCharType="begin"/>
      </w:r>
      <w:r w:rsidRPr="000A3E34">
        <w:rPr>
          <w:b/>
          <w:bCs/>
          <w:sz w:val="40"/>
          <w:szCs w:val="40"/>
        </w:rPr>
        <w:instrText>HYPERLINK "https://dostlukfilmfestivali.com/bultenler-2024/" \l "1722540765490-8c47de0e-36c2"</w:instrText>
      </w:r>
      <w:r w:rsidRPr="000A3E34">
        <w:rPr>
          <w:b/>
          <w:bCs/>
          <w:sz w:val="40"/>
          <w:szCs w:val="40"/>
        </w:rPr>
      </w:r>
      <w:r w:rsidRPr="000A3E34">
        <w:rPr>
          <w:b/>
          <w:bCs/>
          <w:sz w:val="40"/>
          <w:szCs w:val="40"/>
        </w:rPr>
        <w:fldChar w:fldCharType="separate"/>
      </w:r>
      <w:r w:rsidRPr="000A3E34">
        <w:rPr>
          <w:rStyle w:val="Kpr"/>
          <w:b/>
          <w:bCs/>
          <w:sz w:val="40"/>
          <w:szCs w:val="40"/>
          <w:u w:val="none"/>
        </w:rPr>
        <w:t>6. ULUSLARASI DOSTLUK KISA FİLM FESTİVALİ BAŞVURULARI BAŞLADI!</w:t>
      </w:r>
      <w:r w:rsidRPr="000A3E34">
        <w:rPr>
          <w:b/>
          <w:bCs/>
          <w:sz w:val="40"/>
          <w:szCs w:val="40"/>
        </w:rPr>
        <w:fldChar w:fldCharType="end"/>
      </w:r>
    </w:p>
    <w:p w14:paraId="28E7D8FE" w14:textId="77777777" w:rsidR="000A3E34" w:rsidRPr="000A3E34" w:rsidRDefault="000A3E34" w:rsidP="000A3E34">
      <w:pPr>
        <w:pStyle w:val="AralkYok"/>
        <w:rPr>
          <w:sz w:val="24"/>
          <w:szCs w:val="24"/>
        </w:rPr>
      </w:pPr>
    </w:p>
    <w:p w14:paraId="3CFC82A9" w14:textId="5A954877" w:rsidR="000A3E34" w:rsidRDefault="000A3E34" w:rsidP="000A3E34">
      <w:pPr>
        <w:pStyle w:val="AralkYok"/>
        <w:rPr>
          <w:sz w:val="24"/>
          <w:szCs w:val="24"/>
        </w:rPr>
      </w:pPr>
      <w:r w:rsidRPr="000A3E34">
        <w:rPr>
          <w:sz w:val="24"/>
          <w:szCs w:val="24"/>
        </w:rPr>
        <w:t>‘6. Uluslararası Dostluk Kısa Film Festivali’ne başvurular başladı. Festival bu yıl ‘Dost Ülke Filistin Onuruna’ gerçekleştirilecek. Sinemacılar festivale, ana temaya uygun olarak doğrudan ya da dolaylı olarak dostluk konusunu işleyen kısa filmleri ile 23 Ağustos’a kadar ‘</w:t>
      </w:r>
      <w:proofErr w:type="spellStart"/>
      <w:r w:rsidRPr="000A3E34">
        <w:rPr>
          <w:sz w:val="24"/>
          <w:szCs w:val="24"/>
        </w:rPr>
        <w:t>filmfreeway</w:t>
      </w:r>
      <w:proofErr w:type="spellEnd"/>
      <w:r w:rsidRPr="000A3E34">
        <w:rPr>
          <w:sz w:val="24"/>
          <w:szCs w:val="24"/>
        </w:rPr>
        <w:t>’ ve ‘</w:t>
      </w:r>
      <w:proofErr w:type="spellStart"/>
      <w:r w:rsidRPr="000A3E34">
        <w:rPr>
          <w:sz w:val="24"/>
          <w:szCs w:val="24"/>
        </w:rPr>
        <w:t>festhome</w:t>
      </w:r>
      <w:proofErr w:type="spellEnd"/>
      <w:r w:rsidRPr="000A3E34">
        <w:rPr>
          <w:sz w:val="24"/>
          <w:szCs w:val="24"/>
        </w:rPr>
        <w:t>’ platformları üzerinden başvuru yapabilecek.</w:t>
      </w:r>
    </w:p>
    <w:p w14:paraId="780CAF66" w14:textId="77777777" w:rsidR="000A3E34" w:rsidRPr="000A3E34" w:rsidRDefault="000A3E34" w:rsidP="000A3E34">
      <w:pPr>
        <w:pStyle w:val="AralkYok"/>
        <w:rPr>
          <w:sz w:val="24"/>
          <w:szCs w:val="24"/>
        </w:rPr>
      </w:pPr>
    </w:p>
    <w:p w14:paraId="3E2D6EBA" w14:textId="77777777" w:rsidR="000A3E34" w:rsidRDefault="000A3E34" w:rsidP="000A3E34">
      <w:pPr>
        <w:pStyle w:val="AralkYok"/>
        <w:rPr>
          <w:sz w:val="24"/>
          <w:szCs w:val="24"/>
        </w:rPr>
      </w:pPr>
      <w:r w:rsidRPr="000A3E34">
        <w:rPr>
          <w:sz w:val="24"/>
          <w:szCs w:val="24"/>
        </w:rPr>
        <w:t>Her yıl dostluğu eserlerinde ölümsüzleştiren bir gönül dostu, şair ve sanatçı anısına yapılan festival bu yıl Filistinli Şair Mahmud Derviş anısına 3-6 Ekim tarihleri arasında Taksim-Beyoğlu’nda gerçekleşecek.</w:t>
      </w:r>
    </w:p>
    <w:p w14:paraId="166A6E35" w14:textId="77777777" w:rsidR="000A3E34" w:rsidRPr="000A3E34" w:rsidRDefault="000A3E34" w:rsidP="000A3E34">
      <w:pPr>
        <w:pStyle w:val="AralkYok"/>
        <w:rPr>
          <w:sz w:val="24"/>
          <w:szCs w:val="24"/>
        </w:rPr>
      </w:pPr>
    </w:p>
    <w:p w14:paraId="6FFDAD89" w14:textId="77777777" w:rsidR="000A3E34" w:rsidRPr="000A3E34" w:rsidRDefault="000A3E34" w:rsidP="000A3E34">
      <w:pPr>
        <w:pStyle w:val="AralkYok"/>
        <w:rPr>
          <w:sz w:val="24"/>
          <w:szCs w:val="24"/>
        </w:rPr>
      </w:pPr>
      <w:r w:rsidRPr="000A3E34">
        <w:rPr>
          <w:sz w:val="24"/>
          <w:szCs w:val="24"/>
        </w:rPr>
        <w:t>Altıncı yılında ‘Ana Yarışma’, ‘Kırk Yıllık Hatır’ ve ‘İnsani Bakış-Filistin’ bölümlerinde dünyanın dört bir yanından yüze yakın filme ve sinemacıya ev sahipliği yapacak festivalin başvuruları başladı. Sinemacılar festivale, ana temaya uygun olarak doğrudan ya da dolaylı olarak dostluk konusunu işleyen kısa filmleriyle Ana Yarışma bölümüne, Filistin’in İşgali ve Bağımsızlığını konu alan filmleriyle de ‘İnsani Bakış Filistin’ yarışma bölümüne 23 Ağustos’a kadar başvurabilecekler.</w:t>
      </w:r>
    </w:p>
    <w:p w14:paraId="71F7440C" w14:textId="77777777" w:rsidR="000A3E34" w:rsidRPr="000A3E34" w:rsidRDefault="000A3E34" w:rsidP="000A3E34">
      <w:pPr>
        <w:pStyle w:val="AralkYok"/>
        <w:rPr>
          <w:sz w:val="24"/>
          <w:szCs w:val="24"/>
        </w:rPr>
      </w:pPr>
      <w:r w:rsidRPr="000A3E34">
        <w:rPr>
          <w:sz w:val="24"/>
          <w:szCs w:val="24"/>
        </w:rPr>
        <w:t> </w:t>
      </w:r>
    </w:p>
    <w:p w14:paraId="35FA7420" w14:textId="77777777" w:rsidR="000A3E34" w:rsidRPr="000A3E34" w:rsidRDefault="000A3E34" w:rsidP="000A3E34">
      <w:pPr>
        <w:pStyle w:val="AralkYok"/>
        <w:rPr>
          <w:b/>
          <w:bCs/>
          <w:sz w:val="24"/>
          <w:szCs w:val="24"/>
        </w:rPr>
      </w:pPr>
      <w:r w:rsidRPr="000A3E34">
        <w:rPr>
          <w:b/>
          <w:bCs/>
          <w:sz w:val="24"/>
          <w:szCs w:val="24"/>
        </w:rPr>
        <w:t>TÜRK YAPIMLAR VE FİLİSTİN TEMALI FİLMLER ÜCRETSİZ BAŞVURACAK</w:t>
      </w:r>
    </w:p>
    <w:p w14:paraId="6445BB87" w14:textId="77777777" w:rsidR="000A3E34" w:rsidRPr="000A3E34" w:rsidRDefault="000A3E34" w:rsidP="000A3E34">
      <w:pPr>
        <w:pStyle w:val="AralkYok"/>
        <w:rPr>
          <w:sz w:val="24"/>
          <w:szCs w:val="24"/>
        </w:rPr>
      </w:pPr>
      <w:r w:rsidRPr="000A3E34">
        <w:rPr>
          <w:sz w:val="24"/>
          <w:szCs w:val="24"/>
        </w:rPr>
        <w:t xml:space="preserve">Sinemacılar festivalin yarışma bölümlerine </w:t>
      </w:r>
      <w:proofErr w:type="spellStart"/>
      <w:r w:rsidRPr="000A3E34">
        <w:rPr>
          <w:sz w:val="24"/>
          <w:szCs w:val="24"/>
        </w:rPr>
        <w:t>filmfreeway</w:t>
      </w:r>
      <w:proofErr w:type="spellEnd"/>
      <w:r w:rsidRPr="000A3E34">
        <w:rPr>
          <w:sz w:val="24"/>
          <w:szCs w:val="24"/>
        </w:rPr>
        <w:t xml:space="preserve"> ve </w:t>
      </w:r>
      <w:proofErr w:type="spellStart"/>
      <w:r w:rsidRPr="000A3E34">
        <w:rPr>
          <w:sz w:val="24"/>
          <w:szCs w:val="24"/>
        </w:rPr>
        <w:t>festhome</w:t>
      </w:r>
      <w:proofErr w:type="spellEnd"/>
      <w:r w:rsidRPr="000A3E34">
        <w:rPr>
          <w:sz w:val="24"/>
          <w:szCs w:val="24"/>
        </w:rPr>
        <w:t xml:space="preserve"> </w:t>
      </w:r>
      <w:proofErr w:type="spellStart"/>
      <w:r w:rsidRPr="000A3E34">
        <w:rPr>
          <w:sz w:val="24"/>
          <w:szCs w:val="24"/>
        </w:rPr>
        <w:t>platfromları</w:t>
      </w:r>
      <w:proofErr w:type="spellEnd"/>
      <w:r w:rsidRPr="000A3E34">
        <w:rPr>
          <w:sz w:val="24"/>
          <w:szCs w:val="24"/>
        </w:rPr>
        <w:t xml:space="preserve"> üzerinden başvuru yapabilecek. Her yıl olduğu gibi Türk filmlerinin yanı sıra bu yıl Filistin’in işgalini ve bağımsızlığını odağına alan ‘İnsani Bakış’ bölümüne katılacak Filistin temalı yapımlardan başvuru ücreti alınmayacak.</w:t>
      </w:r>
    </w:p>
    <w:p w14:paraId="623803F5" w14:textId="77777777" w:rsidR="000A3E34" w:rsidRPr="000A3E34" w:rsidRDefault="000A3E34" w:rsidP="000A3E34">
      <w:pPr>
        <w:pStyle w:val="AralkYok"/>
        <w:rPr>
          <w:sz w:val="24"/>
          <w:szCs w:val="24"/>
        </w:rPr>
      </w:pPr>
      <w:r w:rsidRPr="000A3E34">
        <w:rPr>
          <w:sz w:val="24"/>
          <w:szCs w:val="24"/>
        </w:rPr>
        <w:t> </w:t>
      </w:r>
    </w:p>
    <w:p w14:paraId="19FCA6A6" w14:textId="77777777" w:rsidR="000A3E34" w:rsidRPr="000A3E34" w:rsidRDefault="000A3E34" w:rsidP="000A3E34">
      <w:pPr>
        <w:pStyle w:val="AralkYok"/>
        <w:rPr>
          <w:b/>
          <w:bCs/>
          <w:sz w:val="24"/>
          <w:szCs w:val="24"/>
        </w:rPr>
      </w:pPr>
      <w:r w:rsidRPr="000A3E34">
        <w:rPr>
          <w:b/>
          <w:bCs/>
          <w:sz w:val="24"/>
          <w:szCs w:val="24"/>
        </w:rPr>
        <w:t>PROGRAM EYLÜL 2024’TE AÇIKLANACAK</w:t>
      </w:r>
    </w:p>
    <w:p w14:paraId="0C91DD37" w14:textId="77777777" w:rsidR="000A3E34" w:rsidRPr="000A3E34" w:rsidRDefault="000A3E34" w:rsidP="000A3E34">
      <w:pPr>
        <w:pStyle w:val="AralkYok"/>
        <w:rPr>
          <w:sz w:val="24"/>
          <w:szCs w:val="24"/>
        </w:rPr>
      </w:pPr>
      <w:r w:rsidRPr="000A3E34">
        <w:rPr>
          <w:sz w:val="24"/>
          <w:szCs w:val="24"/>
        </w:rPr>
        <w:t>İstanbul Beyoğlu’nda gerçekleşecek Uluslararası Dostluk Kısa Film Festivali’nin ödülleri, jürisi, seçilen filmler ve etkinlikleri Eylül 2024’te düzenlenecek basın toplantısında kamuoyu ile paylaşılacak.</w:t>
      </w:r>
    </w:p>
    <w:p w14:paraId="52E02F37" w14:textId="77777777" w:rsidR="000A3E34" w:rsidRPr="000A3E34" w:rsidRDefault="000A3E34" w:rsidP="000A3E34">
      <w:pPr>
        <w:pStyle w:val="AralkYok"/>
        <w:rPr>
          <w:sz w:val="24"/>
          <w:szCs w:val="24"/>
        </w:rPr>
      </w:pPr>
      <w:r w:rsidRPr="000A3E34">
        <w:rPr>
          <w:sz w:val="24"/>
          <w:szCs w:val="24"/>
        </w:rPr>
        <w:t> </w:t>
      </w:r>
    </w:p>
    <w:p w14:paraId="7D803F92" w14:textId="77777777" w:rsidR="000A3E34" w:rsidRPr="000A3E34" w:rsidRDefault="000A3E34" w:rsidP="000A3E34">
      <w:pPr>
        <w:pStyle w:val="AralkYok"/>
        <w:rPr>
          <w:sz w:val="24"/>
          <w:szCs w:val="24"/>
        </w:rPr>
      </w:pPr>
      <w:r w:rsidRPr="000A3E34">
        <w:rPr>
          <w:b/>
          <w:bCs/>
          <w:sz w:val="24"/>
          <w:szCs w:val="24"/>
        </w:rPr>
        <w:t>ANA YARIŞMA</w:t>
      </w:r>
      <w:r w:rsidRPr="000A3E34">
        <w:rPr>
          <w:b/>
          <w:bCs/>
          <w:sz w:val="24"/>
          <w:szCs w:val="24"/>
        </w:rPr>
        <w:br/>
      </w:r>
      <w:r w:rsidRPr="000A3E34">
        <w:rPr>
          <w:sz w:val="24"/>
          <w:szCs w:val="24"/>
        </w:rPr>
        <w:t>Doğrudan ya da dolaylı olarak ‘Dostluk’ kavramına işaret eden, 01.01.2022 tarihi ve sonrasında yapılmış tüm kurmaca, animasyon ve deneysel kısa filmler ‘Ana Yarışma’ bölümüne katılabilecek. Filmlerin süresi jenerik dahil 20 dakikanın altında ve İngilizce altyazılı olacak.</w:t>
      </w:r>
    </w:p>
    <w:p w14:paraId="3C13C823" w14:textId="77777777" w:rsidR="000A3E34" w:rsidRPr="000A3E34" w:rsidRDefault="000A3E34" w:rsidP="000A3E34">
      <w:pPr>
        <w:pStyle w:val="AralkYok"/>
        <w:rPr>
          <w:sz w:val="24"/>
          <w:szCs w:val="24"/>
        </w:rPr>
      </w:pPr>
      <w:r w:rsidRPr="000A3E34">
        <w:rPr>
          <w:sz w:val="24"/>
          <w:szCs w:val="24"/>
        </w:rPr>
        <w:t> </w:t>
      </w:r>
    </w:p>
    <w:p w14:paraId="5DF1C98B" w14:textId="77777777" w:rsidR="000A3E34" w:rsidRPr="000A3E34" w:rsidRDefault="000A3E34" w:rsidP="000A3E34">
      <w:pPr>
        <w:pStyle w:val="AralkYok"/>
        <w:rPr>
          <w:b/>
          <w:bCs/>
          <w:sz w:val="24"/>
          <w:szCs w:val="24"/>
        </w:rPr>
      </w:pPr>
      <w:r w:rsidRPr="000A3E34">
        <w:rPr>
          <w:b/>
          <w:bCs/>
          <w:sz w:val="24"/>
          <w:szCs w:val="24"/>
        </w:rPr>
        <w:t>İNSANİ BAKIŞ-FİLİSTİN</w:t>
      </w:r>
    </w:p>
    <w:p w14:paraId="1FCDC9BE" w14:textId="77777777" w:rsidR="000A3E34" w:rsidRPr="000A3E34" w:rsidRDefault="000A3E34" w:rsidP="000A3E34">
      <w:pPr>
        <w:pStyle w:val="AralkYok"/>
        <w:rPr>
          <w:sz w:val="24"/>
          <w:szCs w:val="24"/>
        </w:rPr>
      </w:pPr>
      <w:r w:rsidRPr="000A3E34">
        <w:rPr>
          <w:sz w:val="24"/>
          <w:szCs w:val="24"/>
        </w:rPr>
        <w:t xml:space="preserve">‘İnsani Bakış’ bölümüne bu yıl Filistinlilerin yaşadığı işgal, </w:t>
      </w:r>
      <w:proofErr w:type="spellStart"/>
      <w:r w:rsidRPr="000A3E34">
        <w:rPr>
          <w:sz w:val="24"/>
          <w:szCs w:val="24"/>
        </w:rPr>
        <w:t>nakba</w:t>
      </w:r>
      <w:proofErr w:type="spellEnd"/>
      <w:r w:rsidRPr="000A3E34">
        <w:rPr>
          <w:sz w:val="24"/>
          <w:szCs w:val="24"/>
        </w:rPr>
        <w:t>-felaket, bağımsızlık, diaspora vb. temalara işaret eden tüm kısa film ve belgeseller başvurabilecek. Bu bölüme 01.01.2013 tarihi ve sonrasında çekilmiş filmler ücretsiz katılabilecek. Filmler jenerik dahil 30 dakikanın altında ve İngilizce altyazılı olacak.</w:t>
      </w:r>
    </w:p>
    <w:p w14:paraId="34C1353F" w14:textId="77777777" w:rsidR="000A3E34" w:rsidRDefault="000A3E34" w:rsidP="000A3E34">
      <w:pPr>
        <w:pStyle w:val="AralkYok"/>
        <w:rPr>
          <w:sz w:val="24"/>
          <w:szCs w:val="24"/>
        </w:rPr>
      </w:pPr>
      <w:r w:rsidRPr="000A3E34">
        <w:rPr>
          <w:sz w:val="24"/>
          <w:szCs w:val="24"/>
        </w:rPr>
        <w:t> </w:t>
      </w:r>
    </w:p>
    <w:p w14:paraId="410EA65F" w14:textId="77777777" w:rsidR="000A3E34" w:rsidRDefault="000A3E34" w:rsidP="000A3E34">
      <w:pPr>
        <w:pStyle w:val="AralkYok"/>
        <w:rPr>
          <w:sz w:val="24"/>
          <w:szCs w:val="24"/>
        </w:rPr>
      </w:pPr>
    </w:p>
    <w:p w14:paraId="3A012E53" w14:textId="77777777" w:rsidR="000A3E34" w:rsidRPr="000A3E34" w:rsidRDefault="000A3E34" w:rsidP="000A3E34">
      <w:pPr>
        <w:pStyle w:val="AralkYok"/>
        <w:rPr>
          <w:sz w:val="24"/>
          <w:szCs w:val="24"/>
        </w:rPr>
      </w:pPr>
    </w:p>
    <w:p w14:paraId="732486B4" w14:textId="77777777" w:rsidR="000A3E34" w:rsidRPr="000A3E34" w:rsidRDefault="000A3E34" w:rsidP="000A3E34">
      <w:pPr>
        <w:pStyle w:val="AralkYok"/>
        <w:rPr>
          <w:b/>
          <w:bCs/>
          <w:sz w:val="24"/>
          <w:szCs w:val="24"/>
        </w:rPr>
      </w:pPr>
      <w:r w:rsidRPr="000A3E34">
        <w:rPr>
          <w:b/>
          <w:bCs/>
          <w:sz w:val="24"/>
          <w:szCs w:val="24"/>
        </w:rPr>
        <w:lastRenderedPageBreak/>
        <w:t>KIRK YILLIK HATIR</w:t>
      </w:r>
    </w:p>
    <w:p w14:paraId="5B5098E8" w14:textId="77777777" w:rsidR="000A3E34" w:rsidRPr="000A3E34" w:rsidRDefault="000A3E34" w:rsidP="000A3E34">
      <w:pPr>
        <w:pStyle w:val="AralkYok"/>
        <w:rPr>
          <w:sz w:val="24"/>
          <w:szCs w:val="24"/>
        </w:rPr>
      </w:pPr>
      <w:r w:rsidRPr="000A3E34">
        <w:rPr>
          <w:sz w:val="24"/>
          <w:szCs w:val="24"/>
        </w:rPr>
        <w:t>Ana Yarışma yönetmeliğine uygun olmayan, doğrudan ya da dolaylı olarak dostluk kavramına işaret eden belgesel, deneysel, video-art ve kurmaca kısa filmler ‘Kırk Yıllık Hatır’ bölümünde değerlendirilecek. Filmlerin süresi 30 dakikanın altında ve İngilizce alt yazılı olacak. Bu kategorilere başvuracak filmlerin yapım yılında bir sınırlama olmayacak.</w:t>
      </w:r>
    </w:p>
    <w:p w14:paraId="3E06DD50" w14:textId="77777777" w:rsidR="000A3E34" w:rsidRPr="000A3E34" w:rsidRDefault="000A3E34" w:rsidP="000A3E34">
      <w:pPr>
        <w:pStyle w:val="AralkYok"/>
        <w:rPr>
          <w:sz w:val="24"/>
          <w:szCs w:val="24"/>
        </w:rPr>
      </w:pPr>
      <w:r w:rsidRPr="000A3E34">
        <w:rPr>
          <w:sz w:val="24"/>
          <w:szCs w:val="24"/>
        </w:rPr>
        <w:t> </w:t>
      </w:r>
    </w:p>
    <w:p w14:paraId="292BC986" w14:textId="77777777" w:rsidR="00556779" w:rsidRPr="000A3E34" w:rsidRDefault="00556779" w:rsidP="000A3E34">
      <w:pPr>
        <w:pStyle w:val="AralkYok"/>
        <w:rPr>
          <w:sz w:val="24"/>
          <w:szCs w:val="24"/>
        </w:rPr>
      </w:pPr>
    </w:p>
    <w:sectPr w:rsidR="00556779" w:rsidRPr="000A3E3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34"/>
    <w:rsid w:val="000A3E34"/>
    <w:rsid w:val="00236D90"/>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B3BC"/>
  <w15:chartTrackingRefBased/>
  <w15:docId w15:val="{F29ABDD4-F450-46D8-A03D-D36FE006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A3E34"/>
    <w:rPr>
      <w:color w:val="0563C1" w:themeColor="hyperlink"/>
      <w:u w:val="single"/>
    </w:rPr>
  </w:style>
  <w:style w:type="character" w:styleId="zmlenmeyenBahsetme">
    <w:name w:val="Unresolved Mention"/>
    <w:basedOn w:val="VarsaylanParagrafYazTipi"/>
    <w:uiPriority w:val="99"/>
    <w:semiHidden/>
    <w:unhideWhenUsed/>
    <w:rsid w:val="000A3E34"/>
    <w:rPr>
      <w:color w:val="605E5C"/>
      <w:shd w:val="clear" w:color="auto" w:fill="E1DFDD"/>
    </w:rPr>
  </w:style>
  <w:style w:type="paragraph" w:styleId="AralkYok">
    <w:name w:val="No Spacing"/>
    <w:uiPriority w:val="1"/>
    <w:qFormat/>
    <w:rsid w:val="000A3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985207">
      <w:bodyDiv w:val="1"/>
      <w:marLeft w:val="0"/>
      <w:marRight w:val="0"/>
      <w:marTop w:val="0"/>
      <w:marBottom w:val="0"/>
      <w:divBdr>
        <w:top w:val="none" w:sz="0" w:space="0" w:color="auto"/>
        <w:left w:val="none" w:sz="0" w:space="0" w:color="auto"/>
        <w:bottom w:val="none" w:sz="0" w:space="0" w:color="auto"/>
        <w:right w:val="none" w:sz="0" w:space="0" w:color="auto"/>
      </w:divBdr>
      <w:divsChild>
        <w:div w:id="565066127">
          <w:marLeft w:val="0"/>
          <w:marRight w:val="0"/>
          <w:marTop w:val="0"/>
          <w:marBottom w:val="0"/>
          <w:divBdr>
            <w:top w:val="single" w:sz="6" w:space="0" w:color="F0F0F0"/>
            <w:left w:val="single" w:sz="6" w:space="0" w:color="F0F0F0"/>
            <w:bottom w:val="single" w:sz="6" w:space="0" w:color="F0F0F0"/>
            <w:right w:val="single" w:sz="6" w:space="0" w:color="F0F0F0"/>
          </w:divBdr>
        </w:div>
        <w:div w:id="847140873">
          <w:marLeft w:val="0"/>
          <w:marRight w:val="0"/>
          <w:marTop w:val="0"/>
          <w:marBottom w:val="0"/>
          <w:divBdr>
            <w:top w:val="single" w:sz="6" w:space="11" w:color="F0F0F0"/>
            <w:left w:val="single" w:sz="6" w:space="15" w:color="F0F0F0"/>
            <w:bottom w:val="single" w:sz="6" w:space="11" w:color="F0F0F0"/>
            <w:right w:val="single" w:sz="6" w:space="15" w:color="F0F0F0"/>
          </w:divBdr>
          <w:divsChild>
            <w:div w:id="1794783090">
              <w:marLeft w:val="-225"/>
              <w:marRight w:val="-225"/>
              <w:marTop w:val="0"/>
              <w:marBottom w:val="0"/>
              <w:divBdr>
                <w:top w:val="none" w:sz="0" w:space="0" w:color="auto"/>
                <w:left w:val="none" w:sz="0" w:space="0" w:color="auto"/>
                <w:bottom w:val="none" w:sz="0" w:space="0" w:color="auto"/>
                <w:right w:val="none" w:sz="0" w:space="0" w:color="auto"/>
              </w:divBdr>
              <w:divsChild>
                <w:div w:id="2106607854">
                  <w:marLeft w:val="0"/>
                  <w:marRight w:val="0"/>
                  <w:marTop w:val="0"/>
                  <w:marBottom w:val="0"/>
                  <w:divBdr>
                    <w:top w:val="none" w:sz="0" w:space="0" w:color="auto"/>
                    <w:left w:val="none" w:sz="0" w:space="0" w:color="auto"/>
                    <w:bottom w:val="none" w:sz="0" w:space="0" w:color="auto"/>
                    <w:right w:val="none" w:sz="0" w:space="0" w:color="auto"/>
                  </w:divBdr>
                  <w:divsChild>
                    <w:div w:id="692806196">
                      <w:marLeft w:val="0"/>
                      <w:marRight w:val="0"/>
                      <w:marTop w:val="0"/>
                      <w:marBottom w:val="0"/>
                      <w:divBdr>
                        <w:top w:val="none" w:sz="0" w:space="0" w:color="auto"/>
                        <w:left w:val="none" w:sz="0" w:space="0" w:color="auto"/>
                        <w:bottom w:val="none" w:sz="0" w:space="0" w:color="auto"/>
                        <w:right w:val="none" w:sz="0" w:space="0" w:color="auto"/>
                      </w:divBdr>
                      <w:divsChild>
                        <w:div w:id="753207331">
                          <w:marLeft w:val="0"/>
                          <w:marRight w:val="0"/>
                          <w:marTop w:val="0"/>
                          <w:marBottom w:val="0"/>
                          <w:divBdr>
                            <w:top w:val="none" w:sz="0" w:space="0" w:color="auto"/>
                            <w:left w:val="none" w:sz="0" w:space="0" w:color="auto"/>
                            <w:bottom w:val="none" w:sz="0" w:space="0" w:color="auto"/>
                            <w:right w:val="none" w:sz="0" w:space="0" w:color="auto"/>
                          </w:divBdr>
                          <w:divsChild>
                            <w:div w:id="680619060">
                              <w:marLeft w:val="0"/>
                              <w:marRight w:val="0"/>
                              <w:marTop w:val="0"/>
                              <w:marBottom w:val="525"/>
                              <w:divBdr>
                                <w:top w:val="none" w:sz="0" w:space="0" w:color="auto"/>
                                <w:left w:val="none" w:sz="0" w:space="0" w:color="auto"/>
                                <w:bottom w:val="none" w:sz="0" w:space="0" w:color="auto"/>
                                <w:right w:val="none" w:sz="0" w:space="0" w:color="auto"/>
                              </w:divBdr>
                              <w:divsChild>
                                <w:div w:id="1095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13941">
      <w:bodyDiv w:val="1"/>
      <w:marLeft w:val="0"/>
      <w:marRight w:val="0"/>
      <w:marTop w:val="0"/>
      <w:marBottom w:val="0"/>
      <w:divBdr>
        <w:top w:val="none" w:sz="0" w:space="0" w:color="auto"/>
        <w:left w:val="none" w:sz="0" w:space="0" w:color="auto"/>
        <w:bottom w:val="none" w:sz="0" w:space="0" w:color="auto"/>
        <w:right w:val="none" w:sz="0" w:space="0" w:color="auto"/>
      </w:divBdr>
      <w:divsChild>
        <w:div w:id="755245385">
          <w:marLeft w:val="0"/>
          <w:marRight w:val="0"/>
          <w:marTop w:val="0"/>
          <w:marBottom w:val="0"/>
          <w:divBdr>
            <w:top w:val="single" w:sz="6" w:space="0" w:color="F0F0F0"/>
            <w:left w:val="single" w:sz="6" w:space="0" w:color="F0F0F0"/>
            <w:bottom w:val="single" w:sz="6" w:space="0" w:color="F0F0F0"/>
            <w:right w:val="single" w:sz="6" w:space="0" w:color="F0F0F0"/>
          </w:divBdr>
        </w:div>
        <w:div w:id="1925069464">
          <w:marLeft w:val="0"/>
          <w:marRight w:val="0"/>
          <w:marTop w:val="0"/>
          <w:marBottom w:val="0"/>
          <w:divBdr>
            <w:top w:val="single" w:sz="6" w:space="11" w:color="F0F0F0"/>
            <w:left w:val="single" w:sz="6" w:space="15" w:color="F0F0F0"/>
            <w:bottom w:val="single" w:sz="6" w:space="11" w:color="F0F0F0"/>
            <w:right w:val="single" w:sz="6" w:space="15" w:color="F0F0F0"/>
          </w:divBdr>
          <w:divsChild>
            <w:div w:id="1888684202">
              <w:marLeft w:val="-225"/>
              <w:marRight w:val="-225"/>
              <w:marTop w:val="0"/>
              <w:marBottom w:val="0"/>
              <w:divBdr>
                <w:top w:val="none" w:sz="0" w:space="0" w:color="auto"/>
                <w:left w:val="none" w:sz="0" w:space="0" w:color="auto"/>
                <w:bottom w:val="none" w:sz="0" w:space="0" w:color="auto"/>
                <w:right w:val="none" w:sz="0" w:space="0" w:color="auto"/>
              </w:divBdr>
              <w:divsChild>
                <w:div w:id="122043326">
                  <w:marLeft w:val="0"/>
                  <w:marRight w:val="0"/>
                  <w:marTop w:val="0"/>
                  <w:marBottom w:val="0"/>
                  <w:divBdr>
                    <w:top w:val="none" w:sz="0" w:space="0" w:color="auto"/>
                    <w:left w:val="none" w:sz="0" w:space="0" w:color="auto"/>
                    <w:bottom w:val="none" w:sz="0" w:space="0" w:color="auto"/>
                    <w:right w:val="none" w:sz="0" w:space="0" w:color="auto"/>
                  </w:divBdr>
                  <w:divsChild>
                    <w:div w:id="2110739372">
                      <w:marLeft w:val="0"/>
                      <w:marRight w:val="0"/>
                      <w:marTop w:val="0"/>
                      <w:marBottom w:val="0"/>
                      <w:divBdr>
                        <w:top w:val="none" w:sz="0" w:space="0" w:color="auto"/>
                        <w:left w:val="none" w:sz="0" w:space="0" w:color="auto"/>
                        <w:bottom w:val="none" w:sz="0" w:space="0" w:color="auto"/>
                        <w:right w:val="none" w:sz="0" w:space="0" w:color="auto"/>
                      </w:divBdr>
                      <w:divsChild>
                        <w:div w:id="2145078738">
                          <w:marLeft w:val="0"/>
                          <w:marRight w:val="0"/>
                          <w:marTop w:val="0"/>
                          <w:marBottom w:val="0"/>
                          <w:divBdr>
                            <w:top w:val="none" w:sz="0" w:space="0" w:color="auto"/>
                            <w:left w:val="none" w:sz="0" w:space="0" w:color="auto"/>
                            <w:bottom w:val="none" w:sz="0" w:space="0" w:color="auto"/>
                            <w:right w:val="none" w:sz="0" w:space="0" w:color="auto"/>
                          </w:divBdr>
                          <w:divsChild>
                            <w:div w:id="2109539228">
                              <w:marLeft w:val="0"/>
                              <w:marRight w:val="0"/>
                              <w:marTop w:val="0"/>
                              <w:marBottom w:val="525"/>
                              <w:divBdr>
                                <w:top w:val="none" w:sz="0" w:space="0" w:color="auto"/>
                                <w:left w:val="none" w:sz="0" w:space="0" w:color="auto"/>
                                <w:bottom w:val="none" w:sz="0" w:space="0" w:color="auto"/>
                                <w:right w:val="none" w:sz="0" w:space="0" w:color="auto"/>
                              </w:divBdr>
                              <w:divsChild>
                                <w:div w:id="19149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2024-08-30T12:55:00Z</dcterms:created>
  <dcterms:modified xsi:type="dcterms:W3CDTF">2024-08-30T12:57:00Z</dcterms:modified>
</cp:coreProperties>
</file>