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414F" w14:textId="77303728" w:rsidR="00A82F75" w:rsidRPr="00E86520" w:rsidRDefault="00000000" w:rsidP="00E86520">
      <w:pPr>
        <w:jc w:val="center"/>
        <w:rPr>
          <w:rFonts w:ascii="Nunito" w:eastAsia="Nunito" w:hAnsi="Nunito" w:cs="Nunito"/>
          <w:b/>
          <w:bCs/>
          <w:sz w:val="40"/>
          <w:szCs w:val="40"/>
        </w:rPr>
      </w:pPr>
      <w:r w:rsidRPr="00583210">
        <w:rPr>
          <w:rFonts w:ascii="Nunito" w:eastAsia="Nunito" w:hAnsi="Nunito" w:cs="Nunito"/>
          <w:b/>
          <w:bCs/>
          <w:sz w:val="40"/>
          <w:szCs w:val="40"/>
        </w:rPr>
        <w:t>ELİF DAĞDEVİREN İLK YÖNETMENLİK DENEMESİ “UMUT OYUNU” İLE ALTIN PORTAKAL’DA</w:t>
      </w:r>
    </w:p>
    <w:p w14:paraId="6C4FCBA5" w14:textId="664871A7" w:rsidR="00D82758" w:rsidRPr="00E86520" w:rsidRDefault="00000000" w:rsidP="00E86520">
      <w:pPr>
        <w:jc w:val="center"/>
        <w:rPr>
          <w:rFonts w:ascii="Nunito" w:eastAsia="Nunito" w:hAnsi="Nunito" w:cs="Nunito"/>
          <w:b/>
          <w:bCs/>
          <w:sz w:val="28"/>
          <w:szCs w:val="28"/>
        </w:rPr>
      </w:pPr>
      <w:r w:rsidRPr="00E86520">
        <w:rPr>
          <w:rFonts w:ascii="Nunito" w:eastAsia="Nunito" w:hAnsi="Nunito" w:cs="Nunito"/>
          <w:b/>
          <w:bCs/>
          <w:sz w:val="28"/>
          <w:szCs w:val="28"/>
        </w:rPr>
        <w:t>Gazeteci, yapımcı, girişimci</w:t>
      </w:r>
      <w:r w:rsidR="00D82758" w:rsidRPr="00E86520">
        <w:rPr>
          <w:rFonts w:ascii="Nunito" w:eastAsia="Nunito" w:hAnsi="Nunito" w:cs="Nunito"/>
          <w:b/>
          <w:bCs/>
          <w:sz w:val="28"/>
          <w:szCs w:val="28"/>
        </w:rPr>
        <w:t>, konuşmacı</w:t>
      </w:r>
      <w:r w:rsidRPr="00E86520">
        <w:rPr>
          <w:rFonts w:ascii="Nunito" w:eastAsia="Nunito" w:hAnsi="Nunito" w:cs="Nunito"/>
          <w:b/>
          <w:bCs/>
          <w:sz w:val="28"/>
          <w:szCs w:val="28"/>
        </w:rPr>
        <w:t xml:space="preserve"> Elif Dağdeviren’in ilk yönetmenlik deneyimi “Umut Oyunu”, festivalde ilk kez seyirci karşısına çıkacak. Dağdeviren’in yönettiği kısa filmin başrollerini İclal Aydın ve Giray Altınok paylaşıyor.</w:t>
      </w:r>
    </w:p>
    <w:p w14:paraId="76A826AC" w14:textId="2BC8CC89" w:rsidR="00A82F75" w:rsidRPr="00583210" w:rsidRDefault="00000000">
      <w:pPr>
        <w:jc w:val="both"/>
        <w:rPr>
          <w:rFonts w:ascii="Nunito" w:eastAsia="Nunito" w:hAnsi="Nunito" w:cs="Nunito"/>
          <w:sz w:val="24"/>
          <w:szCs w:val="24"/>
        </w:rPr>
      </w:pPr>
      <w:r w:rsidRPr="00583210">
        <w:rPr>
          <w:rFonts w:ascii="Nunito" w:eastAsia="Nunito" w:hAnsi="Nunito" w:cs="Nunito"/>
          <w:sz w:val="24"/>
          <w:szCs w:val="24"/>
        </w:rPr>
        <w:t>61. Uluslararası Antalya Altın Portakal Film Festivali, çok özel bir konuğu ağırlamaya hazırlanıyor. Gazeteci, yapımcı, girişimci</w:t>
      </w:r>
      <w:r w:rsidR="00D82758" w:rsidRPr="00583210">
        <w:rPr>
          <w:rFonts w:ascii="Nunito" w:eastAsia="Nunito" w:hAnsi="Nunito" w:cs="Nunito"/>
          <w:sz w:val="24"/>
          <w:szCs w:val="24"/>
        </w:rPr>
        <w:t>, konuşmacı</w:t>
      </w:r>
      <w:r w:rsidRPr="00583210">
        <w:rPr>
          <w:rFonts w:ascii="Nunito" w:eastAsia="Nunito" w:hAnsi="Nunito" w:cs="Nunito"/>
          <w:sz w:val="24"/>
          <w:szCs w:val="24"/>
        </w:rPr>
        <w:t xml:space="preserve"> gibi pek çok kimliğiyle tanınan Elif Dağdeviren, bu kez yönetmen kimliğiyle Altın Portakal’da! </w:t>
      </w:r>
    </w:p>
    <w:p w14:paraId="2BE094D7" w14:textId="381A98DB" w:rsidR="00A82F75" w:rsidRPr="00583210" w:rsidRDefault="00836252">
      <w:pPr>
        <w:jc w:val="both"/>
        <w:rPr>
          <w:rFonts w:ascii="Nunito" w:eastAsia="Nunito" w:hAnsi="Nunito" w:cs="Nunito"/>
          <w:sz w:val="24"/>
          <w:szCs w:val="24"/>
        </w:rPr>
      </w:pPr>
      <w:r w:rsidRPr="00583210">
        <w:rPr>
          <w:rFonts w:ascii="Nunito" w:eastAsia="Nunito" w:hAnsi="Nunito" w:cs="Nunito"/>
          <w:sz w:val="24"/>
          <w:szCs w:val="24"/>
        </w:rPr>
        <w:t>“Sevgilisi tarafından terk edilen bir adam, hayatla ölüm arasında gidip geldiği sırada televizyondaki yarışma programının sunucusunu sevgilisi zanneder. Oturduğu koltuktan gerçekle hayalin birbirine karıştığı bir hayat oyununa geçer. Artık hayatı, yanıtları ve seçimlerine bağlıdır.”</w:t>
      </w:r>
    </w:p>
    <w:p w14:paraId="5117D45C" w14:textId="724F9172" w:rsidR="00583210" w:rsidRPr="00583210" w:rsidRDefault="00000000">
      <w:pPr>
        <w:jc w:val="both"/>
        <w:rPr>
          <w:rFonts w:ascii="Nunito" w:eastAsia="Nunito" w:hAnsi="Nunito" w:cs="Nunito"/>
          <w:b/>
          <w:bCs/>
          <w:sz w:val="24"/>
          <w:szCs w:val="24"/>
        </w:rPr>
      </w:pPr>
      <w:r w:rsidRPr="00583210">
        <w:rPr>
          <w:rFonts w:ascii="Nunito" w:eastAsia="Nunito" w:hAnsi="Nunito" w:cs="Nunito"/>
          <w:sz w:val="24"/>
          <w:szCs w:val="24"/>
        </w:rPr>
        <w:t xml:space="preserve">Dağdeviren’in ilk yönetmenlik denemesi olan </w:t>
      </w:r>
      <w:r w:rsidRPr="00583210">
        <w:rPr>
          <w:rFonts w:ascii="Nunito" w:eastAsia="Nunito" w:hAnsi="Nunito" w:cs="Nunito"/>
          <w:b/>
          <w:bCs/>
          <w:sz w:val="24"/>
          <w:szCs w:val="24"/>
        </w:rPr>
        <w:t xml:space="preserve">“Umut Oyunu” </w:t>
      </w:r>
      <w:r w:rsidRPr="00583210">
        <w:rPr>
          <w:rFonts w:ascii="Nunito" w:eastAsia="Nunito" w:hAnsi="Nunito" w:cs="Nunito"/>
          <w:sz w:val="24"/>
          <w:szCs w:val="24"/>
        </w:rPr>
        <w:t xml:space="preserve">adlı kısa film, 10 Ekim Perşembe saat 13:30’da AKM Perge salonunda ilk kez seyirci karşısına çıkacak. </w:t>
      </w:r>
      <w:r w:rsidR="00583210" w:rsidRPr="00583210">
        <w:rPr>
          <w:rFonts w:ascii="Nunito" w:eastAsia="Nunito" w:hAnsi="Nunito" w:cs="Nunito"/>
          <w:sz w:val="24"/>
          <w:szCs w:val="24"/>
        </w:rPr>
        <w:t xml:space="preserve">Yapımcılığı </w:t>
      </w:r>
      <w:proofErr w:type="spellStart"/>
      <w:r w:rsidR="00583210" w:rsidRPr="00583210">
        <w:rPr>
          <w:rFonts w:ascii="Nunito" w:eastAsia="Nunito" w:hAnsi="Nunito" w:cs="Nunito"/>
          <w:sz w:val="24"/>
          <w:szCs w:val="24"/>
        </w:rPr>
        <w:t>Feniks</w:t>
      </w:r>
      <w:proofErr w:type="spellEnd"/>
      <w:r w:rsidR="00583210" w:rsidRPr="00583210">
        <w:rPr>
          <w:rFonts w:ascii="Nunito" w:eastAsia="Nunito" w:hAnsi="Nunito" w:cs="Nunito"/>
          <w:sz w:val="24"/>
          <w:szCs w:val="24"/>
        </w:rPr>
        <w:t xml:space="preserve"> Film Didem Karakum’a, senaryosu da Sercan Sarıkaya’ya ait olan film g</w:t>
      </w:r>
      <w:r w:rsidRPr="00583210">
        <w:rPr>
          <w:rFonts w:ascii="Nunito" w:eastAsia="Nunito" w:hAnsi="Nunito" w:cs="Nunito"/>
          <w:sz w:val="24"/>
          <w:szCs w:val="24"/>
        </w:rPr>
        <w:t>österimin</w:t>
      </w:r>
      <w:r w:rsidR="00583210" w:rsidRPr="00583210">
        <w:rPr>
          <w:rFonts w:ascii="Nunito" w:eastAsia="Nunito" w:hAnsi="Nunito" w:cs="Nunito"/>
          <w:sz w:val="24"/>
          <w:szCs w:val="24"/>
        </w:rPr>
        <w:t>in</w:t>
      </w:r>
      <w:r w:rsidRPr="00583210">
        <w:rPr>
          <w:rFonts w:ascii="Nunito" w:eastAsia="Nunito" w:hAnsi="Nunito" w:cs="Nunito"/>
          <w:sz w:val="24"/>
          <w:szCs w:val="24"/>
        </w:rPr>
        <w:t xml:space="preserve"> ardından yönetmen </w:t>
      </w:r>
      <w:r w:rsidRPr="00583210">
        <w:rPr>
          <w:rFonts w:ascii="Nunito" w:eastAsia="Nunito" w:hAnsi="Nunito" w:cs="Nunito"/>
          <w:b/>
          <w:bCs/>
          <w:sz w:val="24"/>
          <w:szCs w:val="24"/>
        </w:rPr>
        <w:t xml:space="preserve">Elif Dağdeviren </w:t>
      </w:r>
      <w:r w:rsidR="00D46600" w:rsidRPr="00583210">
        <w:rPr>
          <w:rFonts w:ascii="Nunito" w:eastAsia="Nunito" w:hAnsi="Nunito" w:cs="Nunito"/>
          <w:b/>
          <w:bCs/>
          <w:sz w:val="24"/>
          <w:szCs w:val="24"/>
        </w:rPr>
        <w:t>seyircilerle</w:t>
      </w:r>
      <w:r w:rsidR="00583210" w:rsidRPr="00583210">
        <w:rPr>
          <w:rFonts w:ascii="Nunito" w:eastAsia="Nunito" w:hAnsi="Nunito" w:cs="Nunito"/>
          <w:b/>
          <w:bCs/>
          <w:sz w:val="24"/>
          <w:szCs w:val="24"/>
        </w:rPr>
        <w:t xml:space="preserve"> kısa bir söyleşi yapacak. </w:t>
      </w:r>
    </w:p>
    <w:p w14:paraId="4D0E8153" w14:textId="2912F9CA" w:rsidR="00A82F75" w:rsidRPr="00583210" w:rsidRDefault="00000000">
      <w:pPr>
        <w:jc w:val="both"/>
        <w:rPr>
          <w:rFonts w:ascii="Nunito" w:eastAsia="Nunito" w:hAnsi="Nunito" w:cs="Nunito"/>
          <w:sz w:val="24"/>
          <w:szCs w:val="24"/>
        </w:rPr>
      </w:pPr>
      <w:r w:rsidRPr="00583210">
        <w:rPr>
          <w:rFonts w:ascii="Nunito" w:eastAsia="Nunito" w:hAnsi="Nunito" w:cs="Nunito"/>
          <w:b/>
          <w:bCs/>
          <w:sz w:val="24"/>
          <w:szCs w:val="24"/>
        </w:rPr>
        <w:t xml:space="preserve"> “Yeni </w:t>
      </w:r>
      <w:r w:rsidR="00D82758" w:rsidRPr="00583210">
        <w:rPr>
          <w:rFonts w:ascii="Nunito" w:eastAsia="Nunito" w:hAnsi="Nunito" w:cs="Nunito"/>
          <w:b/>
          <w:bCs/>
          <w:sz w:val="24"/>
          <w:szCs w:val="24"/>
        </w:rPr>
        <w:t xml:space="preserve">Çağın </w:t>
      </w:r>
      <w:r w:rsidRPr="00583210">
        <w:rPr>
          <w:rFonts w:ascii="Nunito" w:eastAsia="Nunito" w:hAnsi="Nunito" w:cs="Nunito"/>
          <w:b/>
          <w:bCs/>
          <w:sz w:val="24"/>
          <w:szCs w:val="24"/>
        </w:rPr>
        <w:t>Ana Akım</w:t>
      </w:r>
      <w:r w:rsidR="00D82758" w:rsidRPr="00583210">
        <w:rPr>
          <w:rFonts w:ascii="Nunito" w:eastAsia="Nunito" w:hAnsi="Nunito" w:cs="Nunito"/>
          <w:b/>
          <w:bCs/>
          <w:sz w:val="24"/>
          <w:szCs w:val="24"/>
        </w:rPr>
        <w:t>ı</w:t>
      </w:r>
      <w:r w:rsidRPr="00583210">
        <w:rPr>
          <w:rFonts w:ascii="Nunito" w:eastAsia="Nunito" w:hAnsi="Nunito" w:cs="Nunito"/>
          <w:b/>
          <w:bCs/>
          <w:sz w:val="24"/>
          <w:szCs w:val="24"/>
        </w:rPr>
        <w:t>: Kısa</w:t>
      </w:r>
      <w:r w:rsidR="00D82758" w:rsidRPr="00583210">
        <w:rPr>
          <w:rFonts w:ascii="Nunito" w:eastAsia="Nunito" w:hAnsi="Nunito" w:cs="Nunito"/>
          <w:b/>
          <w:bCs/>
          <w:sz w:val="24"/>
          <w:szCs w:val="24"/>
        </w:rPr>
        <w:t xml:space="preserve"> Film</w:t>
      </w:r>
      <w:r w:rsidRPr="00583210">
        <w:rPr>
          <w:rFonts w:ascii="Nunito" w:eastAsia="Nunito" w:hAnsi="Nunito" w:cs="Nunito"/>
          <w:b/>
          <w:bCs/>
          <w:sz w:val="24"/>
          <w:szCs w:val="24"/>
        </w:rPr>
        <w:t>”</w:t>
      </w:r>
      <w:r w:rsidRPr="00583210">
        <w:rPr>
          <w:rFonts w:ascii="Nunito" w:eastAsia="Nunito" w:hAnsi="Nunito" w:cs="Nunito"/>
          <w:sz w:val="24"/>
          <w:szCs w:val="24"/>
        </w:rPr>
        <w:t xml:space="preserve"> </w:t>
      </w:r>
      <w:r w:rsidR="00583210" w:rsidRPr="00583210">
        <w:rPr>
          <w:rFonts w:ascii="Nunito" w:eastAsia="Nunito" w:hAnsi="Nunito" w:cs="Nunito"/>
          <w:sz w:val="24"/>
          <w:szCs w:val="24"/>
        </w:rPr>
        <w:t xml:space="preserve">konulu bu söyleşiye </w:t>
      </w:r>
      <w:r w:rsidR="00583210" w:rsidRPr="00D46600">
        <w:rPr>
          <w:rFonts w:ascii="Nunito" w:eastAsia="Nunito" w:hAnsi="Nunito" w:cs="Nunito"/>
          <w:sz w:val="24"/>
          <w:szCs w:val="24"/>
        </w:rPr>
        <w:t>filmin görüntü yönetmeni olup aynı zamanda da</w:t>
      </w:r>
      <w:r w:rsidR="00583210" w:rsidRPr="00583210">
        <w:rPr>
          <w:rFonts w:ascii="Nunito" w:eastAsia="Nunito" w:hAnsi="Nunito" w:cs="Nunito"/>
          <w:b/>
          <w:bCs/>
          <w:sz w:val="24"/>
          <w:szCs w:val="24"/>
        </w:rPr>
        <w:t xml:space="preserve"> </w:t>
      </w:r>
      <w:r w:rsidR="00583210" w:rsidRPr="00583210">
        <w:rPr>
          <w:rFonts w:ascii="Nunito" w:eastAsia="Nunito" w:hAnsi="Nunito" w:cs="Nunito"/>
          <w:sz w:val="24"/>
          <w:szCs w:val="24"/>
        </w:rPr>
        <w:t xml:space="preserve">festivalin ana yarışmasında yönetmenliğini yaptığı filmle yer alan </w:t>
      </w:r>
      <w:r w:rsidR="00583210" w:rsidRPr="00583210">
        <w:rPr>
          <w:rFonts w:ascii="Nunito" w:eastAsia="Nunito" w:hAnsi="Nunito" w:cs="Nunito"/>
          <w:b/>
          <w:bCs/>
          <w:sz w:val="24"/>
          <w:szCs w:val="24"/>
        </w:rPr>
        <w:t>Önder Şengül</w:t>
      </w:r>
      <w:r w:rsidR="00D46600">
        <w:rPr>
          <w:rFonts w:ascii="Nunito" w:eastAsia="Nunito" w:hAnsi="Nunito" w:cs="Nunito"/>
          <w:b/>
          <w:bCs/>
          <w:sz w:val="24"/>
          <w:szCs w:val="24"/>
        </w:rPr>
        <w:t xml:space="preserve"> </w:t>
      </w:r>
      <w:r w:rsidR="00D46600" w:rsidRPr="00D46600">
        <w:rPr>
          <w:rFonts w:ascii="Nunito" w:eastAsia="Nunito" w:hAnsi="Nunito" w:cs="Nunito"/>
          <w:sz w:val="24"/>
          <w:szCs w:val="24"/>
        </w:rPr>
        <w:t>de katılacak. İkili</w:t>
      </w:r>
      <w:r w:rsidR="00583210" w:rsidRPr="00583210">
        <w:rPr>
          <w:rFonts w:ascii="Nunito" w:eastAsia="Nunito" w:hAnsi="Nunito" w:cs="Nunito"/>
          <w:b/>
          <w:bCs/>
          <w:sz w:val="24"/>
          <w:szCs w:val="24"/>
        </w:rPr>
        <w:t xml:space="preserve"> </w:t>
      </w:r>
      <w:r w:rsidR="00F979C7" w:rsidRPr="00583210">
        <w:rPr>
          <w:rFonts w:ascii="Nunito" w:eastAsia="Nunito" w:hAnsi="Nunito" w:cs="Nunito"/>
          <w:sz w:val="24"/>
          <w:szCs w:val="24"/>
        </w:rPr>
        <w:t>kısa film yapmak isteyenlere yol gösterme</w:t>
      </w:r>
      <w:r w:rsidR="00D46600">
        <w:rPr>
          <w:rFonts w:ascii="Nunito" w:eastAsia="Nunito" w:hAnsi="Nunito" w:cs="Nunito"/>
          <w:sz w:val="24"/>
          <w:szCs w:val="24"/>
        </w:rPr>
        <w:t xml:space="preserve">k adına </w:t>
      </w:r>
      <w:r w:rsidR="00836252" w:rsidRPr="00583210">
        <w:rPr>
          <w:rFonts w:ascii="Nunito" w:eastAsia="Nunito" w:hAnsi="Nunito" w:cs="Nunito"/>
          <w:sz w:val="24"/>
          <w:szCs w:val="24"/>
        </w:rPr>
        <w:t>kendisi de bir film hikayesi olabilecek yapım sürecini de anlata</w:t>
      </w:r>
      <w:r w:rsidR="00F979C7" w:rsidRPr="00583210">
        <w:rPr>
          <w:rFonts w:ascii="Nunito" w:eastAsia="Nunito" w:hAnsi="Nunito" w:cs="Nunito"/>
          <w:sz w:val="24"/>
          <w:szCs w:val="24"/>
        </w:rPr>
        <w:t>caklar.</w:t>
      </w:r>
    </w:p>
    <w:p w14:paraId="40843920" w14:textId="77777777" w:rsidR="00A82F75" w:rsidRPr="00583210" w:rsidRDefault="00A82F75">
      <w:pPr>
        <w:spacing w:after="450" w:line="240" w:lineRule="auto"/>
        <w:jc w:val="center"/>
        <w:rPr>
          <w:rFonts w:ascii="Nunito" w:eastAsia="Nunito" w:hAnsi="Nunito" w:cs="Nunito"/>
          <w:color w:val="000000"/>
          <w:sz w:val="24"/>
          <w:szCs w:val="24"/>
        </w:rPr>
      </w:pPr>
      <w:hyperlink r:id="rId7" w:history="1">
        <w:r w:rsidRPr="00583210">
          <w:rPr>
            <w:rStyle w:val="Hyperlink"/>
            <w:rFonts w:ascii="Nunito" w:eastAsia="Nunito" w:hAnsi="Nunito" w:cs="Nunito"/>
            <w:sz w:val="24"/>
            <w:szCs w:val="24"/>
          </w:rPr>
          <w:t>https://antalyaff.com/tr/</w:t>
        </w:r>
      </w:hyperlink>
    </w:p>
    <w:p w14:paraId="2B9050A6" w14:textId="0074CF9A" w:rsidR="00A82F75" w:rsidRPr="00583210" w:rsidRDefault="00A82F75">
      <w:pPr>
        <w:jc w:val="center"/>
        <w:rPr>
          <w:rFonts w:ascii="Nunito" w:eastAsia="Nunito" w:hAnsi="Nunito" w:cs="Nunito"/>
          <w:color w:val="0000FF"/>
          <w:u w:val="single"/>
        </w:rPr>
      </w:pPr>
    </w:p>
    <w:p w14:paraId="5A72C9D8" w14:textId="77777777" w:rsidR="00A82F75" w:rsidRPr="00583210" w:rsidRDefault="00000000">
      <w:pPr>
        <w:spacing w:after="0" w:line="240" w:lineRule="auto"/>
        <w:jc w:val="both"/>
        <w:rPr>
          <w:rFonts w:ascii="Nunito" w:eastAsia="Nunito" w:hAnsi="Nunito" w:cs="Nunito"/>
          <w:color w:val="96607D"/>
          <w:sz w:val="20"/>
          <w:szCs w:val="20"/>
        </w:rPr>
      </w:pPr>
      <w:r w:rsidRPr="00583210">
        <w:rPr>
          <w:rFonts w:ascii="Nunito" w:eastAsia="Nunito" w:hAnsi="Nunito" w:cs="Nunito"/>
          <w:b/>
          <w:bCs/>
          <w:color w:val="000000"/>
          <w:sz w:val="20"/>
          <w:szCs w:val="20"/>
          <w:u w:val="single"/>
        </w:rPr>
        <w:t>Detaylı Bilgi ve Görsel</w:t>
      </w:r>
      <w:r w:rsidRPr="00583210">
        <w:rPr>
          <w:rFonts w:ascii="Nunito" w:eastAsia="Nunito" w:hAnsi="Nunito" w:cs="Nunito"/>
          <w:b/>
          <w:bCs/>
          <w:color w:val="000000"/>
          <w:sz w:val="20"/>
          <w:szCs w:val="20"/>
        </w:rPr>
        <w:t> </w:t>
      </w:r>
      <w:r w:rsidRPr="00583210">
        <w:rPr>
          <w:rFonts w:ascii="Nunito" w:eastAsia="Nunito" w:hAnsi="Nunito" w:cs="Nunito"/>
          <w:b/>
          <w:bCs/>
          <w:color w:val="000000"/>
          <w:sz w:val="20"/>
          <w:szCs w:val="20"/>
          <w:u w:val="single"/>
        </w:rPr>
        <w:t>İçin:</w:t>
      </w:r>
      <w:r w:rsidRPr="00583210">
        <w:rPr>
          <w:rFonts w:ascii="Nunito" w:eastAsia="Nunito" w:hAnsi="Nunito" w:cs="Nunito"/>
          <w:b/>
          <w:bCs/>
          <w:color w:val="000000"/>
          <w:sz w:val="20"/>
          <w:szCs w:val="20"/>
        </w:rPr>
        <w:t> </w:t>
      </w:r>
    </w:p>
    <w:p w14:paraId="00B63FA2" w14:textId="77777777" w:rsidR="00A82F75" w:rsidRPr="00583210" w:rsidRDefault="00000000">
      <w:pPr>
        <w:spacing w:after="0" w:line="240" w:lineRule="auto"/>
        <w:jc w:val="both"/>
        <w:rPr>
          <w:rFonts w:ascii="Nunito" w:eastAsia="Nunito" w:hAnsi="Nunito" w:cs="Nunito"/>
          <w:color w:val="96607D"/>
          <w:sz w:val="20"/>
          <w:szCs w:val="20"/>
        </w:rPr>
      </w:pPr>
      <w:r w:rsidRPr="00583210">
        <w:rPr>
          <w:rFonts w:ascii="Nunito" w:eastAsia="Nunito" w:hAnsi="Nunito" w:cs="Nunito"/>
          <w:color w:val="000000"/>
          <w:sz w:val="20"/>
          <w:szCs w:val="20"/>
        </w:rPr>
        <w:t>Batuhan Zümrüt</w:t>
      </w:r>
      <w:proofErr w:type="gramStart"/>
      <w:r w:rsidRPr="00583210">
        <w:rPr>
          <w:rFonts w:ascii="Nunito" w:eastAsia="Nunito" w:hAnsi="Nunito" w:cs="Nunito"/>
          <w:color w:val="000000"/>
          <w:sz w:val="20"/>
          <w:szCs w:val="20"/>
        </w:rPr>
        <w:t>-  0532</w:t>
      </w:r>
      <w:proofErr w:type="gramEnd"/>
      <w:r w:rsidRPr="00583210">
        <w:rPr>
          <w:rFonts w:ascii="Nunito" w:eastAsia="Nunito" w:hAnsi="Nunito" w:cs="Nunito"/>
          <w:color w:val="000000"/>
          <w:sz w:val="20"/>
          <w:szCs w:val="20"/>
        </w:rPr>
        <w:t xml:space="preserve"> 476 13 29</w:t>
      </w:r>
    </w:p>
    <w:p w14:paraId="5BFCE7E4" w14:textId="38E793B0" w:rsidR="00A82F75" w:rsidRPr="00E86520" w:rsidRDefault="00A82F75" w:rsidP="00E86520">
      <w:pPr>
        <w:spacing w:after="0" w:line="240" w:lineRule="auto"/>
        <w:jc w:val="both"/>
        <w:rPr>
          <w:rFonts w:ascii="Nunito" w:eastAsia="Nunito" w:hAnsi="Nunito" w:cs="Nunito"/>
        </w:rPr>
      </w:pPr>
      <w:hyperlink r:id="rId8" w:history="1">
        <w:r w:rsidRPr="00583210">
          <w:rPr>
            <w:rStyle w:val="Hyperlink"/>
            <w:rFonts w:ascii="Nunito" w:eastAsia="Nunito" w:hAnsi="Nunito" w:cs="Nunito"/>
          </w:rPr>
          <w:t>batuhanzumrut@antalyaff.com</w:t>
        </w:r>
      </w:hyperlink>
    </w:p>
    <w:sectPr w:rsidR="00A82F75" w:rsidRPr="00E86520">
      <w:headerReference w:type="default" r:id="rId9"/>
      <w:footerReference w:type="default" r:id="rId10"/>
      <w:pgSz w:w="12240" w:h="15840"/>
      <w:pgMar w:top="1440" w:right="1440"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FE12" w14:textId="77777777" w:rsidR="008517CD" w:rsidRDefault="008517CD">
      <w:pPr>
        <w:spacing w:after="0" w:line="240" w:lineRule="auto"/>
      </w:pPr>
      <w:r>
        <w:separator/>
      </w:r>
    </w:p>
  </w:endnote>
  <w:endnote w:type="continuationSeparator" w:id="0">
    <w:p w14:paraId="2D4D9154" w14:textId="77777777" w:rsidR="008517CD" w:rsidRDefault="0085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panose1 w:val="020B0604020202020204"/>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7AA9" w14:textId="77777777" w:rsidR="00A82F75" w:rsidRDefault="00000000">
    <w:pPr>
      <w:pStyle w:val="Footer"/>
      <w:jc w:val="right"/>
    </w:pPr>
    <w:r>
      <w:rPr>
        <w:noProof/>
      </w:rPr>
      <w:drawing>
        <wp:inline distT="0" distB="0" distL="0" distR="0" wp14:anchorId="30C9D1CD" wp14:editId="49826323">
          <wp:extent cx="152019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
                        <sm:smNativeData xmlns="" xmlns:o="urn:schemas-microsoft-com:office:office" xmlns:v="urn:schemas-microsoft-com:vml" xmlns:w10="urn:schemas-microsoft-com:office:word" xmlns:w="http://schemas.openxmlformats.org/wordprocessingml/2006/main" xmlns:sm="sm" val="SMDATA_16_QHsG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4F1F" w14:textId="77777777" w:rsidR="008517CD" w:rsidRDefault="008517CD">
      <w:pPr>
        <w:spacing w:after="0" w:line="240" w:lineRule="auto"/>
      </w:pPr>
      <w:r>
        <w:separator/>
      </w:r>
    </w:p>
  </w:footnote>
  <w:footnote w:type="continuationSeparator" w:id="0">
    <w:p w14:paraId="58F43D6C" w14:textId="77777777" w:rsidR="008517CD" w:rsidRDefault="0085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3EEC" w14:textId="77777777" w:rsidR="00A82F75" w:rsidRDefault="00000000">
    <w:pPr>
      <w:pStyle w:val="Header"/>
    </w:pPr>
    <w:r>
      <w:rPr>
        <w:noProof/>
      </w:rPr>
      <w:drawing>
        <wp:inline distT="0" distB="0" distL="0" distR="0" wp14:anchorId="4698F0F3" wp14:editId="7460632E">
          <wp:extent cx="126682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
                        <sm:smNativeData xmlns="" xmlns:o="urn:schemas-microsoft-com:office:office" xmlns:v="urn:schemas-microsoft-com:vml" xmlns:w10="urn:schemas-microsoft-com:office:word" xmlns:w="http://schemas.openxmlformats.org/wordprocessingml/2006/main" xmlns:sm="sm" val="SMDATA_16_QHsG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12030"/>
    <w:multiLevelType w:val="hybridMultilevel"/>
    <w:tmpl w:val="0298BCCE"/>
    <w:lvl w:ilvl="0" w:tplc="B64404E4">
      <w:numFmt w:val="none"/>
      <w:lvlText w:val=""/>
      <w:lvlJc w:val="left"/>
      <w:pPr>
        <w:tabs>
          <w:tab w:val="num" w:pos="360"/>
        </w:tabs>
        <w:ind w:left="360" w:hanging="360"/>
      </w:pPr>
    </w:lvl>
    <w:lvl w:ilvl="1" w:tplc="E4AEA892">
      <w:numFmt w:val="none"/>
      <w:lvlText w:val=""/>
      <w:lvlJc w:val="left"/>
      <w:pPr>
        <w:tabs>
          <w:tab w:val="num" w:pos="360"/>
        </w:tabs>
        <w:ind w:left="360" w:hanging="360"/>
      </w:pPr>
    </w:lvl>
    <w:lvl w:ilvl="2" w:tplc="589238E4">
      <w:numFmt w:val="none"/>
      <w:lvlText w:val=""/>
      <w:lvlJc w:val="left"/>
      <w:pPr>
        <w:tabs>
          <w:tab w:val="num" w:pos="360"/>
        </w:tabs>
        <w:ind w:left="360" w:hanging="360"/>
      </w:pPr>
    </w:lvl>
    <w:lvl w:ilvl="3" w:tplc="0FC69392">
      <w:numFmt w:val="none"/>
      <w:lvlText w:val=""/>
      <w:lvlJc w:val="left"/>
      <w:pPr>
        <w:tabs>
          <w:tab w:val="num" w:pos="360"/>
        </w:tabs>
        <w:ind w:left="360" w:hanging="360"/>
      </w:pPr>
    </w:lvl>
    <w:lvl w:ilvl="4" w:tplc="CE144C5A">
      <w:numFmt w:val="none"/>
      <w:lvlText w:val=""/>
      <w:lvlJc w:val="left"/>
      <w:pPr>
        <w:tabs>
          <w:tab w:val="num" w:pos="360"/>
        </w:tabs>
        <w:ind w:left="360" w:hanging="360"/>
      </w:pPr>
    </w:lvl>
    <w:lvl w:ilvl="5" w:tplc="76728AB2">
      <w:numFmt w:val="none"/>
      <w:lvlText w:val=""/>
      <w:lvlJc w:val="left"/>
      <w:pPr>
        <w:tabs>
          <w:tab w:val="num" w:pos="360"/>
        </w:tabs>
        <w:ind w:left="360" w:hanging="360"/>
      </w:pPr>
    </w:lvl>
    <w:lvl w:ilvl="6" w:tplc="77E02846">
      <w:numFmt w:val="none"/>
      <w:lvlText w:val=""/>
      <w:lvlJc w:val="left"/>
      <w:pPr>
        <w:tabs>
          <w:tab w:val="num" w:pos="360"/>
        </w:tabs>
        <w:ind w:left="360" w:hanging="360"/>
      </w:pPr>
    </w:lvl>
    <w:lvl w:ilvl="7" w:tplc="4AB0B3FE">
      <w:numFmt w:val="none"/>
      <w:lvlText w:val=""/>
      <w:lvlJc w:val="left"/>
      <w:pPr>
        <w:tabs>
          <w:tab w:val="num" w:pos="360"/>
        </w:tabs>
        <w:ind w:left="360" w:hanging="360"/>
      </w:pPr>
    </w:lvl>
    <w:lvl w:ilvl="8" w:tplc="8D4AF9F8">
      <w:numFmt w:val="none"/>
      <w:lvlText w:val=""/>
      <w:lvlJc w:val="left"/>
      <w:pPr>
        <w:tabs>
          <w:tab w:val="num" w:pos="360"/>
        </w:tabs>
        <w:ind w:left="360" w:hanging="360"/>
      </w:pPr>
    </w:lvl>
  </w:abstractNum>
  <w:num w:numId="1" w16cid:durableId="77243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5"/>
    <w:rsid w:val="001F41E5"/>
    <w:rsid w:val="00583210"/>
    <w:rsid w:val="005D58FE"/>
    <w:rsid w:val="00785756"/>
    <w:rsid w:val="00836252"/>
    <w:rsid w:val="008517CD"/>
    <w:rsid w:val="008E5F3C"/>
    <w:rsid w:val="00A82F75"/>
    <w:rsid w:val="00D46600"/>
    <w:rsid w:val="00D82758"/>
    <w:rsid w:val="00E129D3"/>
    <w:rsid w:val="00E86520"/>
    <w:rsid w:val="00F47F8C"/>
    <w:rsid w:val="00F979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BCB"/>
  <w15:docId w15:val="{25BA7C37-FD2F-7A46-8185-5C7F312E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Heading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Heading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Heading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Heading4">
    <w:name w:val="heading 4"/>
    <w:basedOn w:val="Normal"/>
    <w:next w:val="Normal"/>
    <w:qFormat/>
    <w:pPr>
      <w:keepNext/>
      <w:keepLines/>
      <w:spacing w:before="80" w:after="40"/>
      <w:outlineLvl w:val="3"/>
    </w:pPr>
    <w:rPr>
      <w:rFonts w:eastAsia="Aptos Display" w:cs="Aptos Display"/>
      <w:i/>
      <w:iCs/>
      <w:color w:val="0F4761"/>
    </w:rPr>
  </w:style>
  <w:style w:type="paragraph" w:styleId="Heading5">
    <w:name w:val="heading 5"/>
    <w:basedOn w:val="Normal"/>
    <w:next w:val="Normal"/>
    <w:qFormat/>
    <w:pPr>
      <w:keepNext/>
      <w:keepLines/>
      <w:spacing w:before="80" w:after="40"/>
      <w:outlineLvl w:val="4"/>
    </w:pPr>
    <w:rPr>
      <w:rFonts w:eastAsia="Aptos Display" w:cs="Aptos Display"/>
      <w:color w:val="0F4761"/>
    </w:rPr>
  </w:style>
  <w:style w:type="paragraph" w:styleId="Heading6">
    <w:name w:val="heading 6"/>
    <w:basedOn w:val="Normal"/>
    <w:next w:val="Normal"/>
    <w:qFormat/>
    <w:pPr>
      <w:keepNext/>
      <w:keepLines/>
      <w:spacing w:before="40" w:after="0"/>
      <w:outlineLvl w:val="5"/>
    </w:pPr>
    <w:rPr>
      <w:rFonts w:eastAsia="Aptos Display" w:cs="Aptos Display"/>
      <w:i/>
      <w:iCs/>
      <w:color w:val="595959"/>
    </w:rPr>
  </w:style>
  <w:style w:type="paragraph" w:styleId="Heading7">
    <w:name w:val="heading 7"/>
    <w:basedOn w:val="Normal"/>
    <w:next w:val="Normal"/>
    <w:qFormat/>
    <w:pPr>
      <w:keepNext/>
      <w:keepLines/>
      <w:spacing w:before="40" w:after="0"/>
      <w:outlineLvl w:val="6"/>
    </w:pPr>
    <w:rPr>
      <w:rFonts w:eastAsia="Aptos Display" w:cs="Aptos Display"/>
      <w:color w:val="595959"/>
    </w:rPr>
  </w:style>
  <w:style w:type="paragraph" w:styleId="Heading8">
    <w:name w:val="heading 8"/>
    <w:basedOn w:val="Normal"/>
    <w:next w:val="Normal"/>
    <w:qFormat/>
    <w:pPr>
      <w:keepNext/>
      <w:keepLines/>
      <w:spacing w:after="0"/>
      <w:outlineLvl w:val="7"/>
    </w:pPr>
    <w:rPr>
      <w:rFonts w:eastAsia="Aptos Display" w:cs="Aptos Display"/>
      <w:i/>
      <w:iCs/>
      <w:color w:val="272727"/>
    </w:rPr>
  </w:style>
  <w:style w:type="paragraph" w:styleId="Heading9">
    <w:name w:val="heading 9"/>
    <w:basedOn w:val="Normal"/>
    <w:next w:val="Normal"/>
    <w:qFormat/>
    <w:pPr>
      <w:keepNext/>
      <w:keepLines/>
      <w:spacing w:after="0"/>
      <w:outlineLvl w:val="8"/>
    </w:pPr>
    <w:rPr>
      <w:rFonts w:eastAsia="Aptos Display" w:cs="Aptos Display"/>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Subtitle">
    <w:name w:val="Subtitle"/>
    <w:basedOn w:val="Normal"/>
    <w:next w:val="Normal"/>
    <w:qFormat/>
    <w:rPr>
      <w:rFonts w:eastAsia="Aptos Display" w:cs="Aptos Display"/>
      <w:color w:val="595959"/>
      <w:spacing w:val="15"/>
      <w:sz w:val="28"/>
      <w:szCs w:val="28"/>
    </w:rPr>
  </w:style>
  <w:style w:type="paragraph" w:styleId="Quote">
    <w:name w:val="Quote"/>
    <w:basedOn w:val="Normal"/>
    <w:next w:val="Normal"/>
    <w:qFormat/>
    <w:pPr>
      <w:spacing w:before="160"/>
      <w:jc w:val="center"/>
    </w:pPr>
    <w:rPr>
      <w:i/>
      <w:iCs/>
      <w:color w:val="404040"/>
    </w:rPr>
  </w:style>
  <w:style w:type="paragraph" w:styleId="ListParagraph">
    <w:name w:val="List Paragraph"/>
    <w:basedOn w:val="Normal"/>
    <w:qFormat/>
    <w:pPr>
      <w:ind w:left="720"/>
      <w:contextualSpacing/>
    </w:pPr>
  </w:style>
  <w:style w:type="paragraph" w:styleId="IntenseQuote">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styleId="NoSpacing">
    <w:name w:val="No Spacing"/>
    <w:qFormat/>
    <w:pPr>
      <w:spacing w:after="0" w:line="240" w:lineRule="auto"/>
    </w:pPr>
    <w:rPr>
      <w:sz w:val="24"/>
      <w:szCs w:val="24"/>
    </w:rPr>
  </w:style>
  <w:style w:type="character" w:customStyle="1" w:styleId="Heading1Char">
    <w:name w:val="Heading 1 Char"/>
    <w:basedOn w:val="DefaultParagraphFont"/>
    <w:rPr>
      <w:rFonts w:ascii="Aptos Display" w:eastAsia="Aptos Display" w:hAnsi="Aptos Display" w:cs="Aptos Display"/>
      <w:color w:val="0F4761"/>
      <w:sz w:val="40"/>
      <w:szCs w:val="40"/>
    </w:rPr>
  </w:style>
  <w:style w:type="character" w:customStyle="1" w:styleId="Heading2Char">
    <w:name w:val="Heading 2 Char"/>
    <w:basedOn w:val="DefaultParagraphFont"/>
    <w:rPr>
      <w:rFonts w:ascii="Aptos Display" w:eastAsia="Aptos Display" w:hAnsi="Aptos Display" w:cs="Aptos Display"/>
      <w:color w:val="0F4761"/>
      <w:sz w:val="32"/>
      <w:szCs w:val="32"/>
    </w:rPr>
  </w:style>
  <w:style w:type="character" w:customStyle="1" w:styleId="Heading3Char">
    <w:name w:val="Heading 3 Char"/>
    <w:basedOn w:val="DefaultParagraphFont"/>
    <w:rPr>
      <w:rFonts w:eastAsia="Aptos Display" w:cs="Aptos Display"/>
      <w:color w:val="0F4761"/>
      <w:sz w:val="28"/>
      <w:szCs w:val="28"/>
    </w:rPr>
  </w:style>
  <w:style w:type="character" w:customStyle="1" w:styleId="Heading4Char">
    <w:name w:val="Heading 4 Char"/>
    <w:basedOn w:val="DefaultParagraphFont"/>
    <w:rPr>
      <w:rFonts w:eastAsia="Aptos Display" w:cs="Aptos Display"/>
      <w:i/>
      <w:iCs/>
      <w:color w:val="0F4761"/>
    </w:rPr>
  </w:style>
  <w:style w:type="character" w:customStyle="1" w:styleId="Heading5Char">
    <w:name w:val="Heading 5 Char"/>
    <w:basedOn w:val="DefaultParagraphFont"/>
    <w:rPr>
      <w:rFonts w:eastAsia="Aptos Display" w:cs="Aptos Display"/>
      <w:color w:val="0F4761"/>
    </w:rPr>
  </w:style>
  <w:style w:type="character" w:customStyle="1" w:styleId="Heading6Char">
    <w:name w:val="Heading 6 Char"/>
    <w:basedOn w:val="DefaultParagraphFont"/>
    <w:rPr>
      <w:rFonts w:eastAsia="Aptos Display" w:cs="Aptos Display"/>
      <w:i/>
      <w:iCs/>
      <w:color w:val="595959"/>
    </w:rPr>
  </w:style>
  <w:style w:type="character" w:customStyle="1" w:styleId="Heading7Char">
    <w:name w:val="Heading 7 Char"/>
    <w:basedOn w:val="DefaultParagraphFont"/>
    <w:rPr>
      <w:rFonts w:eastAsia="Aptos Display" w:cs="Aptos Display"/>
      <w:color w:val="595959"/>
    </w:rPr>
  </w:style>
  <w:style w:type="character" w:customStyle="1" w:styleId="Heading8Char">
    <w:name w:val="Heading 8 Char"/>
    <w:basedOn w:val="DefaultParagraphFont"/>
    <w:rPr>
      <w:rFonts w:eastAsia="Aptos Display" w:cs="Aptos Display"/>
      <w:i/>
      <w:iCs/>
      <w:color w:val="272727"/>
    </w:rPr>
  </w:style>
  <w:style w:type="character" w:customStyle="1" w:styleId="Heading9Char">
    <w:name w:val="Heading 9 Char"/>
    <w:basedOn w:val="DefaultParagraphFont"/>
    <w:rPr>
      <w:rFonts w:eastAsia="Aptos Display" w:cs="Aptos Display"/>
      <w:color w:val="272727"/>
    </w:rPr>
  </w:style>
  <w:style w:type="character" w:customStyle="1" w:styleId="TitleChar">
    <w:name w:val="Title Char"/>
    <w:basedOn w:val="DefaultParagraphFont"/>
    <w:rPr>
      <w:rFonts w:ascii="Aptos Display" w:eastAsia="Aptos Display" w:hAnsi="Aptos Display" w:cs="Aptos Display"/>
      <w:spacing w:val="-10"/>
      <w:kern w:val="1"/>
      <w:sz w:val="56"/>
      <w:szCs w:val="56"/>
    </w:rPr>
  </w:style>
  <w:style w:type="character" w:customStyle="1" w:styleId="SubtitleChar">
    <w:name w:val="Subtitle Char"/>
    <w:basedOn w:val="DefaultParagraphFont"/>
    <w:rPr>
      <w:rFonts w:eastAsia="Aptos Display" w:cs="Aptos Display"/>
      <w:color w:val="595959"/>
      <w:spacing w:val="15"/>
      <w:sz w:val="28"/>
      <w:szCs w:val="28"/>
    </w:rPr>
  </w:style>
  <w:style w:type="character" w:customStyle="1" w:styleId="QuoteChar">
    <w:name w:val="Quote Char"/>
    <w:basedOn w:val="DefaultParagraphFont"/>
    <w:rPr>
      <w:i/>
      <w:iCs/>
      <w:color w:val="404040"/>
    </w:rPr>
  </w:style>
  <w:style w:type="character" w:styleId="IntenseEmphasis">
    <w:name w:val="Intense Emphasis"/>
    <w:basedOn w:val="DefaultParagraphFont"/>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0"/>
    </w:rPr>
  </w:style>
  <w:style w:type="character" w:customStyle="1" w:styleId="HeaderChar">
    <w:name w:val="Header Char"/>
    <w:basedOn w:val="DefaultParagraphFont"/>
  </w:style>
  <w:style w:type="character" w:customStyle="1" w:styleId="FooterChar">
    <w:name w:val="Footer Char"/>
    <w:basedOn w:val="DefaultParagraphFont"/>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zmlenmeyenBahsetme1">
    <w:name w:val="Çözümlenmeyen Bahsetme1"/>
    <w:basedOn w:val="DefaultParagraphFont"/>
    <w:rPr>
      <w:color w:val="605E5C"/>
      <w:shd w:val="clear" w:color="auto" w:fill="E1DFDD"/>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6607D"/>
      <w:u w:val="single"/>
    </w:rPr>
  </w:style>
  <w:style w:type="table" w:customStyle="1" w:styleId="Normaltablo">
    <w:name w:val="Normal tablo"/>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tuhanzumrut@antalyaff.com" TargetMode="External"/><Relationship Id="rId3" Type="http://schemas.openxmlformats.org/officeDocument/2006/relationships/settings" Target="settings.xml"/><Relationship Id="rId7" Type="http://schemas.openxmlformats.org/officeDocument/2006/relationships/hyperlink" Target="https://antalyaff.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EDGE - ZAYA - ANATOLITY</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Birinci</dc:creator>
  <cp:keywords/>
  <dc:description/>
  <cp:lastModifiedBy>Batuhan Zümrüt</cp:lastModifiedBy>
  <cp:revision>4</cp:revision>
  <dcterms:created xsi:type="dcterms:W3CDTF">2024-10-09T17:46:00Z</dcterms:created>
  <dcterms:modified xsi:type="dcterms:W3CDTF">2024-10-09T18:22:00Z</dcterms:modified>
</cp:coreProperties>
</file>