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A281E" w14:textId="179DDDB0" w:rsidR="00793727" w:rsidRPr="00D1203F" w:rsidRDefault="00E419D3" w:rsidP="00D1203F">
      <w:pPr>
        <w:pStyle w:val="AralkYok"/>
        <w:jc w:val="center"/>
        <w:rPr>
          <w:rFonts w:ascii="Nunito" w:hAnsi="Nunito"/>
          <w:b/>
          <w:bCs/>
          <w:sz w:val="40"/>
          <w:szCs w:val="40"/>
          <w:lang w:val="es-ES"/>
        </w:rPr>
      </w:pPr>
      <w:bookmarkStart w:id="0" w:name="OLE_LINK27"/>
      <w:bookmarkStart w:id="1" w:name="OLE_LINK28"/>
      <w:proofErr w:type="spellStart"/>
      <w:r w:rsidRPr="00D1203F">
        <w:rPr>
          <w:rFonts w:ascii="Nunito" w:hAnsi="Nunito"/>
          <w:b/>
          <w:bCs/>
          <w:sz w:val="40"/>
          <w:szCs w:val="40"/>
          <w:lang w:val="es-ES"/>
        </w:rPr>
        <w:t>Uluslararası</w:t>
      </w:r>
      <w:proofErr w:type="spellEnd"/>
      <w:r w:rsidRPr="00D1203F">
        <w:rPr>
          <w:rFonts w:ascii="Nunito" w:hAnsi="Nunito"/>
          <w:b/>
          <w:bCs/>
          <w:sz w:val="40"/>
          <w:szCs w:val="40"/>
          <w:lang w:val="es-ES"/>
        </w:rPr>
        <w:t xml:space="preserve"> Antalya </w:t>
      </w:r>
      <w:proofErr w:type="spellStart"/>
      <w:r w:rsidRPr="00D1203F">
        <w:rPr>
          <w:rFonts w:ascii="Nunito" w:hAnsi="Nunito"/>
          <w:b/>
          <w:bCs/>
          <w:sz w:val="40"/>
          <w:szCs w:val="40"/>
          <w:lang w:val="es-ES"/>
        </w:rPr>
        <w:t>Altın</w:t>
      </w:r>
      <w:proofErr w:type="spellEnd"/>
      <w:r w:rsidRPr="00D1203F">
        <w:rPr>
          <w:rFonts w:ascii="Nunito" w:hAnsi="Nunito"/>
          <w:b/>
          <w:bCs/>
          <w:sz w:val="40"/>
          <w:szCs w:val="40"/>
          <w:lang w:val="es-ES"/>
        </w:rPr>
        <w:t xml:space="preserve"> </w:t>
      </w:r>
      <w:proofErr w:type="spellStart"/>
      <w:r w:rsidRPr="00D1203F">
        <w:rPr>
          <w:rFonts w:ascii="Nunito" w:hAnsi="Nunito"/>
          <w:b/>
          <w:bCs/>
          <w:sz w:val="40"/>
          <w:szCs w:val="40"/>
          <w:lang w:val="es-ES"/>
        </w:rPr>
        <w:t>Portakal</w:t>
      </w:r>
      <w:proofErr w:type="spellEnd"/>
      <w:r w:rsidRPr="00D1203F">
        <w:rPr>
          <w:rFonts w:ascii="Nunito" w:hAnsi="Nunito"/>
          <w:b/>
          <w:bCs/>
          <w:sz w:val="40"/>
          <w:szCs w:val="40"/>
          <w:lang w:val="es-ES"/>
        </w:rPr>
        <w:t xml:space="preserve"> Film </w:t>
      </w:r>
      <w:proofErr w:type="spellStart"/>
      <w:r w:rsidRPr="00D1203F">
        <w:rPr>
          <w:rFonts w:ascii="Nunito" w:hAnsi="Nunito"/>
          <w:b/>
          <w:bCs/>
          <w:sz w:val="40"/>
          <w:szCs w:val="40"/>
          <w:lang w:val="es-ES"/>
        </w:rPr>
        <w:t>Festivali</w:t>
      </w:r>
      <w:proofErr w:type="spellEnd"/>
      <w:r w:rsidRPr="00D1203F">
        <w:rPr>
          <w:rFonts w:ascii="Nunito" w:hAnsi="Nunito"/>
          <w:b/>
          <w:bCs/>
          <w:sz w:val="40"/>
          <w:szCs w:val="40"/>
          <w:lang w:val="es-ES"/>
        </w:rPr>
        <w:t xml:space="preserve"> </w:t>
      </w:r>
      <w:proofErr w:type="spellStart"/>
      <w:r w:rsidRPr="00D1203F">
        <w:rPr>
          <w:rFonts w:ascii="Nunito" w:hAnsi="Nunito"/>
          <w:b/>
          <w:bCs/>
          <w:sz w:val="40"/>
          <w:szCs w:val="40"/>
          <w:lang w:val="es-ES"/>
        </w:rPr>
        <w:t>Sinema</w:t>
      </w:r>
      <w:proofErr w:type="spellEnd"/>
      <w:r w:rsidRPr="00D1203F">
        <w:rPr>
          <w:rFonts w:ascii="Nunito" w:hAnsi="Nunito"/>
          <w:b/>
          <w:bCs/>
          <w:sz w:val="40"/>
          <w:szCs w:val="40"/>
          <w:lang w:val="es-ES"/>
        </w:rPr>
        <w:t xml:space="preserve"> </w:t>
      </w:r>
      <w:proofErr w:type="spellStart"/>
      <w:r w:rsidRPr="00D1203F">
        <w:rPr>
          <w:rFonts w:ascii="Nunito" w:hAnsi="Nunito"/>
          <w:b/>
          <w:bCs/>
          <w:sz w:val="40"/>
          <w:szCs w:val="40"/>
          <w:lang w:val="es-ES"/>
        </w:rPr>
        <w:t>Çalıştayı</w:t>
      </w:r>
      <w:proofErr w:type="spellEnd"/>
      <w:r w:rsidRPr="00D1203F">
        <w:rPr>
          <w:rFonts w:ascii="Nunito" w:hAnsi="Nunito"/>
          <w:b/>
          <w:bCs/>
          <w:sz w:val="40"/>
          <w:szCs w:val="40"/>
          <w:lang w:val="es-ES"/>
        </w:rPr>
        <w:t>,</w:t>
      </w:r>
      <w:r w:rsidR="00793727" w:rsidRPr="00D1203F">
        <w:rPr>
          <w:rFonts w:ascii="Nunito" w:hAnsi="Nunito"/>
          <w:b/>
          <w:bCs/>
          <w:sz w:val="40"/>
          <w:szCs w:val="40"/>
          <w:lang w:val="es-ES"/>
        </w:rPr>
        <w:t xml:space="preserve"> </w:t>
      </w:r>
      <w:bookmarkEnd w:id="0"/>
      <w:bookmarkEnd w:id="1"/>
      <w:r w:rsidRPr="00D1203F">
        <w:rPr>
          <w:rFonts w:ascii="Nunito" w:hAnsi="Nunito"/>
          <w:b/>
          <w:bCs/>
          <w:sz w:val="40"/>
          <w:szCs w:val="40"/>
          <w:lang w:val="es-ES"/>
        </w:rPr>
        <w:t>10</w:t>
      </w:r>
      <w:r w:rsidR="00D1203F">
        <w:rPr>
          <w:rFonts w:ascii="Nunito" w:hAnsi="Nunito"/>
          <w:b/>
          <w:bCs/>
          <w:sz w:val="40"/>
          <w:szCs w:val="40"/>
          <w:lang w:val="es-ES"/>
        </w:rPr>
        <w:t xml:space="preserve"> </w:t>
      </w:r>
      <w:r w:rsidRPr="00D1203F">
        <w:rPr>
          <w:rFonts w:ascii="Nunito" w:hAnsi="Nunito"/>
          <w:b/>
          <w:bCs/>
          <w:sz w:val="40"/>
          <w:szCs w:val="40"/>
          <w:lang w:val="es-ES"/>
        </w:rPr>
        <w:t>-</w:t>
      </w:r>
      <w:r w:rsidR="00D1203F">
        <w:rPr>
          <w:rFonts w:ascii="Nunito" w:hAnsi="Nunito"/>
          <w:b/>
          <w:bCs/>
          <w:sz w:val="40"/>
          <w:szCs w:val="40"/>
          <w:lang w:val="es-ES"/>
        </w:rPr>
        <w:t xml:space="preserve"> </w:t>
      </w:r>
      <w:r w:rsidRPr="00D1203F">
        <w:rPr>
          <w:rFonts w:ascii="Nunito" w:hAnsi="Nunito"/>
          <w:b/>
          <w:bCs/>
          <w:sz w:val="40"/>
          <w:szCs w:val="40"/>
          <w:lang w:val="es-ES"/>
        </w:rPr>
        <w:t xml:space="preserve">12 </w:t>
      </w:r>
      <w:proofErr w:type="spellStart"/>
      <w:r w:rsidRPr="00D1203F">
        <w:rPr>
          <w:rFonts w:ascii="Nunito" w:hAnsi="Nunito"/>
          <w:b/>
          <w:bCs/>
          <w:sz w:val="40"/>
          <w:szCs w:val="40"/>
          <w:lang w:val="es-ES"/>
        </w:rPr>
        <w:t>Ekim</w:t>
      </w:r>
      <w:proofErr w:type="spellEnd"/>
      <w:r w:rsidRPr="00D1203F">
        <w:rPr>
          <w:rFonts w:ascii="Nunito" w:hAnsi="Nunito"/>
          <w:b/>
          <w:bCs/>
          <w:sz w:val="40"/>
          <w:szCs w:val="40"/>
          <w:lang w:val="es-ES"/>
        </w:rPr>
        <w:t xml:space="preserve"> 2024 </w:t>
      </w:r>
      <w:proofErr w:type="spellStart"/>
      <w:r w:rsidRPr="00D1203F">
        <w:rPr>
          <w:rFonts w:ascii="Nunito" w:hAnsi="Nunito"/>
          <w:b/>
          <w:bCs/>
          <w:sz w:val="40"/>
          <w:szCs w:val="40"/>
          <w:lang w:val="es-ES"/>
        </w:rPr>
        <w:t>Tarihleri</w:t>
      </w:r>
      <w:proofErr w:type="spellEnd"/>
      <w:r w:rsidR="00DB1301" w:rsidRPr="00D1203F">
        <w:rPr>
          <w:rFonts w:ascii="Nunito" w:hAnsi="Nunito"/>
          <w:b/>
          <w:bCs/>
          <w:sz w:val="40"/>
          <w:szCs w:val="40"/>
          <w:lang w:val="es-ES"/>
        </w:rPr>
        <w:t xml:space="preserve"> </w:t>
      </w:r>
      <w:proofErr w:type="spellStart"/>
      <w:r w:rsidR="00DB1301" w:rsidRPr="00D1203F">
        <w:rPr>
          <w:rFonts w:ascii="Nunito" w:hAnsi="Nunito"/>
          <w:b/>
          <w:bCs/>
          <w:sz w:val="40"/>
          <w:szCs w:val="40"/>
          <w:lang w:val="es-ES"/>
        </w:rPr>
        <w:t>Arasında</w:t>
      </w:r>
      <w:proofErr w:type="spellEnd"/>
      <w:r w:rsidRPr="00D1203F">
        <w:rPr>
          <w:rFonts w:ascii="Nunito" w:hAnsi="Nunito"/>
          <w:b/>
          <w:bCs/>
          <w:sz w:val="40"/>
          <w:szCs w:val="40"/>
          <w:lang w:val="es-ES"/>
        </w:rPr>
        <w:t xml:space="preserve"> </w:t>
      </w:r>
      <w:proofErr w:type="spellStart"/>
      <w:r w:rsidRPr="00D1203F">
        <w:rPr>
          <w:rFonts w:ascii="Nunito" w:hAnsi="Nunito"/>
          <w:b/>
          <w:bCs/>
          <w:sz w:val="40"/>
          <w:szCs w:val="40"/>
          <w:lang w:val="es-ES"/>
        </w:rPr>
        <w:t>Antalya’da</w:t>
      </w:r>
      <w:proofErr w:type="spellEnd"/>
      <w:r w:rsidRPr="00D1203F">
        <w:rPr>
          <w:rFonts w:ascii="Nunito" w:hAnsi="Nunito"/>
          <w:b/>
          <w:bCs/>
          <w:sz w:val="40"/>
          <w:szCs w:val="40"/>
          <w:lang w:val="es-ES"/>
        </w:rPr>
        <w:t xml:space="preserve"> </w:t>
      </w:r>
      <w:proofErr w:type="spellStart"/>
      <w:r w:rsidRPr="00D1203F">
        <w:rPr>
          <w:rFonts w:ascii="Nunito" w:hAnsi="Nunito"/>
          <w:b/>
          <w:bCs/>
          <w:sz w:val="40"/>
          <w:szCs w:val="40"/>
          <w:lang w:val="es-ES"/>
        </w:rPr>
        <w:t>Gerçekleşecek</w:t>
      </w:r>
      <w:proofErr w:type="spellEnd"/>
    </w:p>
    <w:p w14:paraId="47909327" w14:textId="77777777" w:rsidR="009B5F4A" w:rsidRPr="00D1203F" w:rsidRDefault="009B5F4A" w:rsidP="00D1203F">
      <w:pPr>
        <w:pStyle w:val="AralkYok"/>
        <w:rPr>
          <w:rFonts w:ascii="Nunito" w:hAnsi="Nunito"/>
          <w:bCs/>
          <w:lang w:val="es-ES"/>
        </w:rPr>
      </w:pPr>
    </w:p>
    <w:p w14:paraId="27943E4F" w14:textId="33E08665" w:rsidR="00793727" w:rsidRPr="00D1203F" w:rsidRDefault="009B5F4A" w:rsidP="00793727">
      <w:pPr>
        <w:spacing w:after="0"/>
        <w:jc w:val="center"/>
        <w:rPr>
          <w:rFonts w:ascii="Nunito" w:hAnsi="Nunito"/>
          <w:b/>
          <w:bCs/>
          <w:sz w:val="28"/>
          <w:szCs w:val="28"/>
          <w:lang w:val="es-ES"/>
        </w:rPr>
      </w:pPr>
      <w:r w:rsidRPr="00D1203F">
        <w:rPr>
          <w:rFonts w:ascii="Nunito" w:hAnsi="Nunito"/>
          <w:b/>
          <w:bCs/>
          <w:sz w:val="28"/>
          <w:szCs w:val="28"/>
          <w:lang w:val="es-ES"/>
        </w:rPr>
        <w:t>B</w:t>
      </w:r>
      <w:r w:rsidR="00E419D3" w:rsidRPr="00D1203F">
        <w:rPr>
          <w:rFonts w:ascii="Nunito" w:hAnsi="Nunito"/>
          <w:b/>
          <w:bCs/>
          <w:sz w:val="28"/>
          <w:szCs w:val="28"/>
          <w:lang w:val="es-ES"/>
        </w:rPr>
        <w:t xml:space="preserve">u </w:t>
      </w:r>
      <w:proofErr w:type="spellStart"/>
      <w:r w:rsidR="00E419D3" w:rsidRPr="00D1203F">
        <w:rPr>
          <w:rFonts w:ascii="Nunito" w:hAnsi="Nunito"/>
          <w:b/>
          <w:bCs/>
          <w:sz w:val="28"/>
          <w:szCs w:val="28"/>
          <w:lang w:val="es-ES"/>
        </w:rPr>
        <w:t>yıl</w:t>
      </w:r>
      <w:proofErr w:type="spellEnd"/>
      <w:r w:rsidR="00E419D3" w:rsidRPr="00D1203F">
        <w:rPr>
          <w:rFonts w:ascii="Nunito" w:hAnsi="Nunito"/>
          <w:b/>
          <w:bCs/>
          <w:sz w:val="28"/>
          <w:szCs w:val="28"/>
          <w:lang w:val="es-ES"/>
        </w:rPr>
        <w:t xml:space="preserve"> </w:t>
      </w:r>
      <w:r w:rsidR="00793727" w:rsidRPr="00D1203F">
        <w:rPr>
          <w:rFonts w:ascii="Nunito" w:hAnsi="Nunito"/>
          <w:b/>
          <w:bCs/>
          <w:sz w:val="28"/>
          <w:szCs w:val="28"/>
          <w:lang w:val="es-ES"/>
        </w:rPr>
        <w:t>10</w:t>
      </w:r>
      <w:r w:rsidR="00E419D3" w:rsidRPr="00D1203F">
        <w:rPr>
          <w:rFonts w:ascii="Nunito" w:hAnsi="Nunito"/>
          <w:b/>
          <w:bCs/>
          <w:sz w:val="28"/>
          <w:szCs w:val="28"/>
          <w:lang w:val="es-ES"/>
        </w:rPr>
        <w:t xml:space="preserve">-12 </w:t>
      </w:r>
      <w:proofErr w:type="spellStart"/>
      <w:r w:rsidR="00E419D3" w:rsidRPr="00D1203F">
        <w:rPr>
          <w:rFonts w:ascii="Nunito" w:hAnsi="Nunito"/>
          <w:b/>
          <w:bCs/>
          <w:sz w:val="28"/>
          <w:szCs w:val="28"/>
          <w:lang w:val="es-ES"/>
        </w:rPr>
        <w:t>Ekim</w:t>
      </w:r>
      <w:proofErr w:type="spellEnd"/>
      <w:r w:rsidR="00E419D3" w:rsidRPr="00D1203F">
        <w:rPr>
          <w:rFonts w:ascii="Nunito" w:hAnsi="Nunito"/>
          <w:b/>
          <w:bCs/>
          <w:sz w:val="28"/>
          <w:szCs w:val="28"/>
          <w:lang w:val="es-ES"/>
        </w:rPr>
        <w:t xml:space="preserve"> 2024 </w:t>
      </w:r>
      <w:proofErr w:type="spellStart"/>
      <w:r w:rsidR="00E419D3" w:rsidRPr="00D1203F">
        <w:rPr>
          <w:rFonts w:ascii="Nunito" w:hAnsi="Nunito"/>
          <w:b/>
          <w:bCs/>
          <w:sz w:val="28"/>
          <w:szCs w:val="28"/>
          <w:lang w:val="es-ES"/>
        </w:rPr>
        <w:t>tarihler</w:t>
      </w:r>
      <w:r w:rsidR="00DB1301" w:rsidRPr="00D1203F">
        <w:rPr>
          <w:rFonts w:ascii="Nunito" w:hAnsi="Nunito"/>
          <w:b/>
          <w:bCs/>
          <w:sz w:val="28"/>
          <w:szCs w:val="28"/>
          <w:lang w:val="es-ES"/>
        </w:rPr>
        <w:t>i</w:t>
      </w:r>
      <w:proofErr w:type="spellEnd"/>
      <w:r w:rsidR="00DB1301" w:rsidRPr="00D1203F">
        <w:rPr>
          <w:rFonts w:ascii="Nunito" w:hAnsi="Nunito"/>
          <w:b/>
          <w:bCs/>
          <w:sz w:val="28"/>
          <w:szCs w:val="28"/>
          <w:lang w:val="es-ES"/>
        </w:rPr>
        <w:t xml:space="preserve"> </w:t>
      </w:r>
      <w:proofErr w:type="spellStart"/>
      <w:r w:rsidR="00DB1301" w:rsidRPr="00D1203F">
        <w:rPr>
          <w:rFonts w:ascii="Nunito" w:hAnsi="Nunito"/>
          <w:b/>
          <w:bCs/>
          <w:sz w:val="28"/>
          <w:szCs w:val="28"/>
          <w:lang w:val="es-ES"/>
        </w:rPr>
        <w:t>arasında</w:t>
      </w:r>
      <w:proofErr w:type="spellEnd"/>
      <w:r w:rsidR="00E419D3" w:rsidRPr="00D1203F">
        <w:rPr>
          <w:rFonts w:ascii="Nunito" w:hAnsi="Nunito"/>
          <w:b/>
          <w:bCs/>
          <w:sz w:val="28"/>
          <w:szCs w:val="28"/>
          <w:lang w:val="es-ES"/>
        </w:rPr>
        <w:t xml:space="preserve"> </w:t>
      </w:r>
      <w:proofErr w:type="spellStart"/>
      <w:r w:rsidR="00E419D3" w:rsidRPr="00D1203F">
        <w:rPr>
          <w:rFonts w:ascii="Nunito" w:hAnsi="Nunito"/>
          <w:b/>
          <w:bCs/>
          <w:sz w:val="28"/>
          <w:szCs w:val="28"/>
          <w:lang w:val="es-ES"/>
        </w:rPr>
        <w:t>Uluslararası</w:t>
      </w:r>
      <w:proofErr w:type="spellEnd"/>
      <w:r w:rsidR="00E419D3" w:rsidRPr="00D1203F">
        <w:rPr>
          <w:rFonts w:ascii="Nunito" w:hAnsi="Nunito"/>
          <w:b/>
          <w:bCs/>
          <w:sz w:val="28"/>
          <w:szCs w:val="28"/>
          <w:lang w:val="es-ES"/>
        </w:rPr>
        <w:t xml:space="preserve"> Antalya </w:t>
      </w:r>
      <w:proofErr w:type="spellStart"/>
      <w:r w:rsidR="00E419D3" w:rsidRPr="00D1203F">
        <w:rPr>
          <w:rFonts w:ascii="Nunito" w:hAnsi="Nunito"/>
          <w:b/>
          <w:bCs/>
          <w:sz w:val="28"/>
          <w:szCs w:val="28"/>
          <w:lang w:val="es-ES"/>
        </w:rPr>
        <w:t>Altın</w:t>
      </w:r>
      <w:proofErr w:type="spellEnd"/>
      <w:r w:rsidR="00E419D3" w:rsidRPr="00D1203F">
        <w:rPr>
          <w:rFonts w:ascii="Nunito" w:hAnsi="Nunito"/>
          <w:b/>
          <w:bCs/>
          <w:sz w:val="28"/>
          <w:szCs w:val="28"/>
          <w:lang w:val="es-ES"/>
        </w:rPr>
        <w:t xml:space="preserve"> </w:t>
      </w:r>
      <w:proofErr w:type="spellStart"/>
      <w:r w:rsidR="00E419D3" w:rsidRPr="00D1203F">
        <w:rPr>
          <w:rFonts w:ascii="Nunito" w:hAnsi="Nunito"/>
          <w:b/>
          <w:bCs/>
          <w:sz w:val="28"/>
          <w:szCs w:val="28"/>
          <w:lang w:val="es-ES"/>
        </w:rPr>
        <w:t>Portakal</w:t>
      </w:r>
      <w:proofErr w:type="spellEnd"/>
      <w:r w:rsidR="00E419D3" w:rsidRPr="00D1203F">
        <w:rPr>
          <w:rFonts w:ascii="Nunito" w:hAnsi="Nunito"/>
          <w:b/>
          <w:bCs/>
          <w:sz w:val="28"/>
          <w:szCs w:val="28"/>
          <w:lang w:val="es-ES"/>
        </w:rPr>
        <w:t xml:space="preserve"> Film </w:t>
      </w:r>
      <w:proofErr w:type="spellStart"/>
      <w:r w:rsidR="00E419D3" w:rsidRPr="00D1203F">
        <w:rPr>
          <w:rFonts w:ascii="Nunito" w:hAnsi="Nunito"/>
          <w:b/>
          <w:bCs/>
          <w:sz w:val="28"/>
          <w:szCs w:val="28"/>
          <w:lang w:val="es-ES"/>
        </w:rPr>
        <w:t>Festivali</w:t>
      </w:r>
      <w:proofErr w:type="spellEnd"/>
      <w:r w:rsidR="00E419D3" w:rsidRPr="00D1203F">
        <w:rPr>
          <w:rFonts w:ascii="Nunito" w:hAnsi="Nunito"/>
          <w:b/>
          <w:bCs/>
          <w:sz w:val="28"/>
          <w:szCs w:val="28"/>
          <w:lang w:val="es-ES"/>
        </w:rPr>
        <w:t xml:space="preserve"> </w:t>
      </w:r>
      <w:proofErr w:type="spellStart"/>
      <w:r w:rsidR="00E419D3" w:rsidRPr="00D1203F">
        <w:rPr>
          <w:rFonts w:ascii="Nunito" w:hAnsi="Nunito"/>
          <w:b/>
          <w:bCs/>
          <w:sz w:val="28"/>
          <w:szCs w:val="28"/>
          <w:lang w:val="es-ES"/>
        </w:rPr>
        <w:t>Sinema</w:t>
      </w:r>
      <w:proofErr w:type="spellEnd"/>
      <w:r w:rsidR="00E419D3" w:rsidRPr="00D1203F">
        <w:rPr>
          <w:rFonts w:ascii="Nunito" w:hAnsi="Nunito"/>
          <w:b/>
          <w:bCs/>
          <w:sz w:val="28"/>
          <w:szCs w:val="28"/>
          <w:lang w:val="es-ES"/>
        </w:rPr>
        <w:t xml:space="preserve"> </w:t>
      </w:r>
      <w:proofErr w:type="spellStart"/>
      <w:r w:rsidR="00E419D3" w:rsidRPr="00D1203F">
        <w:rPr>
          <w:rFonts w:ascii="Nunito" w:hAnsi="Nunito"/>
          <w:b/>
          <w:bCs/>
          <w:sz w:val="28"/>
          <w:szCs w:val="28"/>
          <w:lang w:val="es-ES"/>
        </w:rPr>
        <w:t>Çalıştayı</w:t>
      </w:r>
      <w:proofErr w:type="spellEnd"/>
      <w:r w:rsidR="00E419D3" w:rsidRPr="00D1203F">
        <w:rPr>
          <w:rFonts w:ascii="Nunito" w:hAnsi="Nunito"/>
          <w:b/>
          <w:bCs/>
          <w:sz w:val="28"/>
          <w:szCs w:val="28"/>
          <w:lang w:val="es-ES"/>
        </w:rPr>
        <w:t> </w:t>
      </w:r>
      <w:proofErr w:type="spellStart"/>
      <w:r w:rsidR="00E419D3" w:rsidRPr="00D1203F">
        <w:rPr>
          <w:rFonts w:ascii="Nunito" w:hAnsi="Nunito"/>
          <w:b/>
          <w:bCs/>
          <w:sz w:val="28"/>
          <w:szCs w:val="28"/>
          <w:lang w:val="es-ES"/>
        </w:rPr>
        <w:t>gerçekleştirilecek</w:t>
      </w:r>
      <w:proofErr w:type="spellEnd"/>
      <w:r w:rsidR="00E419D3" w:rsidRPr="00D1203F">
        <w:rPr>
          <w:rFonts w:ascii="Nunito" w:hAnsi="Nunito"/>
          <w:b/>
          <w:bCs/>
          <w:sz w:val="28"/>
          <w:szCs w:val="28"/>
          <w:lang w:val="es-ES"/>
        </w:rPr>
        <w:t>.</w:t>
      </w:r>
    </w:p>
    <w:p w14:paraId="00949D69" w14:textId="77777777" w:rsidR="00793727" w:rsidRPr="00791D8F" w:rsidRDefault="00793727" w:rsidP="00793727">
      <w:pPr>
        <w:spacing w:after="0" w:line="240" w:lineRule="auto"/>
        <w:jc w:val="both"/>
        <w:rPr>
          <w:rFonts w:ascii="Nunito" w:hAnsi="Nunito"/>
          <w:lang w:val="es-ES"/>
        </w:rPr>
      </w:pPr>
    </w:p>
    <w:p w14:paraId="2BB784A6" w14:textId="588D1B7D" w:rsidR="00793727" w:rsidRPr="009B5F4A" w:rsidRDefault="00E419D3" w:rsidP="00793727">
      <w:pPr>
        <w:spacing w:after="0" w:line="240" w:lineRule="auto"/>
        <w:jc w:val="both"/>
        <w:rPr>
          <w:rFonts w:ascii="Nunito" w:hAnsi="Nunito"/>
          <w:sz w:val="24"/>
          <w:szCs w:val="24"/>
          <w:lang w:val="es-ES"/>
        </w:rPr>
      </w:pPr>
      <w:bookmarkStart w:id="2" w:name="OLE_LINK25"/>
      <w:bookmarkStart w:id="3" w:name="OLE_LINK26"/>
      <w:proofErr w:type="spellStart"/>
      <w:r w:rsidRPr="009B5F4A">
        <w:rPr>
          <w:rFonts w:ascii="Nunito" w:hAnsi="Nunito"/>
          <w:sz w:val="24"/>
          <w:szCs w:val="24"/>
          <w:lang w:val="es-ES"/>
        </w:rPr>
        <w:t>Sinema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meslek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örgütleri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dernekler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sendikalar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ve 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sinema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akademisyenlerinden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oluşacak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çalıştay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katılımcıları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>,</w:t>
      </w:r>
      <w:r w:rsidR="00793727"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Türkiye’de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> 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sinemanın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güncel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sorunlarını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çeşitli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konu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odakları</w:t>
      </w:r>
      <w:proofErr w:type="spellEnd"/>
      <w:r w:rsidR="00793727"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merkezinde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> 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irdeleyecekler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.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Çalıştayın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düzenleme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kurul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başkanlığını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ve 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yürütücülüğünü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İstanbul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Kültür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Üniversitesi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Radyo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Televizyon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Sinema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> 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Bölüm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Başkanı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b/>
          <w:bCs/>
          <w:sz w:val="24"/>
          <w:szCs w:val="24"/>
          <w:lang w:val="es-ES"/>
        </w:rPr>
        <w:t>Doç</w:t>
      </w:r>
      <w:proofErr w:type="spellEnd"/>
      <w:r w:rsidRPr="009B5F4A">
        <w:rPr>
          <w:rFonts w:ascii="Nunito" w:hAnsi="Nunito"/>
          <w:b/>
          <w:bCs/>
          <w:sz w:val="24"/>
          <w:szCs w:val="24"/>
          <w:lang w:val="es-ES"/>
        </w:rPr>
        <w:t xml:space="preserve">. Dr. </w:t>
      </w:r>
      <w:proofErr w:type="spellStart"/>
      <w:r w:rsidRPr="009B5F4A">
        <w:rPr>
          <w:rFonts w:ascii="Nunito" w:hAnsi="Nunito"/>
          <w:b/>
          <w:bCs/>
          <w:sz w:val="24"/>
          <w:szCs w:val="24"/>
          <w:lang w:val="es-ES"/>
        </w:rPr>
        <w:t>Perihan</w:t>
      </w:r>
      <w:proofErr w:type="spellEnd"/>
      <w:r w:rsidRPr="009B5F4A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b/>
          <w:bCs/>
          <w:sz w:val="24"/>
          <w:szCs w:val="24"/>
          <w:lang w:val="es-ES"/>
        </w:rPr>
        <w:t>Taş</w:t>
      </w:r>
      <w:proofErr w:type="spellEnd"/>
      <w:r w:rsidRPr="009B5F4A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b/>
          <w:bCs/>
          <w:sz w:val="24"/>
          <w:szCs w:val="24"/>
          <w:lang w:val="es-ES"/>
        </w:rPr>
        <w:t>Öz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ve </w:t>
      </w:r>
      <w:r w:rsidR="004C1708" w:rsidRPr="009B5F4A">
        <w:rPr>
          <w:rFonts w:ascii="Nunito" w:hAnsi="Nunito"/>
          <w:sz w:val="24"/>
          <w:szCs w:val="24"/>
          <w:lang w:val="es-ES"/>
        </w:rPr>
        <w:t xml:space="preserve">TÜRSAV Genel </w:t>
      </w:r>
      <w:proofErr w:type="spellStart"/>
      <w:r w:rsidR="004C1708" w:rsidRPr="009B5F4A">
        <w:rPr>
          <w:rFonts w:ascii="Nunito" w:hAnsi="Nunito"/>
          <w:sz w:val="24"/>
          <w:szCs w:val="24"/>
          <w:lang w:val="es-ES"/>
        </w:rPr>
        <w:t>Sekreteri</w:t>
      </w:r>
      <w:proofErr w:type="spellEnd"/>
      <w:r w:rsidR="004C1708" w:rsidRPr="009B5F4A">
        <w:rPr>
          <w:rFonts w:ascii="Nunito" w:hAnsi="Nunito"/>
          <w:sz w:val="24"/>
          <w:szCs w:val="24"/>
          <w:lang w:val="es-ES"/>
        </w:rPr>
        <w:t xml:space="preserve">, SE-YAP </w:t>
      </w:r>
      <w:proofErr w:type="spellStart"/>
      <w:r w:rsidR="004C1708" w:rsidRPr="009B5F4A">
        <w:rPr>
          <w:rFonts w:ascii="Nunito" w:hAnsi="Nunito"/>
          <w:sz w:val="24"/>
          <w:szCs w:val="24"/>
          <w:lang w:val="es-ES"/>
        </w:rPr>
        <w:t>haysiyet</w:t>
      </w:r>
      <w:proofErr w:type="spellEnd"/>
      <w:r w:rsidR="004C1708"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4C1708" w:rsidRPr="009B5F4A">
        <w:rPr>
          <w:rFonts w:ascii="Nunito" w:hAnsi="Nunito"/>
          <w:sz w:val="24"/>
          <w:szCs w:val="24"/>
          <w:lang w:val="es-ES"/>
        </w:rPr>
        <w:t>kurulu</w:t>
      </w:r>
      <w:proofErr w:type="spellEnd"/>
      <w:r w:rsidR="004C1708"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4C1708" w:rsidRPr="009B5F4A">
        <w:rPr>
          <w:rFonts w:ascii="Nunito" w:hAnsi="Nunito"/>
          <w:sz w:val="24"/>
          <w:szCs w:val="24"/>
          <w:lang w:val="es-ES"/>
        </w:rPr>
        <w:t>üyesi</w:t>
      </w:r>
      <w:proofErr w:type="spellEnd"/>
      <w:r w:rsidR="009B5F4A">
        <w:rPr>
          <w:rFonts w:ascii="Nunito" w:hAnsi="Nunito"/>
          <w:sz w:val="24"/>
          <w:szCs w:val="24"/>
          <w:lang w:val="es-ES"/>
        </w:rPr>
        <w:t>,</w:t>
      </w:r>
      <w:r w:rsidR="004C1708"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4C1708" w:rsidRPr="009B5F4A">
        <w:rPr>
          <w:rFonts w:ascii="Nunito" w:hAnsi="Nunito"/>
          <w:sz w:val="24"/>
          <w:szCs w:val="24"/>
          <w:lang w:val="es-ES"/>
        </w:rPr>
        <w:t>Sinebir</w:t>
      </w:r>
      <w:proofErr w:type="spellEnd"/>
      <w:r w:rsidR="004C1708"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4C1708" w:rsidRPr="009B5F4A">
        <w:rPr>
          <w:rFonts w:ascii="Nunito" w:hAnsi="Nunito"/>
          <w:sz w:val="24"/>
          <w:szCs w:val="24"/>
          <w:lang w:val="es-ES"/>
        </w:rPr>
        <w:t>yönetim</w:t>
      </w:r>
      <w:proofErr w:type="spellEnd"/>
      <w:r w:rsidR="004C1708"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4C1708" w:rsidRPr="009B5F4A">
        <w:rPr>
          <w:rFonts w:ascii="Nunito" w:hAnsi="Nunito"/>
          <w:sz w:val="24"/>
          <w:szCs w:val="24"/>
          <w:lang w:val="es-ES"/>
        </w:rPr>
        <w:t>kurulu</w:t>
      </w:r>
      <w:proofErr w:type="spellEnd"/>
      <w:r w:rsidR="004C1708"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4C1708" w:rsidRPr="009B5F4A">
        <w:rPr>
          <w:rFonts w:ascii="Nunito" w:hAnsi="Nunito"/>
          <w:sz w:val="24"/>
          <w:szCs w:val="24"/>
          <w:lang w:val="es-ES"/>
        </w:rPr>
        <w:t>üyesi</w:t>
      </w:r>
      <w:proofErr w:type="spellEnd"/>
      <w:r w:rsidR="009B5F4A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="009B5F4A">
        <w:rPr>
          <w:rFonts w:ascii="Nunito" w:hAnsi="Nunito"/>
          <w:sz w:val="24"/>
          <w:szCs w:val="24"/>
          <w:lang w:val="es-ES"/>
        </w:rPr>
        <w:t>senarist</w:t>
      </w:r>
      <w:proofErr w:type="spellEnd"/>
      <w:r w:rsidR="009B5F4A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="009B5F4A">
        <w:rPr>
          <w:rFonts w:ascii="Nunito" w:hAnsi="Nunito"/>
          <w:sz w:val="24"/>
          <w:szCs w:val="24"/>
          <w:lang w:val="es-ES"/>
        </w:rPr>
        <w:t>yönetmen</w:t>
      </w:r>
      <w:proofErr w:type="spellEnd"/>
      <w:r w:rsidR="004C1708" w:rsidRPr="009B5F4A">
        <w:rPr>
          <w:rFonts w:ascii="Nunito" w:hAnsi="Nunito"/>
          <w:sz w:val="24"/>
          <w:szCs w:val="24"/>
          <w:lang w:val="es-ES"/>
        </w:rPr>
        <w:t xml:space="preserve"> </w:t>
      </w:r>
      <w:r w:rsidRPr="009B5F4A">
        <w:rPr>
          <w:rFonts w:ascii="Nunito" w:hAnsi="Nunito"/>
          <w:b/>
          <w:bCs/>
          <w:sz w:val="24"/>
          <w:szCs w:val="24"/>
          <w:lang w:val="es-ES"/>
        </w:rPr>
        <w:t xml:space="preserve">Aydın </w:t>
      </w:r>
      <w:proofErr w:type="spellStart"/>
      <w:r w:rsidRPr="009B5F4A">
        <w:rPr>
          <w:rFonts w:ascii="Nunito" w:hAnsi="Nunito"/>
          <w:b/>
          <w:bCs/>
          <w:sz w:val="24"/>
          <w:szCs w:val="24"/>
          <w:lang w:val="es-ES"/>
        </w:rPr>
        <w:t>Sayman</w:t>
      </w:r>
      <w:proofErr w:type="spellEnd"/>
      <w:r w:rsidRPr="009B5F4A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üstleniyor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.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Çalıştayın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> 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onursal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danışman</w:t>
      </w:r>
      <w:r w:rsidR="00637CC0" w:rsidRPr="009B5F4A">
        <w:rPr>
          <w:rFonts w:ascii="Nunito" w:hAnsi="Nunito"/>
          <w:sz w:val="24"/>
          <w:szCs w:val="24"/>
          <w:lang w:val="es-ES"/>
        </w:rPr>
        <w:t>lığını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ise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yapımcı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Özen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Film’in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kurucusu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r w:rsidRPr="009B5F4A">
        <w:rPr>
          <w:rFonts w:ascii="Nunito" w:hAnsi="Nunito"/>
          <w:b/>
          <w:bCs/>
          <w:sz w:val="24"/>
          <w:szCs w:val="24"/>
          <w:lang w:val="es-ES"/>
        </w:rPr>
        <w:t>Mehmet E. </w:t>
      </w:r>
      <w:proofErr w:type="spellStart"/>
      <w:r w:rsidRPr="009B5F4A">
        <w:rPr>
          <w:rFonts w:ascii="Nunito" w:hAnsi="Nunito"/>
          <w:b/>
          <w:bCs/>
          <w:sz w:val="24"/>
          <w:szCs w:val="24"/>
          <w:lang w:val="es-ES"/>
        </w:rPr>
        <w:t>Soyarslan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yapımcı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senarist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Belge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Film’in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kurucusu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b/>
          <w:bCs/>
          <w:sz w:val="24"/>
          <w:szCs w:val="24"/>
          <w:lang w:val="es-ES"/>
        </w:rPr>
        <w:t>Sabahattin</w:t>
      </w:r>
      <w:proofErr w:type="spellEnd"/>
      <w:r w:rsidRPr="009B5F4A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b/>
          <w:bCs/>
          <w:sz w:val="24"/>
          <w:szCs w:val="24"/>
          <w:lang w:val="es-ES"/>
        </w:rPr>
        <w:t>Çetin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 ve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İstanbul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Üniversitesi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Radyo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Sinema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Televizyon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Bölümü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öğretim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> 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üyesi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r w:rsidRPr="009B5F4A">
        <w:rPr>
          <w:rFonts w:ascii="Nunito" w:hAnsi="Nunito"/>
          <w:b/>
          <w:bCs/>
          <w:sz w:val="24"/>
          <w:szCs w:val="24"/>
          <w:lang w:val="es-ES"/>
        </w:rPr>
        <w:t xml:space="preserve">Prof. Dr. Hasan </w:t>
      </w:r>
      <w:proofErr w:type="spellStart"/>
      <w:r w:rsidRPr="009B5F4A">
        <w:rPr>
          <w:rFonts w:ascii="Nunito" w:hAnsi="Nunito"/>
          <w:b/>
          <w:bCs/>
          <w:sz w:val="24"/>
          <w:szCs w:val="24"/>
          <w:lang w:val="es-ES"/>
        </w:rPr>
        <w:t>Akbulut</w:t>
      </w:r>
      <w:proofErr w:type="spellEnd"/>
      <w:r w:rsidR="00637CC0" w:rsidRPr="009B5F4A">
        <w:rPr>
          <w:rFonts w:ascii="Nunito" w:hAnsi="Nunito"/>
          <w:b/>
          <w:bCs/>
          <w:sz w:val="24"/>
          <w:szCs w:val="24"/>
          <w:lang w:val="es-ES"/>
        </w:rPr>
        <w:t xml:space="preserve"> </w:t>
      </w:r>
      <w:proofErr w:type="spellStart"/>
      <w:r w:rsidR="00637CC0" w:rsidRPr="009B5F4A">
        <w:rPr>
          <w:rFonts w:ascii="Nunito" w:hAnsi="Nunito"/>
          <w:sz w:val="24"/>
          <w:szCs w:val="24"/>
          <w:lang w:val="es-ES"/>
        </w:rPr>
        <w:t>yürütüyor</w:t>
      </w:r>
      <w:proofErr w:type="spellEnd"/>
      <w:r w:rsidR="00637CC0" w:rsidRPr="009B5F4A">
        <w:rPr>
          <w:rFonts w:ascii="Nunito" w:hAnsi="Nunito"/>
          <w:sz w:val="24"/>
          <w:szCs w:val="24"/>
          <w:lang w:val="es-ES"/>
        </w:rPr>
        <w:t>.</w:t>
      </w:r>
    </w:p>
    <w:bookmarkEnd w:id="2"/>
    <w:bookmarkEnd w:id="3"/>
    <w:p w14:paraId="3B955BB1" w14:textId="7BE3DD8F" w:rsidR="00025288" w:rsidRPr="009B5F4A" w:rsidRDefault="00E419D3" w:rsidP="00025288">
      <w:pPr>
        <w:spacing w:after="0" w:line="240" w:lineRule="auto"/>
        <w:jc w:val="both"/>
        <w:rPr>
          <w:rFonts w:ascii="Nunito" w:hAnsi="Nunito"/>
          <w:sz w:val="24"/>
          <w:szCs w:val="24"/>
          <w:lang w:val="es-ES"/>
        </w:rPr>
      </w:pPr>
      <w:r w:rsidRPr="009B5F4A">
        <w:rPr>
          <w:lang w:val="es-ES"/>
        </w:rPr>
        <w:br/>
      </w:r>
      <w:r w:rsidRPr="009B5F4A">
        <w:rPr>
          <w:rFonts w:ascii="Nunito" w:hAnsi="Nunito"/>
          <w:sz w:val="24"/>
          <w:szCs w:val="24"/>
          <w:lang w:val="es-ES"/>
        </w:rPr>
        <w:t xml:space="preserve">10 – 12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Ekim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2024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tarihlerinde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gerçekleşecek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Uluslararası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Antalya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Altın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> 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Portakal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Film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Festivali</w:t>
      </w:r>
      <w:proofErr w:type="spellEnd"/>
      <w:r w:rsidR="00793727"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Sinema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Çalıştayı</w:t>
      </w:r>
      <w:r w:rsidR="00791D8F" w:rsidRPr="009B5F4A">
        <w:rPr>
          <w:rFonts w:ascii="Nunito" w:hAnsi="Nunito"/>
          <w:sz w:val="24"/>
          <w:szCs w:val="24"/>
          <w:lang w:val="es-ES"/>
        </w:rPr>
        <w:t>’</w:t>
      </w:r>
      <w:r w:rsidRPr="009B5F4A">
        <w:rPr>
          <w:rFonts w:ascii="Nunito" w:hAnsi="Nunito"/>
          <w:sz w:val="24"/>
          <w:szCs w:val="24"/>
          <w:lang w:val="es-ES"/>
        </w:rPr>
        <w:t>nda</w:t>
      </w:r>
      <w:proofErr w:type="spellEnd"/>
      <w:r w:rsidR="00DB1301"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sinema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filmlerinin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> 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yaratım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yapım</w:t>
      </w:r>
      <w:proofErr w:type="spellEnd"/>
      <w:r w:rsidR="00DB1301" w:rsidRPr="009B5F4A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dağıtım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sürecine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ilişkin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temel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sorunlar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üç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güne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> 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yayıla</w:t>
      </w:r>
      <w:r w:rsidR="00DB1301" w:rsidRPr="009B5F4A">
        <w:rPr>
          <w:rFonts w:ascii="Nunito" w:hAnsi="Nunito"/>
          <w:sz w:val="24"/>
          <w:szCs w:val="24"/>
          <w:lang w:val="es-ES"/>
        </w:rPr>
        <w:t>rak</w:t>
      </w:r>
      <w:proofErr w:type="spellEnd"/>
      <w:r w:rsidR="00DB1301" w:rsidRPr="009B5F4A">
        <w:rPr>
          <w:rFonts w:ascii="Nunito" w:hAnsi="Nunito"/>
          <w:sz w:val="24"/>
          <w:szCs w:val="24"/>
          <w:lang w:val="es-ES"/>
        </w:rPr>
        <w:t>,</w:t>
      </w:r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dokuz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oturumda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tartışılacak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.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Akademisyen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meslek</w:t>
      </w:r>
      <w:proofErr w:type="spellEnd"/>
      <w:r w:rsidR="00DB1301"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profesyonelleri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ile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dernek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vakıf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meslek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birliği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sendika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ilgili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> 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devlet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kurumları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temsilcilerinden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oluşacak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çalışma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grupları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her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biri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üç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> 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saat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sürecek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toplam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dokuz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oturumda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ilgili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başlıkları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tartışarak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sonuç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> 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bildirgelerine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imza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atacaklar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. </w:t>
      </w:r>
    </w:p>
    <w:p w14:paraId="4180F059" w14:textId="77777777" w:rsidR="00025288" w:rsidRPr="009B5F4A" w:rsidRDefault="00025288" w:rsidP="00025288">
      <w:pPr>
        <w:spacing w:after="0" w:line="240" w:lineRule="auto"/>
        <w:jc w:val="both"/>
        <w:rPr>
          <w:rFonts w:ascii="Nunito" w:hAnsi="Nunito"/>
          <w:sz w:val="24"/>
          <w:szCs w:val="24"/>
          <w:lang w:val="es-ES"/>
        </w:rPr>
      </w:pPr>
    </w:p>
    <w:p w14:paraId="71CBA313" w14:textId="6BEB6B51" w:rsidR="00025288" w:rsidRPr="009B5F4A" w:rsidRDefault="00E419D3" w:rsidP="00025288">
      <w:pPr>
        <w:spacing w:after="0" w:line="240" w:lineRule="auto"/>
        <w:jc w:val="both"/>
        <w:rPr>
          <w:rFonts w:ascii="Nunito" w:hAnsi="Nunito"/>
          <w:sz w:val="24"/>
          <w:szCs w:val="24"/>
          <w:lang w:val="es-ES"/>
        </w:rPr>
      </w:pPr>
      <w:proofErr w:type="spellStart"/>
      <w:r w:rsidRPr="009B5F4A">
        <w:rPr>
          <w:rFonts w:ascii="Nunito" w:hAnsi="Nunito"/>
          <w:sz w:val="24"/>
          <w:szCs w:val="24"/>
          <w:lang w:val="es-ES"/>
        </w:rPr>
        <w:t>Telif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hakları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kopyalama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bedelleri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sinema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filmleri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dizi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setlerinde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> 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iş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koşullarının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gözden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geçirilmesi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devlet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destekleri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yapım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> 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sorunlarının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aşılması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akademik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mesleki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eğitim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sorunları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>, film 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festivalleri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sinema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salonlarının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yapısı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temel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sorunları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sinemada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> 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seyir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kültürü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belgesel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sinemanın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üretim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gösterim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sürecindeki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temel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> 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sorunlar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, film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dağıtım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sorunları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sınıflandırma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ve</w:t>
      </w:r>
      <w:r w:rsidR="00DB1301"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yaş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kararları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>, 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sinemada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kültürel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miras ve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arşivcilik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gibi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birçok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önemli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konunun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mercek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> </w:t>
      </w:r>
      <w:r w:rsidR="00DB1301"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altına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alınacağı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oturumların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yanı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sıra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çalıştay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programı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dahilinde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iki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> </w:t>
      </w:r>
      <w:r w:rsidR="00DB1301" w:rsidRPr="009B5F4A">
        <w:rPr>
          <w:rFonts w:ascii="Nunito" w:hAnsi="Nunito"/>
          <w:sz w:val="24"/>
          <w:szCs w:val="24"/>
          <w:lang w:val="es-ES"/>
        </w:rPr>
        <w:t xml:space="preserve"> </w:t>
      </w:r>
      <w:r w:rsidRPr="009B5F4A">
        <w:rPr>
          <w:rFonts w:ascii="Nunito" w:hAnsi="Nunito"/>
          <w:sz w:val="24"/>
          <w:szCs w:val="24"/>
          <w:lang w:val="es-ES"/>
        </w:rPr>
        <w:t xml:space="preserve">tane de panel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gerçekleştirilecek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>.</w:t>
      </w:r>
      <w:r w:rsidR="00025288" w:rsidRPr="009B5F4A">
        <w:rPr>
          <w:rFonts w:ascii="Nunito" w:hAnsi="Nunito"/>
          <w:sz w:val="24"/>
          <w:szCs w:val="24"/>
          <w:lang w:val="es-ES"/>
        </w:rPr>
        <w:t xml:space="preserve"> </w:t>
      </w:r>
    </w:p>
    <w:p w14:paraId="6A69F80C" w14:textId="77777777" w:rsidR="00025288" w:rsidRPr="009B5F4A" w:rsidRDefault="00025288" w:rsidP="00025288">
      <w:pPr>
        <w:spacing w:after="0" w:line="240" w:lineRule="auto"/>
        <w:jc w:val="both"/>
        <w:rPr>
          <w:rFonts w:ascii="Nunito" w:hAnsi="Nunito"/>
          <w:sz w:val="24"/>
          <w:szCs w:val="24"/>
          <w:lang w:val="es-ES"/>
        </w:rPr>
      </w:pPr>
    </w:p>
    <w:p w14:paraId="3AEE5CA9" w14:textId="64967181" w:rsidR="00025288" w:rsidRPr="009B5F4A" w:rsidRDefault="00E419D3" w:rsidP="00DB1301">
      <w:pPr>
        <w:jc w:val="both"/>
        <w:rPr>
          <w:rFonts w:ascii="Nunito" w:hAnsi="Nunito"/>
          <w:sz w:val="24"/>
          <w:szCs w:val="24"/>
          <w:lang w:val="es-ES"/>
        </w:rPr>
      </w:pPr>
      <w:proofErr w:type="spellStart"/>
      <w:r w:rsidRPr="009B5F4A">
        <w:rPr>
          <w:rFonts w:ascii="Nunito" w:hAnsi="Nunito"/>
          <w:sz w:val="24"/>
          <w:szCs w:val="24"/>
          <w:lang w:val="es-ES"/>
        </w:rPr>
        <w:lastRenderedPageBreak/>
        <w:t>Çalıştayın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sonuç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bildirgeleri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festivalin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ardından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dijital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matbu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kopya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> 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olarak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basılarak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sinema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yaşamının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bileşenleri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ilgili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kurumlarla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> 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paylaşılacak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.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Çalıştayda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önerilen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başlıklar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çerçevesinde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yapılacak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> 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tartışmalar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sonrasında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bir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sonuç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bildirgesi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yazılması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ve bu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bildirgenin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> 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Türkiye’de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sinema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alanının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kurumsallaşmasına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,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sektördeki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sorunların</w:t>
      </w:r>
      <w:proofErr w:type="spellEnd"/>
      <w:r w:rsidR="00D1203F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çözümünde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ve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sektör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bileşenleri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ile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akademi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arasındaki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ilişkilerin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> 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güçlendirilmesinde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kılavuz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ve yol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gösterici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olması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hedefleniyor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>.</w:t>
      </w:r>
      <w:r w:rsidR="00025288" w:rsidRPr="009B5F4A">
        <w:rPr>
          <w:rFonts w:ascii="Nunito" w:hAnsi="Nunito"/>
          <w:sz w:val="24"/>
          <w:szCs w:val="24"/>
          <w:lang w:val="es-ES"/>
        </w:rPr>
        <w:t xml:space="preserve"> </w:t>
      </w:r>
    </w:p>
    <w:p w14:paraId="62E7DF1D" w14:textId="0A064083" w:rsidR="00C43477" w:rsidRPr="009B5F4A" w:rsidRDefault="00E419D3" w:rsidP="00025288">
      <w:pPr>
        <w:jc w:val="both"/>
        <w:rPr>
          <w:rFonts w:ascii="Nunito" w:hAnsi="Nunito"/>
          <w:sz w:val="24"/>
          <w:szCs w:val="24"/>
          <w:lang w:val="es-ES"/>
        </w:rPr>
      </w:pPr>
      <w:proofErr w:type="spellStart"/>
      <w:r w:rsidRPr="009B5F4A">
        <w:rPr>
          <w:rFonts w:ascii="Nunito" w:hAnsi="Nunito"/>
          <w:sz w:val="24"/>
          <w:szCs w:val="24"/>
          <w:lang w:val="es-ES"/>
        </w:rPr>
        <w:t>Uluslararası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Antalya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Altın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Portakal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Film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Festivali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Sinema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Çalıştayı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>, 10 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Ekim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2024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tarihinde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saat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13.00’te</w:t>
      </w:r>
      <w:r w:rsidR="00DB1301"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gerçekleşecek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açılış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resepsiyonu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ile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> 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başlayıp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12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Ekim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2024’te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sonuç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bildirgelerinin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okunmasıyla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sona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erecek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>.</w:t>
      </w:r>
    </w:p>
    <w:p w14:paraId="09FE3FEC" w14:textId="709AEE20" w:rsidR="00B20992" w:rsidRPr="00025288" w:rsidRDefault="00B20992" w:rsidP="00025288">
      <w:pPr>
        <w:jc w:val="both"/>
        <w:rPr>
          <w:rFonts w:ascii="Nunito" w:hAnsi="Nunito"/>
          <w:sz w:val="24"/>
          <w:szCs w:val="24"/>
          <w:lang w:val="tr-TR"/>
        </w:rPr>
      </w:pPr>
      <w:proofErr w:type="spellStart"/>
      <w:r w:rsidRPr="009B5F4A">
        <w:rPr>
          <w:rFonts w:ascii="Nunito" w:hAnsi="Nunito"/>
          <w:sz w:val="24"/>
          <w:szCs w:val="24"/>
          <w:lang w:val="es-ES"/>
        </w:rPr>
        <w:t>Çalıştaydaki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dokuz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çalışma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grubunun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konu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> 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odakları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D1203F">
        <w:rPr>
          <w:rFonts w:ascii="Nunito" w:hAnsi="Nunito"/>
          <w:color w:val="000000" w:themeColor="text1"/>
          <w:sz w:val="24"/>
          <w:szCs w:val="24"/>
          <w:lang w:val="es-ES"/>
        </w:rPr>
        <w:t>festivalin</w:t>
      </w:r>
      <w:proofErr w:type="spellEnd"/>
      <w:r w:rsidRPr="00D1203F">
        <w:rPr>
          <w:rFonts w:ascii="Nunito" w:hAnsi="Nunito"/>
          <w:color w:val="000000" w:themeColor="text1"/>
          <w:sz w:val="24"/>
          <w:szCs w:val="24"/>
          <w:lang w:val="es-ES"/>
        </w:rPr>
        <w:t xml:space="preserve"> </w:t>
      </w:r>
      <w:hyperlink r:id="rId7" w:history="1">
        <w:r w:rsidR="00025288" w:rsidRPr="00D1203F">
          <w:rPr>
            <w:rStyle w:val="Kpr"/>
            <w:rFonts w:ascii="Nunito" w:hAnsi="Nunito"/>
            <w:color w:val="000000" w:themeColor="text1"/>
            <w:sz w:val="24"/>
            <w:szCs w:val="24"/>
            <w:u w:val="none"/>
            <w:lang w:val="es-ES"/>
          </w:rPr>
          <w:t xml:space="preserve">internet </w:t>
        </w:r>
        <w:proofErr w:type="spellStart"/>
        <w:r w:rsidR="00025288" w:rsidRPr="00D1203F">
          <w:rPr>
            <w:rStyle w:val="Kpr"/>
            <w:rFonts w:ascii="Nunito" w:hAnsi="Nunito"/>
            <w:color w:val="000000" w:themeColor="text1"/>
            <w:sz w:val="24"/>
            <w:szCs w:val="24"/>
            <w:u w:val="none"/>
            <w:lang w:val="es-ES"/>
          </w:rPr>
          <w:t>sitesinden</w:t>
        </w:r>
        <w:proofErr w:type="spellEnd"/>
      </w:hyperlink>
      <w:r w:rsidR="00025288" w:rsidRPr="00D1203F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açıklanacak</w:t>
      </w:r>
      <w:proofErr w:type="spellEnd"/>
      <w:r w:rsidR="00025288"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025288" w:rsidRPr="009B5F4A">
        <w:rPr>
          <w:rFonts w:ascii="Nunito" w:hAnsi="Nunito"/>
          <w:sz w:val="24"/>
          <w:szCs w:val="24"/>
          <w:lang w:val="es-ES"/>
        </w:rPr>
        <w:t>olup</w:t>
      </w:r>
      <w:proofErr w:type="spellEnd"/>
      <w:r w:rsidR="00025288" w:rsidRPr="009B5F4A">
        <w:rPr>
          <w:rFonts w:ascii="Nunito" w:hAnsi="Nunito"/>
          <w:sz w:val="24"/>
          <w:szCs w:val="24"/>
          <w:lang w:val="es-ES"/>
        </w:rPr>
        <w:t>,</w:t>
      </w:r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="00025288" w:rsidRPr="009B5F4A">
        <w:rPr>
          <w:rFonts w:ascii="Nunito" w:hAnsi="Nunito"/>
          <w:sz w:val="24"/>
          <w:szCs w:val="24"/>
          <w:lang w:val="es-ES"/>
        </w:rPr>
        <w:t>ç</w:t>
      </w:r>
      <w:r w:rsidRPr="009B5F4A">
        <w:rPr>
          <w:rFonts w:ascii="Nunito" w:hAnsi="Nunito"/>
          <w:sz w:val="24"/>
          <w:szCs w:val="24"/>
          <w:lang w:val="es-ES"/>
        </w:rPr>
        <w:t>alıştayı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takip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> 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edebilmek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için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ilgili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departmana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ayrıca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akredite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ol</w:t>
      </w:r>
      <w:r w:rsidR="00025288" w:rsidRPr="009B5F4A">
        <w:rPr>
          <w:rFonts w:ascii="Nunito" w:hAnsi="Nunito"/>
          <w:sz w:val="24"/>
          <w:szCs w:val="24"/>
          <w:lang w:val="es-ES"/>
        </w:rPr>
        <w:t>unması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 xml:space="preserve"> </w:t>
      </w:r>
      <w:proofErr w:type="spellStart"/>
      <w:r w:rsidRPr="009B5F4A">
        <w:rPr>
          <w:rFonts w:ascii="Nunito" w:hAnsi="Nunito"/>
          <w:sz w:val="24"/>
          <w:szCs w:val="24"/>
          <w:lang w:val="es-ES"/>
        </w:rPr>
        <w:t>gerekiyor</w:t>
      </w:r>
      <w:proofErr w:type="spellEnd"/>
      <w:r w:rsidRPr="009B5F4A">
        <w:rPr>
          <w:rFonts w:ascii="Nunito" w:hAnsi="Nunito"/>
          <w:sz w:val="24"/>
          <w:szCs w:val="24"/>
          <w:lang w:val="es-ES"/>
        </w:rPr>
        <w:t>.</w:t>
      </w:r>
    </w:p>
    <w:p w14:paraId="092043EC" w14:textId="77777777" w:rsidR="00D1203F" w:rsidRPr="001257A5" w:rsidRDefault="00D1203F" w:rsidP="001257A5">
      <w:pPr>
        <w:pStyle w:val="AralkYok"/>
      </w:pPr>
    </w:p>
    <w:p w14:paraId="248A8B1D" w14:textId="6D203F10" w:rsidR="00487CFB" w:rsidRPr="00D1203F" w:rsidRDefault="00000000" w:rsidP="00D1203F">
      <w:pPr>
        <w:pStyle w:val="AralkYok"/>
        <w:rPr>
          <w:rStyle w:val="Kpr"/>
          <w:rFonts w:ascii="Nunito" w:hAnsi="Nunito"/>
          <w:color w:val="0070C0"/>
          <w:lang w:val="tr-TR"/>
        </w:rPr>
      </w:pPr>
      <w:hyperlink r:id="rId8" w:history="1">
        <w:r w:rsidR="004E7DC5" w:rsidRPr="00D1203F">
          <w:rPr>
            <w:rStyle w:val="Kpr"/>
            <w:rFonts w:ascii="Nunito" w:hAnsi="Nunito"/>
            <w:color w:val="0070C0"/>
            <w:lang w:val="tr-TR"/>
          </w:rPr>
          <w:t>www.antalyaff.com</w:t>
        </w:r>
      </w:hyperlink>
    </w:p>
    <w:p w14:paraId="7B3FB655" w14:textId="77777777" w:rsidR="00F86012" w:rsidRPr="00D1203F" w:rsidRDefault="00F86012" w:rsidP="00D1203F">
      <w:pPr>
        <w:pStyle w:val="AralkYok"/>
        <w:rPr>
          <w:rFonts w:ascii="Nunito" w:hAnsi="Nunito"/>
          <w:lang w:val="tr-TR"/>
        </w:rPr>
      </w:pPr>
    </w:p>
    <w:p w14:paraId="3E8B2702" w14:textId="7EB9449F" w:rsidR="006F2F24" w:rsidRPr="00D1203F" w:rsidRDefault="006F2F24" w:rsidP="00D1203F">
      <w:pPr>
        <w:pStyle w:val="AralkYok"/>
        <w:rPr>
          <w:rFonts w:ascii="Nunito" w:eastAsia="Times New Roman" w:hAnsi="Nunito" w:cs="Arial"/>
          <w:color w:val="0000FF"/>
          <w:u w:val="single"/>
          <w:lang w:val="tr-TR" w:eastAsia="tr-TR"/>
        </w:rPr>
      </w:pPr>
      <w:proofErr w:type="spellStart"/>
      <w:r w:rsidRPr="00D1203F">
        <w:rPr>
          <w:rFonts w:ascii="Nunito" w:eastAsia="Times New Roman" w:hAnsi="Nunito" w:cs="Times New Roman"/>
          <w:b/>
          <w:bCs/>
          <w:color w:val="000000"/>
          <w:u w:val="single"/>
          <w:lang w:val="es-ES"/>
        </w:rPr>
        <w:t>Detayl</w:t>
      </w:r>
      <w:r w:rsidRPr="00D1203F">
        <w:rPr>
          <w:rFonts w:ascii="Nunito" w:eastAsia="Times New Roman" w:hAnsi="Nunito" w:cs="Calibri"/>
          <w:b/>
          <w:bCs/>
          <w:color w:val="000000"/>
          <w:u w:val="single"/>
          <w:lang w:val="es-ES"/>
        </w:rPr>
        <w:t>ı</w:t>
      </w:r>
      <w:proofErr w:type="spellEnd"/>
      <w:r w:rsidRPr="00D1203F">
        <w:rPr>
          <w:rFonts w:ascii="Nunito" w:eastAsia="Times New Roman" w:hAnsi="Nunito" w:cs="Calibri"/>
          <w:b/>
          <w:bCs/>
          <w:color w:val="000000"/>
          <w:u w:val="single"/>
          <w:lang w:val="es-ES"/>
        </w:rPr>
        <w:t xml:space="preserve"> </w:t>
      </w:r>
      <w:proofErr w:type="spellStart"/>
      <w:r w:rsidRPr="00D1203F">
        <w:rPr>
          <w:rFonts w:ascii="Nunito" w:eastAsia="Times New Roman" w:hAnsi="Nunito" w:cs="Calibri"/>
          <w:b/>
          <w:bCs/>
          <w:color w:val="000000"/>
          <w:u w:val="single"/>
          <w:lang w:val="es-ES"/>
        </w:rPr>
        <w:t>Bilgi</w:t>
      </w:r>
      <w:proofErr w:type="spellEnd"/>
      <w:r w:rsidRPr="00D1203F">
        <w:rPr>
          <w:rFonts w:ascii="Nunito" w:eastAsia="Times New Roman" w:hAnsi="Nunito" w:cs="Calibri"/>
          <w:b/>
          <w:bCs/>
          <w:color w:val="000000"/>
          <w:u w:val="single"/>
          <w:lang w:val="es-ES"/>
        </w:rPr>
        <w:t xml:space="preserve"> ve </w:t>
      </w:r>
      <w:proofErr w:type="spellStart"/>
      <w:r w:rsidRPr="00D1203F">
        <w:rPr>
          <w:rFonts w:ascii="Nunito" w:eastAsia="Times New Roman" w:hAnsi="Nunito" w:cs="Calibri"/>
          <w:b/>
          <w:bCs/>
          <w:color w:val="000000"/>
          <w:u w:val="single"/>
          <w:lang w:val="es-ES"/>
        </w:rPr>
        <w:t>G</w:t>
      </w:r>
      <w:r w:rsidRPr="00D1203F">
        <w:rPr>
          <w:rFonts w:ascii="Nunito" w:eastAsia="Times New Roman" w:hAnsi="Nunito" w:cs="Times New Roman"/>
          <w:b/>
          <w:bCs/>
          <w:color w:val="000000"/>
          <w:u w:val="single"/>
          <w:lang w:val="es-ES"/>
        </w:rPr>
        <w:t>örsel</w:t>
      </w:r>
      <w:proofErr w:type="spellEnd"/>
      <w:r w:rsidRPr="00D1203F">
        <w:rPr>
          <w:rFonts w:ascii="Nunito" w:eastAsia="Times New Roman" w:hAnsi="Nunito" w:cs="Times New Roman"/>
          <w:b/>
          <w:bCs/>
          <w:color w:val="000000"/>
          <w:lang w:val="es-ES"/>
        </w:rPr>
        <w:t> </w:t>
      </w:r>
      <w:proofErr w:type="spellStart"/>
      <w:r w:rsidRPr="00D1203F">
        <w:rPr>
          <w:rFonts w:ascii="Nunito" w:eastAsia="Times New Roman" w:hAnsi="Nunito" w:cs="Calibri"/>
          <w:b/>
          <w:bCs/>
          <w:color w:val="000000"/>
          <w:u w:val="single"/>
          <w:lang w:val="es-ES"/>
        </w:rPr>
        <w:t>İ</w:t>
      </w:r>
      <w:r w:rsidRPr="00D1203F">
        <w:rPr>
          <w:rFonts w:ascii="Nunito" w:eastAsia="Times New Roman" w:hAnsi="Nunito" w:cs="Times New Roman"/>
          <w:b/>
          <w:bCs/>
          <w:color w:val="000000"/>
          <w:u w:val="single"/>
          <w:lang w:val="es-ES"/>
        </w:rPr>
        <w:t>çin</w:t>
      </w:r>
      <w:proofErr w:type="spellEnd"/>
      <w:r w:rsidRPr="00D1203F">
        <w:rPr>
          <w:rFonts w:ascii="Nunito" w:eastAsia="Times New Roman" w:hAnsi="Nunito" w:cs="Times New Roman"/>
          <w:b/>
          <w:bCs/>
          <w:color w:val="000000"/>
          <w:u w:val="single"/>
          <w:lang w:val="es-ES"/>
        </w:rPr>
        <w:t>:</w:t>
      </w:r>
      <w:r w:rsidRPr="00D1203F">
        <w:rPr>
          <w:rFonts w:ascii="Nunito" w:eastAsia="Times New Roman" w:hAnsi="Nunito" w:cs="Times New Roman"/>
          <w:b/>
          <w:bCs/>
          <w:color w:val="000000"/>
          <w:lang w:val="es-ES"/>
        </w:rPr>
        <w:t> </w:t>
      </w:r>
    </w:p>
    <w:p w14:paraId="51B123D3" w14:textId="5A24950B" w:rsidR="006F2F24" w:rsidRPr="00D1203F" w:rsidRDefault="006F2F24" w:rsidP="00D1203F">
      <w:pPr>
        <w:pStyle w:val="AralkYok"/>
        <w:rPr>
          <w:rFonts w:ascii="Nunito" w:eastAsia="Times New Roman" w:hAnsi="Nunito" w:cs="Times New Roman"/>
          <w:color w:val="212121"/>
        </w:rPr>
      </w:pPr>
      <w:r w:rsidRPr="00D1203F">
        <w:rPr>
          <w:rFonts w:ascii="Nunito" w:eastAsia="Times New Roman" w:hAnsi="Nunito" w:cs="Times New Roman"/>
          <w:color w:val="000000"/>
        </w:rPr>
        <w:t>Batuhan Zümrüt-0532 476 13 29</w:t>
      </w:r>
    </w:p>
    <w:p w14:paraId="099F538E" w14:textId="1AF6CF04" w:rsidR="006F2F24" w:rsidRPr="00D1203F" w:rsidRDefault="00000000" w:rsidP="00D1203F">
      <w:pPr>
        <w:pStyle w:val="AralkYok"/>
        <w:rPr>
          <w:rFonts w:ascii="Nunito" w:hAnsi="Nunito"/>
          <w:color w:val="0070C0"/>
        </w:rPr>
      </w:pPr>
      <w:hyperlink r:id="rId9" w:history="1">
        <w:r w:rsidR="008C078A" w:rsidRPr="00D1203F">
          <w:rPr>
            <w:rStyle w:val="Kpr"/>
            <w:rFonts w:ascii="Nunito" w:hAnsi="Nunito"/>
            <w:color w:val="0070C0"/>
          </w:rPr>
          <w:t>batuhanzumrut@antalyaff.com</w:t>
        </w:r>
      </w:hyperlink>
    </w:p>
    <w:p w14:paraId="1BDABF11" w14:textId="77777777" w:rsidR="006F2F24" w:rsidRPr="00D1203F" w:rsidRDefault="006F2F24" w:rsidP="00D1203F">
      <w:pPr>
        <w:pStyle w:val="AralkYok"/>
        <w:rPr>
          <w:rFonts w:ascii="Nunito" w:hAnsi="Nunito" w:cs="Helvetica"/>
          <w:color w:val="000000"/>
        </w:rPr>
      </w:pPr>
    </w:p>
    <w:p w14:paraId="22561CD0" w14:textId="4DB260DA" w:rsidR="00BF6302" w:rsidRPr="00844CDD" w:rsidRDefault="00BF6302" w:rsidP="006F2F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Nunito" w:hAnsi="Nunito" w:cs="Helvetica"/>
          <w:color w:val="000000"/>
          <w:kern w:val="0"/>
        </w:rPr>
      </w:pPr>
    </w:p>
    <w:sectPr w:rsidR="00BF6302" w:rsidRPr="00844CDD" w:rsidSect="00743C7D">
      <w:headerReference w:type="default" r:id="rId10"/>
      <w:footerReference w:type="default" r:id="rId11"/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F73F4" w14:textId="77777777" w:rsidR="00880885" w:rsidRDefault="00880885" w:rsidP="00F34FA3">
      <w:pPr>
        <w:spacing w:after="0" w:line="240" w:lineRule="auto"/>
      </w:pPr>
      <w:r>
        <w:separator/>
      </w:r>
    </w:p>
  </w:endnote>
  <w:endnote w:type="continuationSeparator" w:id="0">
    <w:p w14:paraId="51E96C98" w14:textId="77777777" w:rsidR="00880885" w:rsidRDefault="00880885" w:rsidP="00F34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68E0A" w14:textId="23F96694" w:rsidR="00F34FA3" w:rsidRDefault="00C90C06" w:rsidP="00C90C06">
    <w:pPr>
      <w:pStyle w:val="AltBilgi"/>
      <w:jc w:val="right"/>
    </w:pPr>
    <w:r>
      <w:rPr>
        <w:noProof/>
        <w:lang w:val="tr-TR" w:eastAsia="tr-TR"/>
      </w:rPr>
      <w:drawing>
        <wp:inline distT="0" distB="0" distL="0" distR="0" wp14:anchorId="77CA1D5E" wp14:editId="0E8B5355">
          <wp:extent cx="1520457" cy="666662"/>
          <wp:effectExtent l="0" t="0" r="0" b="0"/>
          <wp:docPr id="1726476140" name="Picture 2" descr="A logo with orange letters and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47444" name="Picture 2" descr="A logo with orange letters and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610" cy="684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AC94C" w14:textId="77777777" w:rsidR="00880885" w:rsidRDefault="00880885" w:rsidP="00F34FA3">
      <w:pPr>
        <w:spacing w:after="0" w:line="240" w:lineRule="auto"/>
      </w:pPr>
      <w:r>
        <w:separator/>
      </w:r>
    </w:p>
  </w:footnote>
  <w:footnote w:type="continuationSeparator" w:id="0">
    <w:p w14:paraId="24931831" w14:textId="77777777" w:rsidR="00880885" w:rsidRDefault="00880885" w:rsidP="00F34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16B51" w14:textId="34F27D8B" w:rsidR="00F34FA3" w:rsidRDefault="00F34FA3">
    <w:pPr>
      <w:pStyle w:val="stBilgi"/>
    </w:pPr>
    <w:r>
      <w:rPr>
        <w:noProof/>
        <w:lang w:val="tr-TR" w:eastAsia="tr-TR"/>
      </w:rPr>
      <w:drawing>
        <wp:inline distT="0" distB="0" distL="0" distR="0" wp14:anchorId="55C6FCA9" wp14:editId="2860C1F6">
          <wp:extent cx="1266825" cy="1266825"/>
          <wp:effectExtent l="0" t="0" r="0" b="0"/>
          <wp:docPr id="516114821" name="Picture 1" descr="No photo description availa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 photo description available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E68D3"/>
    <w:multiLevelType w:val="hybridMultilevel"/>
    <w:tmpl w:val="51B4E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B5086"/>
    <w:multiLevelType w:val="hybridMultilevel"/>
    <w:tmpl w:val="3654935E"/>
    <w:lvl w:ilvl="0" w:tplc="EE98C40A">
      <w:start w:val="1997"/>
      <w:numFmt w:val="bullet"/>
      <w:lvlText w:val="-"/>
      <w:lvlJc w:val="left"/>
      <w:pPr>
        <w:ind w:left="720" w:hanging="360"/>
      </w:pPr>
      <w:rPr>
        <w:rFonts w:ascii="Nunito" w:eastAsiaTheme="minorHAnsi" w:hAnsi="Nuni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917503">
    <w:abstractNumId w:val="0"/>
  </w:num>
  <w:num w:numId="2" w16cid:durableId="1144663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A04"/>
    <w:rsid w:val="00024B9E"/>
    <w:rsid w:val="00025288"/>
    <w:rsid w:val="00051B35"/>
    <w:rsid w:val="00055E05"/>
    <w:rsid w:val="000867CC"/>
    <w:rsid w:val="000923CD"/>
    <w:rsid w:val="000A6631"/>
    <w:rsid w:val="000B410C"/>
    <w:rsid w:val="000C7652"/>
    <w:rsid w:val="000D6641"/>
    <w:rsid w:val="000E04D0"/>
    <w:rsid w:val="000F5AAE"/>
    <w:rsid w:val="00116007"/>
    <w:rsid w:val="00121631"/>
    <w:rsid w:val="001257A5"/>
    <w:rsid w:val="00134EE0"/>
    <w:rsid w:val="001607DD"/>
    <w:rsid w:val="001764D4"/>
    <w:rsid w:val="00190F48"/>
    <w:rsid w:val="001D1DC8"/>
    <w:rsid w:val="00213934"/>
    <w:rsid w:val="00236BFC"/>
    <w:rsid w:val="00251FB8"/>
    <w:rsid w:val="002A17E9"/>
    <w:rsid w:val="002F5F5F"/>
    <w:rsid w:val="00301C53"/>
    <w:rsid w:val="00342E9A"/>
    <w:rsid w:val="0037321D"/>
    <w:rsid w:val="00382A98"/>
    <w:rsid w:val="00396803"/>
    <w:rsid w:val="003D310C"/>
    <w:rsid w:val="00400E42"/>
    <w:rsid w:val="004026AD"/>
    <w:rsid w:val="00452BED"/>
    <w:rsid w:val="00463D5F"/>
    <w:rsid w:val="0047139F"/>
    <w:rsid w:val="0047280E"/>
    <w:rsid w:val="00484593"/>
    <w:rsid w:val="00487CFB"/>
    <w:rsid w:val="00493E76"/>
    <w:rsid w:val="004A1397"/>
    <w:rsid w:val="004C1708"/>
    <w:rsid w:val="004D50B2"/>
    <w:rsid w:val="004E2F6E"/>
    <w:rsid w:val="004E4C8F"/>
    <w:rsid w:val="004E7DC5"/>
    <w:rsid w:val="0050420D"/>
    <w:rsid w:val="00514466"/>
    <w:rsid w:val="00520F99"/>
    <w:rsid w:val="005215F6"/>
    <w:rsid w:val="00563202"/>
    <w:rsid w:val="005820A2"/>
    <w:rsid w:val="00585434"/>
    <w:rsid w:val="00594061"/>
    <w:rsid w:val="005C2653"/>
    <w:rsid w:val="005C41E8"/>
    <w:rsid w:val="005C7372"/>
    <w:rsid w:val="005F0F8C"/>
    <w:rsid w:val="005F7982"/>
    <w:rsid w:val="00614948"/>
    <w:rsid w:val="0063456C"/>
    <w:rsid w:val="00637CC0"/>
    <w:rsid w:val="006B5B6B"/>
    <w:rsid w:val="006D5F31"/>
    <w:rsid w:val="006D7F49"/>
    <w:rsid w:val="006F0DDE"/>
    <w:rsid w:val="006F1E54"/>
    <w:rsid w:val="006F2F24"/>
    <w:rsid w:val="00713758"/>
    <w:rsid w:val="00715BAA"/>
    <w:rsid w:val="007217E5"/>
    <w:rsid w:val="00730B84"/>
    <w:rsid w:val="00743C7D"/>
    <w:rsid w:val="00772C95"/>
    <w:rsid w:val="00791D8F"/>
    <w:rsid w:val="00793727"/>
    <w:rsid w:val="007B3BD9"/>
    <w:rsid w:val="007B61B0"/>
    <w:rsid w:val="00800DE5"/>
    <w:rsid w:val="00807E2D"/>
    <w:rsid w:val="008404F1"/>
    <w:rsid w:val="00844CDD"/>
    <w:rsid w:val="008616E0"/>
    <w:rsid w:val="00880885"/>
    <w:rsid w:val="008842E3"/>
    <w:rsid w:val="008931C4"/>
    <w:rsid w:val="008A210B"/>
    <w:rsid w:val="008C078A"/>
    <w:rsid w:val="008E0BB7"/>
    <w:rsid w:val="008E5A60"/>
    <w:rsid w:val="009451BE"/>
    <w:rsid w:val="009534AD"/>
    <w:rsid w:val="009930B4"/>
    <w:rsid w:val="009A3DBE"/>
    <w:rsid w:val="009B5F4A"/>
    <w:rsid w:val="009C3B4D"/>
    <w:rsid w:val="009E3925"/>
    <w:rsid w:val="009F525C"/>
    <w:rsid w:val="009F6BEE"/>
    <w:rsid w:val="00A156AE"/>
    <w:rsid w:val="00A210E0"/>
    <w:rsid w:val="00A47030"/>
    <w:rsid w:val="00AA23C8"/>
    <w:rsid w:val="00AB2E38"/>
    <w:rsid w:val="00AB4CBD"/>
    <w:rsid w:val="00AC0C42"/>
    <w:rsid w:val="00AE70CF"/>
    <w:rsid w:val="00B20992"/>
    <w:rsid w:val="00B22D54"/>
    <w:rsid w:val="00B27D95"/>
    <w:rsid w:val="00B404B6"/>
    <w:rsid w:val="00BC51C5"/>
    <w:rsid w:val="00BD4422"/>
    <w:rsid w:val="00BF34F6"/>
    <w:rsid w:val="00BF607E"/>
    <w:rsid w:val="00BF6302"/>
    <w:rsid w:val="00C41E8D"/>
    <w:rsid w:val="00C43477"/>
    <w:rsid w:val="00C70657"/>
    <w:rsid w:val="00C744C6"/>
    <w:rsid w:val="00C90C06"/>
    <w:rsid w:val="00C979D7"/>
    <w:rsid w:val="00CB6E5D"/>
    <w:rsid w:val="00CF0097"/>
    <w:rsid w:val="00CF1E4E"/>
    <w:rsid w:val="00D078CE"/>
    <w:rsid w:val="00D1203F"/>
    <w:rsid w:val="00D61F19"/>
    <w:rsid w:val="00D96357"/>
    <w:rsid w:val="00DA3BF0"/>
    <w:rsid w:val="00DB07AA"/>
    <w:rsid w:val="00DB1301"/>
    <w:rsid w:val="00DD34B0"/>
    <w:rsid w:val="00DD45B7"/>
    <w:rsid w:val="00E269A5"/>
    <w:rsid w:val="00E36998"/>
    <w:rsid w:val="00E419D3"/>
    <w:rsid w:val="00E7326A"/>
    <w:rsid w:val="00E94F80"/>
    <w:rsid w:val="00EA298B"/>
    <w:rsid w:val="00EA66D2"/>
    <w:rsid w:val="00EB429F"/>
    <w:rsid w:val="00ED1AFD"/>
    <w:rsid w:val="00EE4778"/>
    <w:rsid w:val="00EF306A"/>
    <w:rsid w:val="00F06F93"/>
    <w:rsid w:val="00F25761"/>
    <w:rsid w:val="00F34FA3"/>
    <w:rsid w:val="00F86012"/>
    <w:rsid w:val="00F92023"/>
    <w:rsid w:val="00F93F7A"/>
    <w:rsid w:val="00F95CD4"/>
    <w:rsid w:val="00FB4A04"/>
    <w:rsid w:val="00FB58CA"/>
    <w:rsid w:val="00FC1A30"/>
    <w:rsid w:val="00FD3001"/>
    <w:rsid w:val="00FE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27A6"/>
  <w15:chartTrackingRefBased/>
  <w15:docId w15:val="{C53F4CC1-0C70-4C09-B46B-04FE8E8A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B4A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B4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B4A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B4A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B4A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B4A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B4A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B4A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B4A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B4A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B4A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B4A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B4A0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B4A0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B4A0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B4A0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B4A0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B4A0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B4A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B4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B4A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B4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B4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B4A0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B4A0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B4A0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B4A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B4A0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B4A0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1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34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4FA3"/>
  </w:style>
  <w:style w:type="paragraph" w:styleId="AltBilgi">
    <w:name w:val="footer"/>
    <w:basedOn w:val="Normal"/>
    <w:link w:val="AltBilgiChar"/>
    <w:uiPriority w:val="99"/>
    <w:unhideWhenUsed/>
    <w:rsid w:val="00F34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4FA3"/>
  </w:style>
  <w:style w:type="character" w:styleId="Gl">
    <w:name w:val="Strong"/>
    <w:basedOn w:val="VarsaylanParagrafYazTipi"/>
    <w:uiPriority w:val="22"/>
    <w:qFormat/>
    <w:rsid w:val="006F2F24"/>
    <w:rPr>
      <w:b/>
      <w:bCs/>
    </w:rPr>
  </w:style>
  <w:style w:type="character" w:customStyle="1" w:styleId="apple-converted-space">
    <w:name w:val="apple-converted-space"/>
    <w:basedOn w:val="VarsaylanParagrafYazTipi"/>
    <w:rsid w:val="006F2F24"/>
  </w:style>
  <w:style w:type="character" w:styleId="Kpr">
    <w:name w:val="Hyperlink"/>
    <w:basedOn w:val="VarsaylanParagrafYazTipi"/>
    <w:uiPriority w:val="99"/>
    <w:unhideWhenUsed/>
    <w:rsid w:val="006F2F24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F306A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4E7DC5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13758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5C41E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alyaff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talyaff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atuhanzumrut@antalyaff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Nilufer Birinci</dc:creator>
  <cp:keywords/>
  <dc:description/>
  <cp:lastModifiedBy>Sadi Cilingir</cp:lastModifiedBy>
  <cp:revision>47</cp:revision>
  <dcterms:created xsi:type="dcterms:W3CDTF">2024-08-23T05:09:00Z</dcterms:created>
  <dcterms:modified xsi:type="dcterms:W3CDTF">2024-08-25T08:45:00Z</dcterms:modified>
</cp:coreProperties>
</file>