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110A" w14:textId="77777777" w:rsidR="00D12B12" w:rsidRPr="00B57447" w:rsidRDefault="001051EB" w:rsidP="001051EB">
      <w:pPr>
        <w:jc w:val="center"/>
        <w:rPr>
          <w:b/>
          <w:bCs/>
          <w:sz w:val="40"/>
          <w:szCs w:val="40"/>
        </w:rPr>
      </w:pPr>
      <w:r w:rsidRPr="00B57447">
        <w:rPr>
          <w:b/>
          <w:bCs/>
          <w:sz w:val="40"/>
          <w:szCs w:val="40"/>
        </w:rPr>
        <w:t>26. Uçan Süpürge Uluslararası Kadın Filmleri Festivali Sona Erdi!</w:t>
      </w:r>
    </w:p>
    <w:p w14:paraId="73F3965B" w14:textId="77777777" w:rsidR="001051EB" w:rsidRPr="00B57447" w:rsidRDefault="001051EB" w:rsidP="001051EB">
      <w:pPr>
        <w:jc w:val="center"/>
        <w:rPr>
          <w:b/>
          <w:bCs/>
        </w:rPr>
      </w:pPr>
    </w:p>
    <w:p w14:paraId="62DC0649" w14:textId="77777777" w:rsidR="001051EB" w:rsidRPr="00B57447" w:rsidRDefault="001051EB" w:rsidP="001051EB">
      <w:pPr>
        <w:jc w:val="center"/>
      </w:pPr>
      <w:r w:rsidRPr="00B57447">
        <w:rPr>
          <w:b/>
          <w:bCs/>
        </w:rPr>
        <w:t xml:space="preserve">Uçan Süpürge Vakfı </w:t>
      </w:r>
      <w:r w:rsidRPr="00B57447">
        <w:t>tarafından düzenlenen</w:t>
      </w:r>
      <w:r w:rsidRPr="00B57447">
        <w:rPr>
          <w:b/>
          <w:bCs/>
        </w:rPr>
        <w:t xml:space="preserve"> 26. Uçan Süpürge Uluslararası Kadın Filmleri Festivali </w:t>
      </w:r>
      <w:r w:rsidRPr="00B57447">
        <w:t>dün akşam düzenlenen kapanış töreniyle sona erdi.</w:t>
      </w:r>
      <w:r w:rsidRPr="00B57447">
        <w:rPr>
          <w:b/>
          <w:bCs/>
        </w:rPr>
        <w:t xml:space="preserve"> </w:t>
      </w:r>
      <w:r w:rsidR="00D92350" w:rsidRPr="00B57447">
        <w:t>Festival destekçilerine teşekkürlerin sunulduğu k</w:t>
      </w:r>
      <w:r w:rsidRPr="00B57447">
        <w:t xml:space="preserve">apanış töreninde </w:t>
      </w:r>
      <w:r w:rsidR="00BF48A9" w:rsidRPr="00B57447">
        <w:t>festivalin</w:t>
      </w:r>
      <w:r w:rsidR="00BF48A9" w:rsidRPr="00B57447">
        <w:rPr>
          <w:b/>
          <w:bCs/>
        </w:rPr>
        <w:t xml:space="preserve"> Her Biri Ayrı Renk </w:t>
      </w:r>
      <w:r w:rsidR="00BF48A9" w:rsidRPr="00B57447">
        <w:t>bölümü filmlerinin aday olduğu</w:t>
      </w:r>
      <w:r w:rsidR="00BF48A9" w:rsidRPr="00B57447">
        <w:rPr>
          <w:b/>
          <w:bCs/>
        </w:rPr>
        <w:t xml:space="preserve"> FIPRESCI Ödülü </w:t>
      </w:r>
      <w:r w:rsidR="00BF48A9" w:rsidRPr="00B57447">
        <w:t xml:space="preserve">açıklandı. </w:t>
      </w:r>
    </w:p>
    <w:p w14:paraId="2DEA07A5" w14:textId="77777777" w:rsidR="00BF48A9" w:rsidRPr="00B57447" w:rsidRDefault="00BF48A9" w:rsidP="00BF48A9"/>
    <w:p w14:paraId="063418B7" w14:textId="77777777" w:rsidR="00BF48A9" w:rsidRPr="00B57447" w:rsidRDefault="00620179" w:rsidP="003630A6">
      <w:pPr>
        <w:jc w:val="both"/>
        <w:rPr>
          <w:color w:val="000000"/>
        </w:rPr>
      </w:pPr>
      <w:r w:rsidRPr="00B57447">
        <w:t>S</w:t>
      </w:r>
      <w:r w:rsidR="00BF48A9" w:rsidRPr="00B57447">
        <w:t xml:space="preserve">enaryo danışmanı, sinema yazarı ve akademisyen </w:t>
      </w:r>
      <w:r w:rsidR="00BF48A9" w:rsidRPr="00B57447">
        <w:rPr>
          <w:b/>
          <w:bCs/>
        </w:rPr>
        <w:t xml:space="preserve">Ayla </w:t>
      </w:r>
      <w:proofErr w:type="spellStart"/>
      <w:r w:rsidR="00BF48A9" w:rsidRPr="00B57447">
        <w:rPr>
          <w:b/>
          <w:bCs/>
        </w:rPr>
        <w:t>Kanbur</w:t>
      </w:r>
      <w:proofErr w:type="spellEnd"/>
      <w:r w:rsidR="00DD7486" w:rsidRPr="00B57447">
        <w:t>,</w:t>
      </w:r>
      <w:r w:rsidR="00BF48A9" w:rsidRPr="00B57447">
        <w:t xml:space="preserve"> Fransız sinema eleştirmeni </w:t>
      </w:r>
      <w:proofErr w:type="spellStart"/>
      <w:r w:rsidR="00BF48A9" w:rsidRPr="00B57447">
        <w:rPr>
          <w:b/>
          <w:bCs/>
        </w:rPr>
        <w:t>Hélène</w:t>
      </w:r>
      <w:proofErr w:type="spellEnd"/>
      <w:r w:rsidR="00BF48A9" w:rsidRPr="00B57447">
        <w:rPr>
          <w:b/>
          <w:bCs/>
        </w:rPr>
        <w:t xml:space="preserve"> Robert</w:t>
      </w:r>
      <w:r w:rsidR="00BF48A9" w:rsidRPr="00B57447">
        <w:t xml:space="preserve"> </w:t>
      </w:r>
      <w:r w:rsidR="00D92350" w:rsidRPr="00B57447">
        <w:t>ile</w:t>
      </w:r>
      <w:r w:rsidR="00BF48A9" w:rsidRPr="00B57447">
        <w:t xml:space="preserve"> Polonyalı sinema eleştirmeni ve gazeteci </w:t>
      </w:r>
      <w:proofErr w:type="spellStart"/>
      <w:r w:rsidR="00BF48A9" w:rsidRPr="00B57447">
        <w:rPr>
          <w:b/>
          <w:bCs/>
        </w:rPr>
        <w:t>Piotr</w:t>
      </w:r>
      <w:proofErr w:type="spellEnd"/>
      <w:r w:rsidR="00BF48A9" w:rsidRPr="00B57447">
        <w:rPr>
          <w:b/>
          <w:bCs/>
        </w:rPr>
        <w:t xml:space="preserve"> </w:t>
      </w:r>
      <w:proofErr w:type="spellStart"/>
      <w:r w:rsidR="00BF48A9" w:rsidRPr="00B57447">
        <w:rPr>
          <w:b/>
          <w:bCs/>
        </w:rPr>
        <w:t>Czerkawski</w:t>
      </w:r>
      <w:r w:rsidR="00BF48A9" w:rsidRPr="00B57447">
        <w:t>’den</w:t>
      </w:r>
      <w:proofErr w:type="spellEnd"/>
      <w:r w:rsidR="00BF48A9" w:rsidRPr="00B57447">
        <w:t xml:space="preserve"> oluş</w:t>
      </w:r>
      <w:r w:rsidRPr="00B57447">
        <w:t xml:space="preserve">an jüri üyeleri bu yıl </w:t>
      </w:r>
      <w:r w:rsidRPr="00B57447">
        <w:rPr>
          <w:b/>
          <w:bCs/>
        </w:rPr>
        <w:t>FIPRESCI Ödülü</w:t>
      </w:r>
      <w:r w:rsidRPr="00B57447">
        <w:t xml:space="preserve">’ne </w:t>
      </w:r>
      <w:r w:rsidR="00A66EC5" w:rsidRPr="00B57447">
        <w:rPr>
          <w:rFonts w:ascii="Calibri" w:hAnsi="Calibri" w:cs="Calibri"/>
          <w:color w:val="000000"/>
        </w:rPr>
        <w:t xml:space="preserve">Meksikalı yönetmen </w:t>
      </w:r>
      <w:r w:rsidR="00A66EC5" w:rsidRPr="00B57447">
        <w:rPr>
          <w:rFonts w:ascii="Calibri" w:hAnsi="Calibri" w:cs="Calibri"/>
          <w:b/>
          <w:bCs/>
          <w:color w:val="000000"/>
        </w:rPr>
        <w:t>Lila Avilés</w:t>
      </w:r>
      <w:r w:rsidR="00A66EC5" w:rsidRPr="00B57447">
        <w:rPr>
          <w:rFonts w:ascii="Calibri" w:hAnsi="Calibri" w:cs="Calibri"/>
          <w:color w:val="000000"/>
        </w:rPr>
        <w:t xml:space="preserve"> imzalı </w:t>
      </w:r>
      <w:r w:rsidR="00A66EC5" w:rsidRPr="00B57447">
        <w:rPr>
          <w:rFonts w:ascii="Calibri" w:hAnsi="Calibri" w:cs="Calibri"/>
          <w:b/>
          <w:bCs/>
          <w:i/>
          <w:iCs/>
          <w:color w:val="000000"/>
        </w:rPr>
        <w:t>Totem</w:t>
      </w:r>
      <w:r w:rsidR="00A66EC5" w:rsidRPr="00B57447">
        <w:rPr>
          <w:rFonts w:ascii="Calibri" w:hAnsi="Calibri" w:cs="Calibri"/>
          <w:color w:val="000000"/>
        </w:rPr>
        <w:t>’i layık gördü. Jüri ödül gerekçesinde, “</w:t>
      </w:r>
      <w:r w:rsidR="00A66EC5" w:rsidRPr="00B57447">
        <w:rPr>
          <w:i/>
          <w:iCs/>
          <w:color w:val="000000"/>
        </w:rPr>
        <w:t>FIPRESCI Ödülü'nü bizi sıra dışı bir doğum gününe davet eden, kültürel tabuların bir çocuğun merakı ve açıklığıyla gözlem yapan kamera karşısında silikleştiği, geleneklerin doğallıkla buluştuğu ve insanların doğanın kaçınılmaz gücüyle bir araya geldiği bir filme vermek istiyoruz: Totem,</w:t>
      </w:r>
      <w:r w:rsidR="00A66EC5" w:rsidRPr="00B57447">
        <w:rPr>
          <w:color w:val="000000"/>
        </w:rPr>
        <w:t>” dedi.</w:t>
      </w:r>
    </w:p>
    <w:p w14:paraId="17A4DACE" w14:textId="77777777" w:rsidR="00DD7486" w:rsidRPr="00B57447" w:rsidRDefault="00DD7486" w:rsidP="003630A6">
      <w:pPr>
        <w:jc w:val="both"/>
        <w:rPr>
          <w:color w:val="000000"/>
        </w:rPr>
      </w:pPr>
    </w:p>
    <w:p w14:paraId="2A6ADEC3" w14:textId="01687D4F" w:rsidR="00DD7486" w:rsidRPr="00B57447" w:rsidRDefault="00DD7486" w:rsidP="003630A6">
      <w:pPr>
        <w:jc w:val="both"/>
        <w:rPr>
          <w:b/>
          <w:bCs/>
        </w:rPr>
      </w:pPr>
      <w:r w:rsidRPr="00B57447">
        <w:rPr>
          <w:rFonts w:ascii="Calibri" w:eastAsia="Times New Roman" w:hAnsi="Calibri" w:cs="Calibri"/>
          <w:color w:val="000000"/>
          <w:kern w:val="0"/>
          <w14:ligatures w14:val="none"/>
        </w:rPr>
        <w:t xml:space="preserve">Ödülünü jüri üyelerinden alan yönetmen </w:t>
      </w:r>
      <w:r w:rsidRPr="00B57447">
        <w:rPr>
          <w:rFonts w:ascii="Calibri" w:hAnsi="Calibri" w:cs="Calibri"/>
          <w:b/>
          <w:bCs/>
          <w:color w:val="000000"/>
        </w:rPr>
        <w:t xml:space="preserve">Lila Avilés </w:t>
      </w:r>
      <w:r w:rsidRPr="00B57447">
        <w:rPr>
          <w:rFonts w:ascii="Calibri" w:hAnsi="Calibri" w:cs="Calibri"/>
          <w:color w:val="000000"/>
        </w:rPr>
        <w:t>yaptığı konuşmada, “</w:t>
      </w:r>
      <w:r w:rsidR="003630A6" w:rsidRPr="00B57447">
        <w:rPr>
          <w:i/>
          <w:iCs/>
        </w:rPr>
        <w:t xml:space="preserve">Bütün festival ekibine ve herkese çok teşekkür ederim. Ankara’da harika günler geçirdim. Çok mutluyum. Bu </w:t>
      </w:r>
      <w:r w:rsidR="00D92350" w:rsidRPr="00B57447">
        <w:rPr>
          <w:i/>
          <w:iCs/>
        </w:rPr>
        <w:t xml:space="preserve">tip </w:t>
      </w:r>
      <w:r w:rsidR="003630A6" w:rsidRPr="00B57447">
        <w:rPr>
          <w:i/>
          <w:iCs/>
        </w:rPr>
        <w:t>inisiyatiflerin güçlü bir şekilde devam etmesi çok önemli</w:t>
      </w:r>
      <w:r w:rsidR="00D92350" w:rsidRPr="00B57447">
        <w:rPr>
          <w:i/>
          <w:iCs/>
        </w:rPr>
        <w:t>.</w:t>
      </w:r>
      <w:r w:rsidR="00EB2015" w:rsidRPr="00B57447">
        <w:rPr>
          <w:i/>
          <w:iCs/>
        </w:rPr>
        <w:t xml:space="preserve"> Sinema bir birliktelik meselesi ve salonlara geri dönmek çok güzel</w:t>
      </w:r>
      <w:r w:rsidR="003630A6" w:rsidRPr="00B57447">
        <w:rPr>
          <w:i/>
          <w:iCs/>
        </w:rPr>
        <w:t>,</w:t>
      </w:r>
      <w:r w:rsidRPr="00B57447">
        <w:rPr>
          <w:rFonts w:ascii="Calibri" w:hAnsi="Calibri" w:cs="Calibri"/>
          <w:color w:val="000000"/>
        </w:rPr>
        <w:t xml:space="preserve">” dedi. </w:t>
      </w:r>
      <w:r w:rsidRPr="00B57447">
        <w:rPr>
          <w:rFonts w:ascii="Calibri" w:eastAsia="Times New Roman" w:hAnsi="Calibri" w:cs="Calibri"/>
          <w:color w:val="000000"/>
          <w:kern w:val="0"/>
          <w14:ligatures w14:val="none"/>
        </w:rPr>
        <w:t>2022 Berlin Film Festivali’nde Altın Ayı için yarışan film</w:t>
      </w:r>
      <w:r w:rsidR="00D92350" w:rsidRPr="00B57447">
        <w:rPr>
          <w:rFonts w:ascii="Calibri" w:eastAsia="Times New Roman" w:hAnsi="Calibri" w:cs="Calibri"/>
          <w:color w:val="000000"/>
          <w:kern w:val="0"/>
          <w14:ligatures w14:val="none"/>
        </w:rPr>
        <w:t>,</w:t>
      </w:r>
      <w:r w:rsidRPr="00B57447">
        <w:rPr>
          <w:rFonts w:ascii="Calibri" w:eastAsia="Times New Roman" w:hAnsi="Calibri" w:cs="Calibri"/>
          <w:color w:val="000000"/>
          <w:kern w:val="0"/>
          <w14:ligatures w14:val="none"/>
        </w:rPr>
        <w:t xml:space="preserve"> bir aileyi yedi yaşındaki kız çocuğu Sol’ün gözünden anlatıyor. Ölüm, kayıp ve hayat üzerine derin gözlemleri doğal bir akış ve karmaşık karakterlerle yakalayan </w:t>
      </w:r>
      <w:r w:rsidRPr="00B57447">
        <w:rPr>
          <w:rFonts w:ascii="Calibri" w:eastAsia="Times New Roman" w:hAnsi="Calibri" w:cs="Calibri"/>
          <w:b/>
          <w:bCs/>
          <w:i/>
          <w:iCs/>
          <w:color w:val="000000"/>
          <w:kern w:val="0"/>
          <w14:ligatures w14:val="none"/>
        </w:rPr>
        <w:t>Totem</w:t>
      </w:r>
      <w:r w:rsidRPr="00B57447">
        <w:rPr>
          <w:rFonts w:ascii="Calibri" w:eastAsia="Times New Roman" w:hAnsi="Calibri" w:cs="Calibri"/>
          <w:color w:val="000000"/>
          <w:kern w:val="0"/>
          <w14:ligatures w14:val="none"/>
        </w:rPr>
        <w:t xml:space="preserve">, Sol’ün hem aile fertleri hem de doğayla ilişkisini de dokunaklı bir şekilde çiziyor. </w:t>
      </w:r>
      <w:r w:rsidRPr="00B57447">
        <w:rPr>
          <w:rFonts w:ascii="Calibri" w:eastAsia="Times New Roman" w:hAnsi="Calibri" w:cs="Calibri"/>
          <w:b/>
          <w:bCs/>
          <w:i/>
          <w:iCs/>
          <w:color w:val="000000"/>
          <w:kern w:val="0"/>
          <w14:ligatures w14:val="none"/>
        </w:rPr>
        <w:t>Totem</w:t>
      </w:r>
      <w:r w:rsidRPr="00B57447">
        <w:rPr>
          <w:rFonts w:ascii="Calibri" w:eastAsia="Times New Roman" w:hAnsi="Calibri" w:cs="Calibri"/>
          <w:color w:val="000000"/>
          <w:kern w:val="0"/>
          <w14:ligatures w14:val="none"/>
        </w:rPr>
        <w:t>,</w:t>
      </w:r>
      <w:r w:rsidR="00D92350" w:rsidRPr="00B57447">
        <w:rPr>
          <w:rFonts w:ascii="Calibri" w:eastAsia="Times New Roman" w:hAnsi="Calibri" w:cs="Calibri"/>
          <w:color w:val="000000"/>
          <w:kern w:val="0"/>
          <w14:ligatures w14:val="none"/>
        </w:rPr>
        <w:t xml:space="preserve"> tören sonrası</w:t>
      </w:r>
      <w:r w:rsidRPr="00B57447">
        <w:rPr>
          <w:rFonts w:ascii="Calibri" w:eastAsia="Times New Roman" w:hAnsi="Calibri" w:cs="Calibri"/>
          <w:color w:val="000000"/>
          <w:kern w:val="0"/>
          <w14:ligatures w14:val="none"/>
        </w:rPr>
        <w:t xml:space="preserve"> </w:t>
      </w:r>
      <w:r w:rsidRPr="00B57447">
        <w:rPr>
          <w:rFonts w:ascii="Calibri" w:eastAsia="Times New Roman" w:hAnsi="Calibri" w:cs="Calibri"/>
          <w:b/>
          <w:bCs/>
          <w:color w:val="000000"/>
          <w:kern w:val="0"/>
          <w14:ligatures w14:val="none"/>
        </w:rPr>
        <w:t>21.30</w:t>
      </w:r>
      <w:r w:rsidRPr="00B57447">
        <w:rPr>
          <w:rFonts w:ascii="Calibri" w:eastAsia="Times New Roman" w:hAnsi="Calibri" w:cs="Calibri"/>
          <w:color w:val="000000"/>
          <w:kern w:val="0"/>
          <w14:ligatures w14:val="none"/>
        </w:rPr>
        <w:t xml:space="preserve"> seansında bir kez daha izleyicilerle buluştu.</w:t>
      </w:r>
    </w:p>
    <w:p w14:paraId="60F0B515" w14:textId="77777777" w:rsidR="00D633BE" w:rsidRPr="00B57447" w:rsidRDefault="00D633BE" w:rsidP="003630A6">
      <w:pPr>
        <w:jc w:val="both"/>
        <w:rPr>
          <w:rFonts w:ascii="Calibri" w:eastAsia="Times New Roman" w:hAnsi="Calibri" w:cs="Calibri"/>
          <w:color w:val="000000"/>
          <w:kern w:val="0"/>
          <w14:ligatures w14:val="none"/>
        </w:rPr>
      </w:pPr>
    </w:p>
    <w:p w14:paraId="0D5FC318" w14:textId="77777777" w:rsidR="00406C39" w:rsidRPr="00B57447" w:rsidRDefault="00D633BE" w:rsidP="003630A6">
      <w:pPr>
        <w:jc w:val="both"/>
        <w:rPr>
          <w:rFonts w:ascii="Times New Roman" w:eastAsia="Times New Roman" w:hAnsi="Times New Roman" w:cs="Times New Roman"/>
          <w:color w:val="000000"/>
          <w:kern w:val="0"/>
          <w14:ligatures w14:val="none"/>
        </w:rPr>
      </w:pPr>
      <w:r w:rsidRPr="00B57447">
        <w:rPr>
          <w:rFonts w:ascii="Calibri" w:eastAsia="Times New Roman" w:hAnsi="Calibri" w:cs="Calibri"/>
          <w:color w:val="000000"/>
          <w:kern w:val="0"/>
          <w14:ligatures w14:val="none"/>
        </w:rPr>
        <w:t xml:space="preserve">Festivalin kapanış töreninde </w:t>
      </w:r>
      <w:r w:rsidRPr="00B57447">
        <w:t xml:space="preserve">Uçan Süpürge Vakfı üyesi </w:t>
      </w:r>
      <w:r w:rsidRPr="00B57447">
        <w:rPr>
          <w:b/>
          <w:bCs/>
        </w:rPr>
        <w:t>Reyhan Atasü Topcuoğlu</w:t>
      </w:r>
      <w:r w:rsidRPr="00B57447">
        <w:t xml:space="preserve"> ve Festival Direktörü </w:t>
      </w:r>
      <w:r w:rsidRPr="00B57447">
        <w:rPr>
          <w:b/>
          <w:bCs/>
        </w:rPr>
        <w:t>Nil Kural</w:t>
      </w:r>
      <w:r w:rsidRPr="00B57447">
        <w:t xml:space="preserve"> yaptıkları konuşmalarda </w:t>
      </w:r>
      <w:r w:rsidR="00D92350" w:rsidRPr="00B57447">
        <w:t xml:space="preserve">festival ekibine, Büyülü Fener Kızılay Sineması’na ve filmlere büyük ilgi gösteren izleyicilere </w:t>
      </w:r>
      <w:r w:rsidRPr="00B57447">
        <w:t>teşekkürlerini sundu. Festivalin destekçileri</w:t>
      </w:r>
      <w:r w:rsidR="00B54966" w:rsidRPr="00B57447">
        <w:t xml:space="preserve"> </w:t>
      </w:r>
      <w:proofErr w:type="spellStart"/>
      <w:r w:rsidRPr="00B57447">
        <w:rPr>
          <w:b/>
          <w:bCs/>
        </w:rPr>
        <w:t>Last</w:t>
      </w:r>
      <w:proofErr w:type="spellEnd"/>
      <w:r w:rsidRPr="00B57447">
        <w:rPr>
          <w:b/>
          <w:bCs/>
        </w:rPr>
        <w:t xml:space="preserve"> </w:t>
      </w:r>
      <w:proofErr w:type="spellStart"/>
      <w:r w:rsidRPr="00B57447">
        <w:rPr>
          <w:b/>
          <w:bCs/>
        </w:rPr>
        <w:t>Penny</w:t>
      </w:r>
      <w:proofErr w:type="spellEnd"/>
      <w:r w:rsidR="00B54966" w:rsidRPr="00B57447">
        <w:t xml:space="preserve"> adına </w:t>
      </w:r>
      <w:r w:rsidR="00B54966" w:rsidRPr="00B57447">
        <w:rPr>
          <w:b/>
          <w:bCs/>
        </w:rPr>
        <w:t>Arif Cengiz</w:t>
      </w:r>
      <w:r w:rsidR="00B54966" w:rsidRPr="00B57447">
        <w:t>’e</w:t>
      </w:r>
      <w:r w:rsidRPr="00B57447">
        <w:t xml:space="preserve">, </w:t>
      </w:r>
      <w:r w:rsidRPr="00B57447">
        <w:rPr>
          <w:b/>
          <w:bCs/>
        </w:rPr>
        <w:t>Avusturya Büyükelçiliği</w:t>
      </w:r>
      <w:r w:rsidR="00382CFD" w:rsidRPr="00B57447">
        <w:t xml:space="preserve"> adına</w:t>
      </w:r>
      <w:r w:rsidRPr="00B57447">
        <w:t xml:space="preserve"> </w:t>
      </w:r>
      <w:r w:rsidRPr="00B57447">
        <w:rPr>
          <w:b/>
          <w:bCs/>
        </w:rPr>
        <w:t>Sophia Jenerwein</w:t>
      </w:r>
      <w:r w:rsidR="00D92350" w:rsidRPr="00B57447">
        <w:t>’a</w:t>
      </w:r>
      <w:r w:rsidRPr="00B57447">
        <w:t xml:space="preserve">, </w:t>
      </w:r>
      <w:r w:rsidRPr="00B57447">
        <w:rPr>
          <w:b/>
          <w:bCs/>
        </w:rPr>
        <w:t>Kanada Büyükelçiliği</w:t>
      </w:r>
      <w:r w:rsidR="00382CFD" w:rsidRPr="00B57447">
        <w:t xml:space="preserve"> adına</w:t>
      </w:r>
      <w:r w:rsidRPr="00B57447">
        <w:t xml:space="preserve"> </w:t>
      </w:r>
      <w:r w:rsidRPr="00B57447">
        <w:rPr>
          <w:b/>
          <w:bCs/>
        </w:rPr>
        <w:t>Simin Taylaner</w:t>
      </w:r>
      <w:r w:rsidRPr="00B57447">
        <w:t>’e</w:t>
      </w:r>
      <w:r w:rsidR="00D92350" w:rsidRPr="00B57447">
        <w:t>,</w:t>
      </w:r>
      <w:r w:rsidRPr="00B57447">
        <w:t xml:space="preserve"> </w:t>
      </w:r>
      <w:r w:rsidRPr="00B57447">
        <w:rPr>
          <w:b/>
          <w:bCs/>
        </w:rPr>
        <w:t>Meksika Büyükelçiliği</w:t>
      </w:r>
      <w:r w:rsidR="00382CFD" w:rsidRPr="00B57447">
        <w:t xml:space="preserve"> adına</w:t>
      </w:r>
      <w:r w:rsidRPr="00B57447">
        <w:t xml:space="preserve"> </w:t>
      </w:r>
      <w:r w:rsidRPr="00B57447">
        <w:rPr>
          <w:b/>
          <w:bCs/>
        </w:rPr>
        <w:t>Arturo Garcia</w:t>
      </w:r>
      <w:r w:rsidRPr="00B57447">
        <w:t>’ya</w:t>
      </w:r>
      <w:r w:rsidR="00382CFD" w:rsidRPr="00B57447">
        <w:t xml:space="preserve"> ve</w:t>
      </w:r>
      <w:r w:rsidRPr="00B57447">
        <w:t xml:space="preserve"> </w:t>
      </w:r>
      <w:r w:rsidRPr="00B57447">
        <w:rPr>
          <w:b/>
          <w:bCs/>
        </w:rPr>
        <w:t>Lüksemburg Büyükelçiliği</w:t>
      </w:r>
      <w:r w:rsidR="00382CFD" w:rsidRPr="00B57447">
        <w:t xml:space="preserve"> adına</w:t>
      </w:r>
      <w:r w:rsidRPr="00B57447">
        <w:t xml:space="preserve"> </w:t>
      </w:r>
      <w:r w:rsidRPr="00B57447">
        <w:rPr>
          <w:b/>
          <w:bCs/>
        </w:rPr>
        <w:t>Laura Lakaff</w:t>
      </w:r>
      <w:r w:rsidRPr="00B57447">
        <w:t>’a plaketleri sunuldu, festivalin basın</w:t>
      </w:r>
      <w:r w:rsidR="00B54966" w:rsidRPr="00B57447">
        <w:t xml:space="preserve"> sponsorları başta olmak üzere tüm destekçilerine</w:t>
      </w:r>
      <w:r w:rsidRPr="00B57447">
        <w:t xml:space="preserve"> destekçilerine teşekkür edildi.</w:t>
      </w:r>
    </w:p>
    <w:p w14:paraId="2DCC28BE" w14:textId="77777777" w:rsidR="00DD7486" w:rsidRPr="00B57447" w:rsidRDefault="00DD7486" w:rsidP="003630A6">
      <w:pPr>
        <w:jc w:val="both"/>
        <w:rPr>
          <w:rFonts w:ascii="Times New Roman" w:eastAsia="Times New Roman" w:hAnsi="Times New Roman" w:cs="Times New Roman"/>
          <w:kern w:val="0"/>
          <w14:ligatures w14:val="none"/>
        </w:rPr>
      </w:pPr>
    </w:p>
    <w:p w14:paraId="0C43BD45" w14:textId="209BFBDE" w:rsidR="001051EB" w:rsidRPr="00B57447" w:rsidRDefault="001051EB" w:rsidP="003630A6">
      <w:pPr>
        <w:jc w:val="both"/>
      </w:pPr>
      <w:r w:rsidRPr="00B57447">
        <w:rPr>
          <w:b/>
          <w:bCs/>
        </w:rPr>
        <w:t>31 Mayıs</w:t>
      </w:r>
      <w:r w:rsidRPr="00B57447">
        <w:t xml:space="preserve">’ta düzenlenen açılış töreniyle başlayan </w:t>
      </w:r>
      <w:r w:rsidRPr="00B57447">
        <w:rPr>
          <w:rFonts w:ascii="Calibri" w:hAnsi="Calibri" w:cs="Calibri"/>
          <w:b/>
          <w:bCs/>
          <w:color w:val="000000"/>
        </w:rPr>
        <w:t>26. Uçan Süpürge Uluslararası Kadın Filmleri Festivali</w:t>
      </w:r>
      <w:r w:rsidRPr="00B57447">
        <w:rPr>
          <w:rFonts w:ascii="Calibri" w:hAnsi="Calibri" w:cs="Calibri"/>
          <w:color w:val="000000"/>
        </w:rPr>
        <w:t xml:space="preserve">’nde 7 gün boyunca </w:t>
      </w:r>
      <w:r w:rsidRPr="00B57447">
        <w:rPr>
          <w:rFonts w:ascii="Calibri" w:hAnsi="Calibri" w:cs="Calibri"/>
          <w:b/>
          <w:bCs/>
          <w:color w:val="000000"/>
        </w:rPr>
        <w:t>Büyülü Fener Kızılay Sineması</w:t>
      </w:r>
      <w:r w:rsidRPr="00B57447">
        <w:rPr>
          <w:rFonts w:ascii="Calibri" w:hAnsi="Calibri" w:cs="Calibri"/>
          <w:color w:val="000000"/>
        </w:rPr>
        <w:t>’</w:t>
      </w:r>
      <w:r w:rsidR="00EB2015" w:rsidRPr="00B57447">
        <w:rPr>
          <w:rFonts w:ascii="Calibri" w:hAnsi="Calibri" w:cs="Calibri"/>
          <w:color w:val="000000"/>
        </w:rPr>
        <w:t>n</w:t>
      </w:r>
      <w:r w:rsidRPr="00B57447">
        <w:rPr>
          <w:rFonts w:ascii="Calibri" w:hAnsi="Calibri" w:cs="Calibri"/>
          <w:color w:val="000000"/>
        </w:rPr>
        <w:t>da</w:t>
      </w:r>
      <w:r w:rsidRPr="00B57447">
        <w:rPr>
          <w:b/>
          <w:bCs/>
        </w:rPr>
        <w:t xml:space="preserve"> 66 film </w:t>
      </w:r>
      <w:r w:rsidRPr="00B57447">
        <w:t xml:space="preserve">izleyiciyle buluştu. </w:t>
      </w:r>
      <w:r w:rsidR="00DD7486" w:rsidRPr="00B57447">
        <w:rPr>
          <w:rFonts w:ascii="Calibri" w:hAnsi="Calibri" w:cs="Calibri"/>
          <w:color w:val="000000"/>
        </w:rPr>
        <w:t xml:space="preserve">Bu yıl da </w:t>
      </w:r>
      <w:r w:rsidR="00DD7486" w:rsidRPr="00B57447">
        <w:t xml:space="preserve">kadınların sinemadaki emeklerini görünür kılma ve toplumsal cinsiyet eşitliğini sanatın iyileştirici gücü ile sağlama hedefi ve </w:t>
      </w:r>
      <w:r w:rsidR="00DD7486" w:rsidRPr="00B57447">
        <w:rPr>
          <w:rFonts w:ascii="Calibri" w:hAnsi="Calibri" w:cs="Calibri"/>
          <w:b/>
          <w:bCs/>
          <w:color w:val="000000"/>
        </w:rPr>
        <w:t>“Daha Fazlası, Daha Azı Değil”</w:t>
      </w:r>
      <w:r w:rsidR="00DD7486" w:rsidRPr="00B57447">
        <w:rPr>
          <w:rFonts w:ascii="Calibri" w:hAnsi="Calibri" w:cs="Calibri"/>
          <w:color w:val="000000"/>
        </w:rPr>
        <w:t xml:space="preserve"> temasıyla düzenlen festivalde</w:t>
      </w:r>
      <w:r w:rsidR="00B54966" w:rsidRPr="00B57447">
        <w:rPr>
          <w:rFonts w:ascii="Calibri" w:hAnsi="Calibri" w:cs="Calibri"/>
          <w:color w:val="000000"/>
        </w:rPr>
        <w:t>,</w:t>
      </w:r>
      <w:r w:rsidR="00DD7486" w:rsidRPr="00B57447">
        <w:rPr>
          <w:rFonts w:ascii="Calibri" w:hAnsi="Calibri" w:cs="Calibri"/>
          <w:color w:val="000000"/>
        </w:rPr>
        <w:t xml:space="preserve"> Meksika’dan Litvanya’ya, İsveç’ten Şili’ye, Güney Kore’den İran’a, İspanya’dan Arjantin’e dünyanın dört bir yanından kadın yönetmenlerin farklı temalardaki filmleri beyazperdedeydi. </w:t>
      </w:r>
      <w:r w:rsidR="00BF48A9" w:rsidRPr="00B57447">
        <w:t xml:space="preserve">Film </w:t>
      </w:r>
      <w:r w:rsidR="00DD7486" w:rsidRPr="00B57447">
        <w:t xml:space="preserve">gösterimleri </w:t>
      </w:r>
      <w:r w:rsidR="00BF48A9" w:rsidRPr="00B57447">
        <w:t xml:space="preserve">sonrasında gerçekleşen soru cevaplarda sinemacıların izleyicilerin sorularını yanıtladığı, panellerde farklı başlıklar altında sinemacı ve akademisyenlerin kadın ve sinema </w:t>
      </w:r>
      <w:r w:rsidR="00BF48A9" w:rsidRPr="00B57447">
        <w:lastRenderedPageBreak/>
        <w:t>odağında yeni tartışma alanları açtığı, birbirlerine güç ve ilham verdiği festival sinemaseverlerin yoğun ilgisi</w:t>
      </w:r>
      <w:r w:rsidR="00D92350" w:rsidRPr="00B57447">
        <w:t>nin ardından sona erdi.</w:t>
      </w:r>
    </w:p>
    <w:p w14:paraId="1DC0B50B" w14:textId="77777777" w:rsidR="001051EB" w:rsidRPr="00B57447" w:rsidRDefault="001051EB" w:rsidP="001051EB">
      <w:pPr>
        <w:jc w:val="center"/>
        <w:rPr>
          <w:rFonts w:ascii="Calibri" w:hAnsi="Calibri" w:cs="Calibri"/>
          <w:color w:val="000000"/>
        </w:rPr>
      </w:pPr>
    </w:p>
    <w:p w14:paraId="04EE2A96" w14:textId="77777777" w:rsidR="001051EB" w:rsidRPr="00B57447" w:rsidRDefault="001051EB" w:rsidP="001051EB">
      <w:pPr>
        <w:jc w:val="center"/>
        <w:rPr>
          <w:rFonts w:ascii="Calibri" w:hAnsi="Calibri" w:cs="Calibri"/>
          <w:color w:val="000000"/>
        </w:rPr>
      </w:pPr>
    </w:p>
    <w:p w14:paraId="3FE469D3" w14:textId="77777777" w:rsidR="003630A6" w:rsidRPr="00B57447" w:rsidRDefault="003630A6" w:rsidP="00573F71">
      <w:pPr>
        <w:rPr>
          <w:b/>
          <w:bCs/>
        </w:rPr>
      </w:pPr>
    </w:p>
    <w:sectPr w:rsidR="003630A6" w:rsidRPr="00B574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EB"/>
    <w:rsid w:val="001051EB"/>
    <w:rsid w:val="003630A6"/>
    <w:rsid w:val="00382CFD"/>
    <w:rsid w:val="00406C39"/>
    <w:rsid w:val="00573F71"/>
    <w:rsid w:val="00620179"/>
    <w:rsid w:val="008D13E8"/>
    <w:rsid w:val="00A66EC5"/>
    <w:rsid w:val="00B54966"/>
    <w:rsid w:val="00B57447"/>
    <w:rsid w:val="00BF48A9"/>
    <w:rsid w:val="00D01E0F"/>
    <w:rsid w:val="00D12B12"/>
    <w:rsid w:val="00D633BE"/>
    <w:rsid w:val="00D92350"/>
    <w:rsid w:val="00DD7486"/>
    <w:rsid w:val="00E065E1"/>
    <w:rsid w:val="00EB2015"/>
    <w:rsid w:val="00F60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A38F"/>
  <w15:chartTrackingRefBased/>
  <w15:docId w15:val="{BD7D98BC-CCA9-4442-B2A4-286E338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48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1938">
      <w:bodyDiv w:val="1"/>
      <w:marLeft w:val="0"/>
      <w:marRight w:val="0"/>
      <w:marTop w:val="0"/>
      <w:marBottom w:val="0"/>
      <w:divBdr>
        <w:top w:val="none" w:sz="0" w:space="0" w:color="auto"/>
        <w:left w:val="none" w:sz="0" w:space="0" w:color="auto"/>
        <w:bottom w:val="none" w:sz="0" w:space="0" w:color="auto"/>
        <w:right w:val="none" w:sz="0" w:space="0" w:color="auto"/>
      </w:divBdr>
    </w:div>
    <w:div w:id="1662927526">
      <w:bodyDiv w:val="1"/>
      <w:marLeft w:val="0"/>
      <w:marRight w:val="0"/>
      <w:marTop w:val="0"/>
      <w:marBottom w:val="0"/>
      <w:divBdr>
        <w:top w:val="none" w:sz="0" w:space="0" w:color="auto"/>
        <w:left w:val="none" w:sz="0" w:space="0" w:color="auto"/>
        <w:bottom w:val="none" w:sz="0" w:space="0" w:color="auto"/>
        <w:right w:val="none" w:sz="0" w:space="0" w:color="auto"/>
      </w:divBdr>
    </w:div>
    <w:div w:id="1739597976">
      <w:bodyDiv w:val="1"/>
      <w:marLeft w:val="0"/>
      <w:marRight w:val="0"/>
      <w:marTop w:val="0"/>
      <w:marBottom w:val="0"/>
      <w:divBdr>
        <w:top w:val="none" w:sz="0" w:space="0" w:color="auto"/>
        <w:left w:val="none" w:sz="0" w:space="0" w:color="auto"/>
        <w:bottom w:val="none" w:sz="0" w:space="0" w:color="auto"/>
        <w:right w:val="none" w:sz="0" w:space="0" w:color="auto"/>
      </w:divBdr>
    </w:div>
    <w:div w:id="17483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cp:revision>
  <dcterms:created xsi:type="dcterms:W3CDTF">2023-06-07T12:40:00Z</dcterms:created>
  <dcterms:modified xsi:type="dcterms:W3CDTF">2023-06-25T17:22:00Z</dcterms:modified>
</cp:coreProperties>
</file>