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58AD" w14:textId="3A5AA79C" w:rsidR="00A131E6" w:rsidRPr="007C3251" w:rsidRDefault="00A131E6" w:rsidP="00A131E6">
      <w:pPr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tr-TR"/>
          <w14:ligatures w14:val="none"/>
        </w:rPr>
      </w:pPr>
    </w:p>
    <w:p w14:paraId="42DCDF71" w14:textId="77777777" w:rsidR="00A131E6" w:rsidRPr="007C3251" w:rsidRDefault="00A131E6" w:rsidP="00A131E6">
      <w:pPr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tr-TR"/>
          <w14:ligatures w14:val="none"/>
        </w:rPr>
      </w:pPr>
    </w:p>
    <w:p w14:paraId="0D6886B3" w14:textId="6E4590B3" w:rsidR="000C032E" w:rsidRPr="007C3251" w:rsidRDefault="000C032E" w:rsidP="000C032E">
      <w:pPr>
        <w:pStyle w:val="NormalWeb"/>
        <w:spacing w:before="0" w:beforeAutospacing="0" w:after="0" w:afterAutospacing="0"/>
        <w:jc w:val="center"/>
        <w:rPr>
          <w:rStyle w:val="Gl"/>
          <w:rFonts w:ascii="Calibri" w:hAnsi="Calibri" w:cs="Calibri"/>
          <w:color w:val="1C2B28"/>
          <w:sz w:val="40"/>
          <w:szCs w:val="40"/>
        </w:rPr>
      </w:pPr>
      <w:r w:rsidRPr="007C3251">
        <w:rPr>
          <w:rStyle w:val="Gl"/>
          <w:rFonts w:ascii="Calibri" w:hAnsi="Calibri" w:cs="Calibri"/>
          <w:color w:val="1C2B28"/>
          <w:sz w:val="40"/>
          <w:szCs w:val="40"/>
        </w:rPr>
        <w:t>"ALTIN ELMALAR" SAHİPLERİNİ BULDU!</w:t>
      </w:r>
    </w:p>
    <w:p w14:paraId="0184945E" w14:textId="77777777" w:rsidR="000C032E" w:rsidRPr="007C3251" w:rsidRDefault="000C032E" w:rsidP="00744B9E">
      <w:pPr>
        <w:pStyle w:val="NormalWeb"/>
        <w:spacing w:before="0" w:beforeAutospacing="0" w:after="0" w:afterAutospacing="0"/>
        <w:jc w:val="both"/>
        <w:rPr>
          <w:rStyle w:val="Gl"/>
          <w:rFonts w:ascii="Calibri" w:hAnsi="Calibri" w:cs="Calibri"/>
          <w:color w:val="1C2B28"/>
          <w:sz w:val="21"/>
          <w:szCs w:val="21"/>
        </w:rPr>
      </w:pPr>
    </w:p>
    <w:p w14:paraId="0E7A7C95" w14:textId="5F6F9DA4" w:rsidR="000C032E" w:rsidRPr="007C3251" w:rsidRDefault="001F5A61" w:rsidP="00B9144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C2B28"/>
          <w:shd w:val="clear" w:color="auto" w:fill="FFFFFF"/>
        </w:rPr>
      </w:pPr>
      <w:r w:rsidRPr="007C3251">
        <w:rPr>
          <w:rStyle w:val="Gl"/>
          <w:rFonts w:ascii="Calibri" w:hAnsi="Calibri" w:cs="Calibri"/>
          <w:color w:val="000000" w:themeColor="text1"/>
        </w:rPr>
        <w:t>Kültürlerarası İletişim</w:t>
      </w:r>
      <w:r w:rsidR="003737FF" w:rsidRPr="007C3251">
        <w:rPr>
          <w:rStyle w:val="Gl"/>
          <w:rFonts w:ascii="Calibri" w:hAnsi="Calibri" w:cs="Calibri"/>
          <w:color w:val="000000" w:themeColor="text1"/>
        </w:rPr>
        <w:t xml:space="preserve"> Derneği </w:t>
      </w:r>
      <w:r w:rsidR="00585561" w:rsidRPr="007C3251">
        <w:rPr>
          <w:rStyle w:val="Gl"/>
          <w:rFonts w:ascii="Calibri" w:hAnsi="Calibri" w:cs="Calibri"/>
          <w:color w:val="000000" w:themeColor="text1"/>
        </w:rPr>
        <w:t>TURSAK Vakfı</w:t>
      </w:r>
      <w:r w:rsidR="00585561" w:rsidRPr="007C3251">
        <w:rPr>
          <w:rStyle w:val="Gl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Pr="007C3251">
        <w:rPr>
          <w:rStyle w:val="apple-converted-space"/>
          <w:rFonts w:ascii="Calibri" w:hAnsi="Calibri" w:cs="Calibri"/>
          <w:b/>
          <w:bCs/>
          <w:color w:val="000000" w:themeColor="text1"/>
        </w:rPr>
        <w:t xml:space="preserve">proje ortaklığı </w:t>
      </w:r>
      <w:r w:rsidR="000C032E" w:rsidRPr="007C3251">
        <w:rPr>
          <w:rFonts w:ascii="Calibri" w:hAnsi="Calibri" w:cs="Calibri"/>
          <w:b/>
          <w:bCs/>
          <w:color w:val="1C2B28"/>
          <w:shd w:val="clear" w:color="auto" w:fill="FFFFFF"/>
        </w:rPr>
        <w:t>ile Hüseyin Sıtkı başkanlığında, 11-16 Haziran tarihleri arasında düzenlenen 23. Uluslararası Frankfurt Türk Film Festivali’nin ödül gecesi muhteşem bir tören ile gerçekleşti.</w:t>
      </w:r>
    </w:p>
    <w:p w14:paraId="2C50A107" w14:textId="547C4586" w:rsidR="000C032E" w:rsidRPr="007C3251" w:rsidRDefault="00744B9E" w:rsidP="00380F39">
      <w:pPr>
        <w:pStyle w:val="NormalWeb"/>
        <w:jc w:val="both"/>
        <w:rPr>
          <w:rFonts w:ascii="Calibri" w:hAnsi="Calibri" w:cs="Calibri"/>
          <w:b/>
          <w:color w:val="1C2B28"/>
        </w:rPr>
      </w:pPr>
      <w:proofErr w:type="spellStart"/>
      <w:r w:rsidRPr="007C3251">
        <w:rPr>
          <w:rStyle w:val="Gl"/>
          <w:rFonts w:ascii="Calibri" w:hAnsi="Calibri" w:cs="Calibri"/>
          <w:color w:val="1D2228"/>
        </w:rPr>
        <w:t>Hessen</w:t>
      </w:r>
      <w:proofErr w:type="spellEnd"/>
      <w:r w:rsidRPr="007C3251">
        <w:rPr>
          <w:rStyle w:val="Gl"/>
          <w:rFonts w:ascii="Calibri" w:hAnsi="Calibri" w:cs="Calibri"/>
          <w:color w:val="1D2228"/>
        </w:rPr>
        <w:t xml:space="preserve"> Eyaleti</w:t>
      </w:r>
      <w:r w:rsidR="00CE3AE0" w:rsidRPr="007C3251">
        <w:rPr>
          <w:rStyle w:val="Gl"/>
          <w:rFonts w:ascii="Calibri" w:hAnsi="Calibri" w:cs="Calibri"/>
          <w:color w:val="1D2228"/>
        </w:rPr>
        <w:t xml:space="preserve"> Bilim ve Sanat Bakanlığı</w:t>
      </w:r>
      <w:r w:rsidRPr="007C3251">
        <w:rPr>
          <w:rStyle w:val="Gl"/>
          <w:rFonts w:ascii="Calibri" w:hAnsi="Calibri" w:cs="Calibri"/>
          <w:color w:val="1D2228"/>
        </w:rPr>
        <w:t>, Frankfurt Büyükşehir Belediyesi, Türkiye</w:t>
      </w:r>
      <w:r w:rsidR="00ED3188" w:rsidRPr="007C3251">
        <w:rPr>
          <w:rStyle w:val="Gl"/>
          <w:rFonts w:ascii="Calibri" w:hAnsi="Calibri" w:cs="Calibri"/>
          <w:color w:val="1D2228"/>
        </w:rPr>
        <w:t xml:space="preserve"> Cumhuriyeti </w:t>
      </w:r>
      <w:r w:rsidRPr="007C3251">
        <w:rPr>
          <w:rStyle w:val="Gl"/>
          <w:rFonts w:ascii="Calibri" w:hAnsi="Calibri" w:cs="Calibri"/>
          <w:color w:val="1D2228"/>
        </w:rPr>
        <w:t>Başkonsolo</w:t>
      </w:r>
      <w:r w:rsidR="0067249B" w:rsidRPr="007C3251">
        <w:rPr>
          <w:rStyle w:val="Gl"/>
          <w:rFonts w:ascii="Calibri" w:hAnsi="Calibri" w:cs="Calibri"/>
          <w:color w:val="1D2228"/>
        </w:rPr>
        <w:t xml:space="preserve">sluğu </w:t>
      </w:r>
      <w:r w:rsidRPr="007C3251">
        <w:rPr>
          <w:rStyle w:val="Gl"/>
          <w:rFonts w:ascii="Calibri" w:hAnsi="Calibri" w:cs="Calibri"/>
          <w:b w:val="0"/>
          <w:bCs w:val="0"/>
          <w:color w:val="1D2228"/>
        </w:rPr>
        <w:t>ve</w:t>
      </w:r>
      <w:r w:rsidRPr="007C3251">
        <w:rPr>
          <w:rStyle w:val="Gl"/>
          <w:rFonts w:ascii="Calibri" w:hAnsi="Calibri" w:cs="Calibri"/>
          <w:color w:val="1D2228"/>
        </w:rPr>
        <w:t xml:space="preserve"> Kültürlerarası </w:t>
      </w:r>
      <w:r w:rsidR="009E5DCA" w:rsidRPr="007C3251">
        <w:rPr>
          <w:rStyle w:val="Gl"/>
          <w:rFonts w:ascii="Calibri" w:hAnsi="Calibri" w:cs="Calibri"/>
          <w:color w:val="1D2228"/>
        </w:rPr>
        <w:t>İletişim</w:t>
      </w:r>
      <w:r w:rsidRPr="007C3251">
        <w:rPr>
          <w:rStyle w:val="Gl"/>
          <w:rFonts w:ascii="Calibri" w:hAnsi="Calibri" w:cs="Calibri"/>
          <w:color w:val="1D2228"/>
        </w:rPr>
        <w:t xml:space="preserve"> Derneği</w:t>
      </w:r>
      <w:r w:rsidRPr="007C3251">
        <w:rPr>
          <w:rStyle w:val="Gl"/>
          <w:rFonts w:ascii="Calibri" w:hAnsi="Calibri" w:cs="Calibri"/>
          <w:b w:val="0"/>
          <w:bCs w:val="0"/>
          <w:color w:val="1D2228"/>
        </w:rPr>
        <w:t> </w:t>
      </w:r>
      <w:r w:rsidRPr="007C3251">
        <w:rPr>
          <w:rFonts w:ascii="Calibri" w:hAnsi="Calibri" w:cs="Calibri"/>
          <w:color w:val="1D2228"/>
        </w:rPr>
        <w:t xml:space="preserve">tarafından düzenlenen </w:t>
      </w:r>
      <w:r w:rsidRPr="007C3251">
        <w:rPr>
          <w:rStyle w:val="Gl"/>
          <w:rFonts w:ascii="Calibri" w:hAnsi="Calibri" w:cs="Calibri"/>
          <w:color w:val="1D2228"/>
        </w:rPr>
        <w:t>23. Uluslararası Frankf</w:t>
      </w:r>
      <w:r w:rsidR="00864557" w:rsidRPr="007C3251">
        <w:rPr>
          <w:rStyle w:val="Gl"/>
          <w:rFonts w:ascii="Calibri" w:hAnsi="Calibri" w:cs="Calibri"/>
          <w:color w:val="1D2228"/>
        </w:rPr>
        <w:t>urt T</w:t>
      </w:r>
      <w:r w:rsidR="006C7144" w:rsidRPr="007C3251">
        <w:rPr>
          <w:rStyle w:val="Gl"/>
          <w:rFonts w:ascii="Calibri" w:hAnsi="Calibri" w:cs="Calibri"/>
          <w:color w:val="1D2228"/>
        </w:rPr>
        <w:t>ürk Filmleri Festivali</w:t>
      </w:r>
      <w:r w:rsidR="000C032E" w:rsidRPr="007C3251">
        <w:rPr>
          <w:rStyle w:val="Gl"/>
          <w:rFonts w:ascii="Calibri" w:hAnsi="Calibri" w:cs="Calibri"/>
          <w:b w:val="0"/>
          <w:bCs w:val="0"/>
          <w:color w:val="1D2228"/>
        </w:rPr>
        <w:t>’nin ödül törenine</w:t>
      </w:r>
      <w:r w:rsidR="000C032E" w:rsidRPr="007C3251">
        <w:rPr>
          <w:rFonts w:ascii="Calibri" w:hAnsi="Calibri" w:cs="Calibri"/>
          <w:color w:val="1C2B28"/>
          <w:shd w:val="clear" w:color="auto" w:fill="FFFFFF"/>
        </w:rPr>
        <w:t xml:space="preserve"> Türkiye Cumhuriyeti Frankfurt Başkonsolosu </w:t>
      </w:r>
      <w:r w:rsidR="000C032E" w:rsidRPr="007C3251">
        <w:rPr>
          <w:rFonts w:ascii="Calibri" w:hAnsi="Calibri" w:cs="Calibri"/>
          <w:color w:val="000000" w:themeColor="text1"/>
        </w:rPr>
        <w:t>Erdem Tunçer</w:t>
      </w:r>
      <w:r w:rsidR="000C032E" w:rsidRPr="007C3251">
        <w:rPr>
          <w:rFonts w:ascii="Calibri" w:hAnsi="Calibri" w:cs="Calibri"/>
          <w:color w:val="1C2B28"/>
          <w:shd w:val="clear" w:color="auto" w:fill="FFFFFF"/>
        </w:rPr>
        <w:t xml:space="preserve">, Festival Başkanı Hüseyin Sıtkı, TURSAK Vakfı Başkan Yardımcısı Burhan Gün, </w:t>
      </w:r>
      <w:r w:rsidR="006D5CD1" w:rsidRPr="007C3251">
        <w:rPr>
          <w:rFonts w:ascii="Calibri" w:hAnsi="Calibri" w:cs="Calibri"/>
          <w:bCs/>
          <w:color w:val="1C2B28"/>
        </w:rPr>
        <w:t>Festival Türkiye Koordinatörü Serap Gedik, Festival Danışmanı Caner Ural,</w:t>
      </w:r>
      <w:r w:rsidR="006D5CD1" w:rsidRPr="007C3251">
        <w:rPr>
          <w:rFonts w:ascii="Calibri" w:hAnsi="Calibri" w:cs="Calibri"/>
          <w:b/>
          <w:color w:val="1C2B28"/>
        </w:rPr>
        <w:t xml:space="preserve"> </w:t>
      </w:r>
      <w:r w:rsidR="006D5CD1" w:rsidRPr="007C3251">
        <w:rPr>
          <w:rFonts w:ascii="Calibri" w:hAnsi="Calibri" w:cs="Calibri"/>
          <w:color w:val="1C2B28"/>
          <w:shd w:val="clear" w:color="auto" w:fill="FFFFFF"/>
        </w:rPr>
        <w:t xml:space="preserve">yönetmen </w:t>
      </w:r>
      <w:r w:rsidR="006D5CD1" w:rsidRPr="007C3251">
        <w:rPr>
          <w:rFonts w:ascii="Calibri" w:hAnsi="Calibri" w:cs="Calibri"/>
          <w:bCs/>
          <w:color w:val="1C2B28"/>
        </w:rPr>
        <w:t xml:space="preserve">Yüksel Aksu, </w:t>
      </w:r>
      <w:r w:rsidR="00167015" w:rsidRPr="007C3251">
        <w:rPr>
          <w:rFonts w:ascii="Calibri" w:hAnsi="Calibri" w:cs="Calibri"/>
          <w:bCs/>
          <w:color w:val="1C2B28"/>
        </w:rPr>
        <w:t xml:space="preserve">yönetmen ve yapımcı </w:t>
      </w:r>
      <w:r w:rsidR="00F3113A" w:rsidRPr="007C3251">
        <w:rPr>
          <w:rFonts w:ascii="Calibri" w:hAnsi="Calibri" w:cs="Calibri"/>
          <w:bCs/>
          <w:color w:val="1C2B28"/>
        </w:rPr>
        <w:t xml:space="preserve">Fehmi Yaşar, </w:t>
      </w:r>
      <w:r w:rsidR="006D5CD1" w:rsidRPr="007C3251">
        <w:rPr>
          <w:rFonts w:ascii="Calibri" w:hAnsi="Calibri" w:cs="Calibri"/>
          <w:bCs/>
          <w:color w:val="1C2B28"/>
        </w:rPr>
        <w:t xml:space="preserve">oyuncu </w:t>
      </w:r>
      <w:proofErr w:type="spellStart"/>
      <w:r w:rsidR="006D5CD1" w:rsidRPr="007C3251">
        <w:rPr>
          <w:rFonts w:ascii="Calibri" w:hAnsi="Calibri" w:cs="Calibri"/>
          <w:bCs/>
          <w:color w:val="1C2B28"/>
        </w:rPr>
        <w:t>Nilperi</w:t>
      </w:r>
      <w:proofErr w:type="spellEnd"/>
      <w:r w:rsidR="006D5CD1" w:rsidRPr="007C3251">
        <w:rPr>
          <w:rFonts w:ascii="Calibri" w:hAnsi="Calibri" w:cs="Calibri"/>
          <w:bCs/>
          <w:color w:val="1C2B28"/>
        </w:rPr>
        <w:t xml:space="preserve"> Şahinkaya, yapımcı Seda </w:t>
      </w:r>
      <w:proofErr w:type="spellStart"/>
      <w:r w:rsidR="006D5CD1" w:rsidRPr="007C3251">
        <w:rPr>
          <w:rFonts w:ascii="Calibri" w:hAnsi="Calibri" w:cs="Calibri"/>
          <w:bCs/>
          <w:color w:val="1C2B28"/>
        </w:rPr>
        <w:t>Özkaraca</w:t>
      </w:r>
      <w:proofErr w:type="spellEnd"/>
      <w:r w:rsidR="006D5CD1" w:rsidRPr="007C3251">
        <w:rPr>
          <w:rFonts w:ascii="Calibri" w:hAnsi="Calibri" w:cs="Calibri"/>
          <w:bCs/>
          <w:color w:val="1C2B28"/>
        </w:rPr>
        <w:t>, oyuncu Yağız Can Konyalı, oyuncu Ece Uslu, yazar Gülçin Wilhe</w:t>
      </w:r>
      <w:r w:rsidR="00652CBB" w:rsidRPr="007C3251">
        <w:rPr>
          <w:rFonts w:ascii="Calibri" w:hAnsi="Calibri" w:cs="Calibri"/>
          <w:bCs/>
          <w:color w:val="1C2B28"/>
        </w:rPr>
        <w:t>l</w:t>
      </w:r>
      <w:r w:rsidR="006D5CD1" w:rsidRPr="007C3251">
        <w:rPr>
          <w:rFonts w:ascii="Calibri" w:hAnsi="Calibri" w:cs="Calibri"/>
          <w:bCs/>
          <w:color w:val="1C2B28"/>
        </w:rPr>
        <w:t xml:space="preserve">m, oyuncu </w:t>
      </w:r>
      <w:proofErr w:type="spellStart"/>
      <w:r w:rsidR="006D5CD1" w:rsidRPr="007C3251">
        <w:rPr>
          <w:rFonts w:ascii="Calibri" w:hAnsi="Calibri" w:cs="Calibri"/>
          <w:bCs/>
          <w:color w:val="1C2B28"/>
        </w:rPr>
        <w:t>Sennur</w:t>
      </w:r>
      <w:proofErr w:type="spellEnd"/>
      <w:r w:rsidR="006D5CD1" w:rsidRPr="007C3251">
        <w:rPr>
          <w:rFonts w:ascii="Calibri" w:hAnsi="Calibri" w:cs="Calibri"/>
          <w:bCs/>
          <w:color w:val="1C2B28"/>
        </w:rPr>
        <w:t xml:space="preserve"> Nogaylar, oyuncu Barış Gönenen, oyuncu Ahmet Rıfat </w:t>
      </w:r>
      <w:proofErr w:type="spellStart"/>
      <w:r w:rsidR="006D5CD1" w:rsidRPr="007C3251">
        <w:rPr>
          <w:rFonts w:ascii="Calibri" w:hAnsi="Calibri" w:cs="Calibri"/>
          <w:bCs/>
          <w:color w:val="1C2B28"/>
        </w:rPr>
        <w:t>Şungar</w:t>
      </w:r>
      <w:proofErr w:type="spellEnd"/>
      <w:r w:rsidR="006D5CD1" w:rsidRPr="007C3251">
        <w:rPr>
          <w:rFonts w:ascii="Calibri" w:hAnsi="Calibri" w:cs="Calibri"/>
          <w:bCs/>
          <w:color w:val="1C2B28"/>
        </w:rPr>
        <w:t>, Prof.</w:t>
      </w:r>
      <w:r w:rsidR="00652CBB" w:rsidRPr="007C3251">
        <w:rPr>
          <w:rFonts w:ascii="Calibri" w:hAnsi="Calibri" w:cs="Calibri"/>
          <w:bCs/>
          <w:color w:val="1C2B28"/>
        </w:rPr>
        <w:t xml:space="preserve"> </w:t>
      </w:r>
      <w:r w:rsidR="006D5CD1" w:rsidRPr="007C3251">
        <w:rPr>
          <w:rFonts w:ascii="Calibri" w:hAnsi="Calibri" w:cs="Calibri"/>
          <w:bCs/>
          <w:color w:val="1C2B28"/>
        </w:rPr>
        <w:t>Dr.</w:t>
      </w:r>
      <w:r w:rsidR="00652CBB" w:rsidRPr="007C3251">
        <w:rPr>
          <w:rFonts w:ascii="Calibri" w:hAnsi="Calibri" w:cs="Calibri"/>
          <w:bCs/>
          <w:color w:val="1C2B28"/>
        </w:rPr>
        <w:t xml:space="preserve"> </w:t>
      </w:r>
      <w:r w:rsidR="006D5CD1" w:rsidRPr="007C3251">
        <w:rPr>
          <w:rFonts w:ascii="Calibri" w:hAnsi="Calibri" w:cs="Calibri"/>
          <w:bCs/>
          <w:color w:val="1C2B28"/>
        </w:rPr>
        <w:t xml:space="preserve">Sait Ali Köknar, yönetmen Seyhan Derin, Emre </w:t>
      </w:r>
      <w:proofErr w:type="spellStart"/>
      <w:r w:rsidR="006D5CD1" w:rsidRPr="007C3251">
        <w:rPr>
          <w:rFonts w:ascii="Calibri" w:hAnsi="Calibri" w:cs="Calibri"/>
          <w:bCs/>
          <w:color w:val="1C2B28"/>
        </w:rPr>
        <w:t>Yusufi</w:t>
      </w:r>
      <w:proofErr w:type="spellEnd"/>
      <w:r w:rsidR="006D5CD1" w:rsidRPr="007C3251">
        <w:rPr>
          <w:rFonts w:ascii="Calibri" w:hAnsi="Calibri" w:cs="Calibri"/>
          <w:b/>
          <w:color w:val="1C2B28"/>
        </w:rPr>
        <w:t xml:space="preserve"> </w:t>
      </w:r>
      <w:r w:rsidR="00F3113A" w:rsidRPr="007C3251">
        <w:rPr>
          <w:rFonts w:ascii="Calibri" w:hAnsi="Calibri" w:cs="Calibri"/>
          <w:color w:val="1C2B28"/>
          <w:shd w:val="clear" w:color="auto" w:fill="FFFFFF"/>
        </w:rPr>
        <w:t>ve</w:t>
      </w:r>
      <w:r w:rsidR="00380F39" w:rsidRPr="007C3251">
        <w:rPr>
          <w:rFonts w:ascii="Calibri" w:hAnsi="Calibri" w:cs="Calibri"/>
          <w:color w:val="1C2B28"/>
          <w:shd w:val="clear" w:color="auto" w:fill="FFFFFF"/>
        </w:rPr>
        <w:t xml:space="preserve"> </w:t>
      </w:r>
      <w:r w:rsidR="000C032E" w:rsidRPr="007C3251">
        <w:rPr>
          <w:rFonts w:ascii="Calibri" w:hAnsi="Calibri" w:cs="Calibri"/>
          <w:color w:val="1C2B28"/>
          <w:shd w:val="clear" w:color="auto" w:fill="FFFFFF"/>
        </w:rPr>
        <w:t>çok sayıda davetli katıldı.</w:t>
      </w:r>
      <w:r w:rsidR="000C032E" w:rsidRPr="007C3251">
        <w:rPr>
          <w:rFonts w:ascii="Calibri" w:hAnsi="Calibri" w:cs="Calibri"/>
        </w:rPr>
        <w:t xml:space="preserve"> </w:t>
      </w:r>
      <w:proofErr w:type="spellStart"/>
      <w:r w:rsidR="000C032E" w:rsidRPr="007C3251">
        <w:rPr>
          <w:rFonts w:ascii="Calibri" w:hAnsi="Calibri" w:cs="Calibri"/>
        </w:rPr>
        <w:t>Yosi</w:t>
      </w:r>
      <w:proofErr w:type="spellEnd"/>
      <w:r w:rsidR="000C032E" w:rsidRPr="007C3251">
        <w:rPr>
          <w:rFonts w:ascii="Calibri" w:hAnsi="Calibri" w:cs="Calibri"/>
        </w:rPr>
        <w:t xml:space="preserve"> </w:t>
      </w:r>
      <w:proofErr w:type="spellStart"/>
      <w:r w:rsidR="000C032E" w:rsidRPr="007C3251">
        <w:rPr>
          <w:rFonts w:ascii="Calibri" w:hAnsi="Calibri" w:cs="Calibri"/>
        </w:rPr>
        <w:t>Mizrahi</w:t>
      </w:r>
      <w:proofErr w:type="spellEnd"/>
      <w:r w:rsidR="000C032E" w:rsidRPr="007C3251">
        <w:rPr>
          <w:rFonts w:ascii="Calibri" w:hAnsi="Calibri" w:cs="Calibri"/>
        </w:rPr>
        <w:t xml:space="preserve"> ve Rana Ayhan’ın </w:t>
      </w:r>
      <w:r w:rsidR="000C032E" w:rsidRPr="007C3251">
        <w:rPr>
          <w:rFonts w:ascii="Calibri" w:hAnsi="Calibri" w:cs="Calibri"/>
          <w:color w:val="1C2B28"/>
          <w:shd w:val="clear" w:color="auto" w:fill="FFFFFF"/>
        </w:rPr>
        <w:t xml:space="preserve">sunduğu ödül töreni, </w:t>
      </w:r>
      <w:proofErr w:type="spellStart"/>
      <w:r w:rsidR="00F3113A" w:rsidRPr="007C3251">
        <w:rPr>
          <w:rFonts w:ascii="Calibri" w:hAnsi="Calibri" w:cs="Calibri"/>
          <w:color w:val="1C2B28"/>
          <w:shd w:val="clear" w:color="auto" w:fill="FFFFFF"/>
        </w:rPr>
        <w:t>Metropolis</w:t>
      </w:r>
      <w:proofErr w:type="spellEnd"/>
      <w:r w:rsidR="00F3113A" w:rsidRPr="007C3251">
        <w:rPr>
          <w:rFonts w:ascii="Calibri" w:hAnsi="Calibri" w:cs="Calibri"/>
          <w:color w:val="1C2B28"/>
          <w:shd w:val="clear" w:color="auto" w:fill="FFFFFF"/>
        </w:rPr>
        <w:t xml:space="preserve"> Cine Star Sineması</w:t>
      </w:r>
      <w:r w:rsidR="000C032E" w:rsidRPr="007C3251">
        <w:rPr>
          <w:rFonts w:ascii="Calibri" w:hAnsi="Calibri" w:cs="Calibri"/>
          <w:color w:val="1C2B28"/>
          <w:shd w:val="clear" w:color="auto" w:fill="FFFFFF"/>
        </w:rPr>
        <w:t>'nda yapıldı.</w:t>
      </w:r>
    </w:p>
    <w:p w14:paraId="65785358" w14:textId="257C28BD" w:rsidR="000C032E" w:rsidRPr="007C3251" w:rsidRDefault="000C032E" w:rsidP="00380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C3251">
        <w:rPr>
          <w:rFonts w:ascii="Calibri" w:hAnsi="Calibri" w:cs="Calibri"/>
          <w:color w:val="1C2B28"/>
          <w:sz w:val="24"/>
          <w:szCs w:val="24"/>
        </w:rPr>
        <w:t xml:space="preserve">Festival kapsamında </w:t>
      </w:r>
      <w:r w:rsidRPr="007C3251">
        <w:rPr>
          <w:rFonts w:ascii="Calibri" w:hAnsi="Calibri" w:cs="Calibri"/>
          <w:b/>
          <w:bCs/>
          <w:color w:val="1C2B28"/>
          <w:sz w:val="24"/>
          <w:szCs w:val="24"/>
        </w:rPr>
        <w:t>En İyi Film Ödülü</w:t>
      </w:r>
      <w:r w:rsidRPr="007C3251">
        <w:rPr>
          <w:rFonts w:ascii="Calibri" w:hAnsi="Calibri" w:cs="Calibri"/>
          <w:color w:val="1C2B28"/>
          <w:sz w:val="24"/>
          <w:szCs w:val="24"/>
        </w:rPr>
        <w:t xml:space="preserve"> “Kurak Günler” ve </w:t>
      </w:r>
      <w:r w:rsidRPr="007C3251">
        <w:rPr>
          <w:rFonts w:ascii="Calibri" w:hAnsi="Calibri" w:cs="Calibri"/>
          <w:b/>
          <w:bCs/>
          <w:color w:val="1C2B28"/>
          <w:sz w:val="24"/>
          <w:szCs w:val="24"/>
        </w:rPr>
        <w:t>En İyi Yönetmen Ödülü</w:t>
      </w:r>
      <w:r w:rsidRPr="007C3251">
        <w:rPr>
          <w:rFonts w:ascii="Calibri" w:hAnsi="Calibri" w:cs="Calibri"/>
          <w:color w:val="1C2B28"/>
          <w:sz w:val="24"/>
          <w:szCs w:val="24"/>
        </w:rPr>
        <w:t xml:space="preserve"> </w:t>
      </w:r>
      <w:r w:rsidR="00881298" w:rsidRPr="007C3251">
        <w:rPr>
          <w:rFonts w:ascii="Calibri" w:hAnsi="Calibri" w:cs="Calibri"/>
          <w:color w:val="1C2B28"/>
          <w:sz w:val="24"/>
          <w:szCs w:val="24"/>
        </w:rPr>
        <w:t>“</w:t>
      </w:r>
      <w:r w:rsidRPr="007C3251">
        <w:rPr>
          <w:rFonts w:ascii="Calibri" w:hAnsi="Calibri" w:cs="Calibri"/>
          <w:color w:val="1C2B28"/>
          <w:sz w:val="24"/>
          <w:szCs w:val="24"/>
        </w:rPr>
        <w:t>Karanlık Gece</w:t>
      </w:r>
      <w:r w:rsidR="00881298" w:rsidRPr="007C3251">
        <w:rPr>
          <w:rFonts w:ascii="Calibri" w:hAnsi="Calibri" w:cs="Calibri"/>
          <w:color w:val="1C2B28"/>
          <w:sz w:val="24"/>
          <w:szCs w:val="24"/>
        </w:rPr>
        <w:t>”</w:t>
      </w:r>
      <w:r w:rsidRPr="007C3251">
        <w:rPr>
          <w:rFonts w:ascii="Calibri" w:hAnsi="Calibri" w:cs="Calibri"/>
          <w:color w:val="1C2B28"/>
          <w:sz w:val="24"/>
          <w:szCs w:val="24"/>
        </w:rPr>
        <w:t xml:space="preserve"> filmiyle Özcan Alper’e verildi. Bu yıl ilk kez </w:t>
      </w:r>
      <w:r w:rsidRPr="007C3251">
        <w:rPr>
          <w:rFonts w:ascii="Calibri" w:hAnsi="Calibri" w:cs="Calibri"/>
          <w:sz w:val="24"/>
          <w:szCs w:val="24"/>
        </w:rPr>
        <w:t xml:space="preserve">Uzun Metraj Jürisi, ilk filmini çeken </w:t>
      </w:r>
      <w:r w:rsidR="00881298" w:rsidRPr="007C3251">
        <w:rPr>
          <w:rFonts w:ascii="Calibri" w:hAnsi="Calibri" w:cs="Calibri"/>
          <w:sz w:val="24"/>
          <w:szCs w:val="24"/>
        </w:rPr>
        <w:t xml:space="preserve">“Kar </w:t>
      </w:r>
      <w:r w:rsidR="00380F39" w:rsidRPr="007C3251">
        <w:rPr>
          <w:rFonts w:ascii="Calibri" w:hAnsi="Calibri" w:cs="Calibri"/>
          <w:sz w:val="24"/>
          <w:szCs w:val="24"/>
        </w:rPr>
        <w:t>v</w:t>
      </w:r>
      <w:r w:rsidR="00881298" w:rsidRPr="007C3251">
        <w:rPr>
          <w:rFonts w:ascii="Calibri" w:hAnsi="Calibri" w:cs="Calibri"/>
          <w:sz w:val="24"/>
          <w:szCs w:val="24"/>
        </w:rPr>
        <w:t xml:space="preserve">e Ayı” filminin yönetmeni </w:t>
      </w:r>
      <w:proofErr w:type="spellStart"/>
      <w:r w:rsidR="00881298" w:rsidRPr="007C3251">
        <w:rPr>
          <w:rFonts w:ascii="Calibri" w:hAnsi="Calibri" w:cs="Calibri"/>
          <w:sz w:val="24"/>
          <w:szCs w:val="24"/>
        </w:rPr>
        <w:t>Selcen</w:t>
      </w:r>
      <w:proofErr w:type="spellEnd"/>
      <w:r w:rsidR="00881298" w:rsidRPr="007C3251">
        <w:rPr>
          <w:rFonts w:ascii="Calibri" w:hAnsi="Calibri" w:cs="Calibri"/>
          <w:sz w:val="24"/>
          <w:szCs w:val="24"/>
        </w:rPr>
        <w:t xml:space="preserve"> Ergun’a </w:t>
      </w:r>
      <w:r w:rsidRPr="007C3251">
        <w:rPr>
          <w:rFonts w:ascii="Calibri" w:hAnsi="Calibri" w:cs="Calibri"/>
          <w:b/>
          <w:bCs/>
          <w:sz w:val="24"/>
          <w:szCs w:val="24"/>
        </w:rPr>
        <w:t>En İyi İlk Film Jüri Özel Ödülü</w:t>
      </w:r>
      <w:r w:rsidR="00AA73A0" w:rsidRPr="007C3251">
        <w:rPr>
          <w:rFonts w:ascii="Calibri" w:hAnsi="Calibri" w:cs="Calibri"/>
          <w:sz w:val="24"/>
          <w:szCs w:val="24"/>
        </w:rPr>
        <w:t xml:space="preserve"> </w:t>
      </w:r>
      <w:r w:rsidR="00881298" w:rsidRPr="007C3251">
        <w:rPr>
          <w:rFonts w:ascii="Calibri" w:hAnsi="Calibri" w:cs="Calibri"/>
          <w:sz w:val="24"/>
          <w:szCs w:val="24"/>
        </w:rPr>
        <w:t>verdi.</w:t>
      </w:r>
    </w:p>
    <w:p w14:paraId="1F823D64" w14:textId="77777777" w:rsidR="00881298" w:rsidRPr="007C3251" w:rsidRDefault="00881298" w:rsidP="00380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C2B28"/>
          <w:sz w:val="24"/>
          <w:szCs w:val="24"/>
        </w:rPr>
      </w:pPr>
    </w:p>
    <w:p w14:paraId="33CE9751" w14:textId="08B05817" w:rsidR="000C032E" w:rsidRPr="007C3251" w:rsidRDefault="00881298" w:rsidP="00380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C3251">
        <w:rPr>
          <w:rFonts w:ascii="Calibri" w:hAnsi="Calibri" w:cs="Calibri"/>
          <w:color w:val="1C2B28"/>
          <w:sz w:val="24"/>
          <w:szCs w:val="24"/>
        </w:rPr>
        <w:t xml:space="preserve">Festivalde bu yıl ayrıca </w:t>
      </w:r>
      <w:r w:rsidR="000C032E" w:rsidRPr="007C3251">
        <w:rPr>
          <w:rFonts w:ascii="Calibri" w:hAnsi="Calibri" w:cs="Calibri"/>
          <w:b/>
          <w:bCs/>
          <w:color w:val="1C2B28"/>
          <w:sz w:val="24"/>
          <w:szCs w:val="24"/>
        </w:rPr>
        <w:t xml:space="preserve">En İyi Görüntü Yönetmeni Ödülü </w:t>
      </w:r>
      <w:r w:rsidR="000C032E" w:rsidRPr="007C3251">
        <w:rPr>
          <w:rFonts w:ascii="Calibri" w:hAnsi="Calibri" w:cs="Calibri"/>
          <w:color w:val="1C2B28"/>
          <w:sz w:val="24"/>
          <w:szCs w:val="24"/>
        </w:rPr>
        <w:t>“</w:t>
      </w:r>
      <w:r w:rsidRPr="007C3251">
        <w:rPr>
          <w:rFonts w:ascii="Calibri" w:hAnsi="Calibri" w:cs="Calibri"/>
          <w:color w:val="1C2B28"/>
          <w:sz w:val="24"/>
          <w:szCs w:val="24"/>
        </w:rPr>
        <w:t>Karanlık Gece</w:t>
      </w:r>
      <w:r w:rsidR="000C032E" w:rsidRPr="007C3251">
        <w:rPr>
          <w:rFonts w:ascii="Calibri" w:hAnsi="Calibri" w:cs="Calibri"/>
          <w:color w:val="1C2B28"/>
          <w:sz w:val="24"/>
          <w:szCs w:val="24"/>
        </w:rPr>
        <w:t xml:space="preserve">” filmiyle </w:t>
      </w:r>
      <w:r w:rsidRPr="007C3251">
        <w:rPr>
          <w:rFonts w:ascii="Calibri" w:hAnsi="Calibri" w:cs="Calibri"/>
          <w:color w:val="000000" w:themeColor="text1"/>
          <w:sz w:val="24"/>
          <w:szCs w:val="24"/>
        </w:rPr>
        <w:t xml:space="preserve">Yunus Roy </w:t>
      </w:r>
      <w:proofErr w:type="spellStart"/>
      <w:r w:rsidRPr="007C3251">
        <w:rPr>
          <w:rFonts w:ascii="Calibri" w:hAnsi="Calibri" w:cs="Calibri"/>
          <w:color w:val="000000" w:themeColor="text1"/>
          <w:sz w:val="24"/>
          <w:szCs w:val="24"/>
        </w:rPr>
        <w:t>İmer</w:t>
      </w:r>
      <w:r w:rsidR="000C032E" w:rsidRPr="007C3251">
        <w:rPr>
          <w:rFonts w:ascii="Calibri" w:hAnsi="Calibri" w:cs="Calibri"/>
          <w:color w:val="1C2B28"/>
          <w:sz w:val="24"/>
          <w:szCs w:val="24"/>
        </w:rPr>
        <w:t>’e</w:t>
      </w:r>
      <w:proofErr w:type="spellEnd"/>
      <w:r w:rsidRPr="007C3251">
        <w:rPr>
          <w:rFonts w:ascii="Calibri" w:hAnsi="Calibri" w:cs="Calibri"/>
          <w:color w:val="1C2B28"/>
          <w:sz w:val="24"/>
          <w:szCs w:val="24"/>
        </w:rPr>
        <w:t xml:space="preserve">, </w:t>
      </w:r>
      <w:r w:rsidR="000C032E" w:rsidRPr="007C3251">
        <w:rPr>
          <w:rFonts w:ascii="Calibri" w:hAnsi="Calibri" w:cs="Calibri"/>
          <w:b/>
          <w:bCs/>
          <w:color w:val="1C2B28"/>
          <w:sz w:val="24"/>
          <w:szCs w:val="24"/>
        </w:rPr>
        <w:t>En İyi Erkek Oyuncu Ödülü</w:t>
      </w:r>
      <w:r w:rsidR="000C032E" w:rsidRPr="007C3251">
        <w:rPr>
          <w:rFonts w:ascii="Calibri" w:hAnsi="Calibri" w:cs="Calibri"/>
          <w:color w:val="1C2B28"/>
          <w:sz w:val="24"/>
          <w:szCs w:val="24"/>
        </w:rPr>
        <w:t xml:space="preserve"> “</w:t>
      </w:r>
      <w:r w:rsidRPr="007C3251">
        <w:rPr>
          <w:rFonts w:ascii="Calibri" w:hAnsi="Calibri" w:cs="Calibri"/>
          <w:color w:val="000000" w:themeColor="text1"/>
          <w:sz w:val="24"/>
          <w:szCs w:val="24"/>
        </w:rPr>
        <w:t>Çilingir Sofrası</w:t>
      </w:r>
      <w:r w:rsidR="000C032E" w:rsidRPr="007C3251">
        <w:rPr>
          <w:rFonts w:ascii="Calibri" w:hAnsi="Calibri" w:cs="Calibri"/>
          <w:color w:val="1C2B28"/>
          <w:sz w:val="24"/>
          <w:szCs w:val="24"/>
        </w:rPr>
        <w:t>” filmindeki performans</w:t>
      </w:r>
      <w:r w:rsidRPr="007C3251">
        <w:rPr>
          <w:rFonts w:ascii="Calibri" w:hAnsi="Calibri" w:cs="Calibri"/>
          <w:color w:val="1C2B28"/>
          <w:sz w:val="24"/>
          <w:szCs w:val="24"/>
        </w:rPr>
        <w:t>lar</w:t>
      </w:r>
      <w:r w:rsidR="000C032E" w:rsidRPr="007C3251">
        <w:rPr>
          <w:rFonts w:ascii="Calibri" w:hAnsi="Calibri" w:cs="Calibri"/>
          <w:color w:val="1C2B28"/>
          <w:sz w:val="24"/>
          <w:szCs w:val="24"/>
        </w:rPr>
        <w:t>ı ile</w:t>
      </w:r>
      <w:r w:rsidRPr="007C3251">
        <w:rPr>
          <w:rFonts w:ascii="Calibri" w:hAnsi="Calibri" w:cs="Calibri"/>
          <w:color w:val="000000" w:themeColor="text1"/>
          <w:sz w:val="24"/>
          <w:szCs w:val="24"/>
        </w:rPr>
        <w:t xml:space="preserve"> Ahmet </w:t>
      </w:r>
      <w:proofErr w:type="spellStart"/>
      <w:r w:rsidRPr="007C3251">
        <w:rPr>
          <w:rFonts w:ascii="Calibri" w:hAnsi="Calibri" w:cs="Calibri"/>
          <w:color w:val="000000" w:themeColor="text1"/>
          <w:sz w:val="24"/>
          <w:szCs w:val="24"/>
        </w:rPr>
        <w:t>Rifat</w:t>
      </w:r>
      <w:proofErr w:type="spellEnd"/>
      <w:r w:rsidRPr="007C325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7C3251">
        <w:rPr>
          <w:rFonts w:ascii="Calibri" w:hAnsi="Calibri" w:cs="Calibri"/>
          <w:color w:val="000000" w:themeColor="text1"/>
          <w:sz w:val="24"/>
          <w:szCs w:val="24"/>
        </w:rPr>
        <w:t>Şungar</w:t>
      </w:r>
      <w:proofErr w:type="spellEnd"/>
      <w:r w:rsidRPr="007C3251">
        <w:rPr>
          <w:rFonts w:ascii="Calibri" w:hAnsi="Calibri" w:cs="Calibri"/>
          <w:color w:val="000000" w:themeColor="text1"/>
          <w:sz w:val="24"/>
          <w:szCs w:val="24"/>
        </w:rPr>
        <w:t xml:space="preserve"> ile Barış </w:t>
      </w:r>
      <w:proofErr w:type="spellStart"/>
      <w:r w:rsidRPr="007C3251">
        <w:rPr>
          <w:rFonts w:ascii="Calibri" w:hAnsi="Calibri" w:cs="Calibri"/>
          <w:color w:val="000000" w:themeColor="text1"/>
          <w:sz w:val="24"/>
          <w:szCs w:val="24"/>
        </w:rPr>
        <w:t>Gönenen</w:t>
      </w:r>
      <w:r w:rsidR="000C032E" w:rsidRPr="007C3251">
        <w:rPr>
          <w:rFonts w:ascii="Calibri" w:hAnsi="Calibri" w:cs="Calibri"/>
          <w:color w:val="1C2B28"/>
          <w:sz w:val="24"/>
          <w:szCs w:val="24"/>
        </w:rPr>
        <w:t>’e</w:t>
      </w:r>
      <w:proofErr w:type="spellEnd"/>
      <w:r w:rsidR="000C032E" w:rsidRPr="007C3251">
        <w:rPr>
          <w:rFonts w:ascii="Calibri" w:hAnsi="Calibri" w:cs="Calibri"/>
          <w:color w:val="1C2B28"/>
          <w:sz w:val="24"/>
          <w:szCs w:val="24"/>
        </w:rPr>
        <w:t xml:space="preserve">, </w:t>
      </w:r>
      <w:r w:rsidR="000C032E" w:rsidRPr="007C3251">
        <w:rPr>
          <w:rFonts w:ascii="Calibri" w:hAnsi="Calibri" w:cs="Calibri"/>
          <w:b/>
          <w:bCs/>
          <w:color w:val="1C2B28"/>
          <w:sz w:val="24"/>
          <w:szCs w:val="24"/>
        </w:rPr>
        <w:t>En İyi Kadın Oyuncu Ödülü</w:t>
      </w:r>
      <w:r w:rsidR="000C032E" w:rsidRPr="007C3251">
        <w:rPr>
          <w:rFonts w:ascii="Calibri" w:hAnsi="Calibri" w:cs="Calibri"/>
          <w:color w:val="1C2B28"/>
          <w:sz w:val="24"/>
          <w:szCs w:val="24"/>
        </w:rPr>
        <w:t xml:space="preserve"> ise “</w:t>
      </w:r>
      <w:r w:rsidRPr="007C3251">
        <w:rPr>
          <w:rFonts w:ascii="Calibri" w:hAnsi="Calibri" w:cs="Calibri"/>
          <w:color w:val="1C2B28"/>
          <w:sz w:val="24"/>
          <w:szCs w:val="24"/>
        </w:rPr>
        <w:t>Turna Misali</w:t>
      </w:r>
      <w:r w:rsidR="000C032E" w:rsidRPr="007C3251">
        <w:rPr>
          <w:rFonts w:ascii="Calibri" w:hAnsi="Calibri" w:cs="Calibri"/>
          <w:color w:val="1C2B28"/>
          <w:sz w:val="24"/>
          <w:szCs w:val="24"/>
        </w:rPr>
        <w:t xml:space="preserve">” filmi ile </w:t>
      </w:r>
      <w:proofErr w:type="spellStart"/>
      <w:r w:rsidRPr="007C3251">
        <w:rPr>
          <w:rFonts w:ascii="Calibri" w:hAnsi="Calibri" w:cs="Calibri"/>
          <w:color w:val="000000" w:themeColor="text1"/>
          <w:sz w:val="24"/>
          <w:szCs w:val="24"/>
        </w:rPr>
        <w:t>Sennur</w:t>
      </w:r>
      <w:proofErr w:type="spellEnd"/>
      <w:r w:rsidRPr="007C325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7C3251">
        <w:rPr>
          <w:rFonts w:ascii="Calibri" w:hAnsi="Calibri" w:cs="Calibri"/>
          <w:color w:val="000000" w:themeColor="text1"/>
          <w:sz w:val="24"/>
          <w:szCs w:val="24"/>
        </w:rPr>
        <w:t>Nogaylar</w:t>
      </w:r>
      <w:r w:rsidR="000C032E" w:rsidRPr="007C3251">
        <w:rPr>
          <w:rFonts w:ascii="Calibri" w:hAnsi="Calibri" w:cs="Calibri"/>
          <w:color w:val="1C2B28"/>
          <w:sz w:val="24"/>
          <w:szCs w:val="24"/>
        </w:rPr>
        <w:t>’</w:t>
      </w:r>
      <w:r w:rsidR="006D5CD1" w:rsidRPr="007C3251">
        <w:rPr>
          <w:rFonts w:ascii="Calibri" w:hAnsi="Calibri" w:cs="Calibri"/>
          <w:color w:val="1C2B28"/>
          <w:sz w:val="24"/>
          <w:szCs w:val="24"/>
        </w:rPr>
        <w:t>a</w:t>
      </w:r>
      <w:proofErr w:type="spellEnd"/>
      <w:r w:rsidR="000C032E" w:rsidRPr="007C3251">
        <w:rPr>
          <w:rFonts w:ascii="Calibri" w:hAnsi="Calibri" w:cs="Calibri"/>
          <w:color w:val="1C2B28"/>
          <w:sz w:val="24"/>
          <w:szCs w:val="24"/>
        </w:rPr>
        <w:t xml:space="preserve"> verildi.</w:t>
      </w:r>
      <w:r w:rsidRPr="007C3251">
        <w:rPr>
          <w:rFonts w:ascii="Calibri" w:hAnsi="Calibri" w:cs="Calibri"/>
          <w:color w:val="1C2B28"/>
          <w:sz w:val="24"/>
          <w:szCs w:val="24"/>
        </w:rPr>
        <w:t xml:space="preserve"> </w:t>
      </w:r>
      <w:r w:rsidRPr="007C3251">
        <w:rPr>
          <w:rFonts w:ascii="Calibri" w:hAnsi="Calibri" w:cs="Calibri"/>
          <w:color w:val="000000" w:themeColor="text1"/>
          <w:sz w:val="24"/>
          <w:szCs w:val="24"/>
        </w:rPr>
        <w:t xml:space="preserve">Jüri, bu kategoride </w:t>
      </w:r>
      <w:r w:rsidR="00380F39" w:rsidRPr="007C3251">
        <w:rPr>
          <w:rFonts w:ascii="Calibri" w:hAnsi="Calibri" w:cs="Calibri"/>
          <w:color w:val="000000" w:themeColor="text1"/>
          <w:sz w:val="24"/>
          <w:szCs w:val="24"/>
        </w:rPr>
        <w:t xml:space="preserve">bu yıl ilk kez </w:t>
      </w:r>
      <w:r w:rsidRPr="007C3251">
        <w:rPr>
          <w:rFonts w:ascii="Calibri" w:hAnsi="Calibri" w:cs="Calibri"/>
          <w:color w:val="000000" w:themeColor="text1"/>
          <w:sz w:val="24"/>
          <w:szCs w:val="24"/>
        </w:rPr>
        <w:t>genç bir oyuncunu</w:t>
      </w:r>
      <w:r w:rsidR="00380F39" w:rsidRPr="007C3251">
        <w:rPr>
          <w:rFonts w:ascii="Calibri" w:hAnsi="Calibri" w:cs="Calibri"/>
          <w:color w:val="000000" w:themeColor="text1"/>
          <w:sz w:val="24"/>
          <w:szCs w:val="24"/>
        </w:rPr>
        <w:t>n</w:t>
      </w:r>
      <w:r w:rsidRPr="007C3251">
        <w:rPr>
          <w:rFonts w:ascii="Calibri" w:hAnsi="Calibri" w:cs="Calibri"/>
          <w:color w:val="000000" w:themeColor="text1"/>
          <w:sz w:val="24"/>
          <w:szCs w:val="24"/>
        </w:rPr>
        <w:t xml:space="preserve"> başarısını da ödüllendirerek </w:t>
      </w:r>
      <w:r w:rsidRPr="007C325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Gelecek </w:t>
      </w:r>
      <w:proofErr w:type="spellStart"/>
      <w:r w:rsidRPr="007C3251">
        <w:rPr>
          <w:rFonts w:ascii="Calibri" w:hAnsi="Calibri" w:cs="Calibri"/>
          <w:b/>
          <w:bCs/>
          <w:color w:val="000000" w:themeColor="text1"/>
          <w:sz w:val="24"/>
          <w:szCs w:val="24"/>
        </w:rPr>
        <w:t>Vaad</w:t>
      </w:r>
      <w:proofErr w:type="spellEnd"/>
      <w:r w:rsidRPr="007C325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Eden Oyuncu Jüri Özel Ödülü</w:t>
      </w:r>
      <w:r w:rsidR="00380F39" w:rsidRPr="007C3251">
        <w:rPr>
          <w:rFonts w:ascii="Calibri" w:hAnsi="Calibri" w:cs="Calibri"/>
          <w:b/>
          <w:bCs/>
          <w:color w:val="000000" w:themeColor="text1"/>
          <w:sz w:val="24"/>
          <w:szCs w:val="24"/>
        </w:rPr>
        <w:t>’</w:t>
      </w:r>
      <w:r w:rsidR="00380F39" w:rsidRPr="007C3251">
        <w:rPr>
          <w:rFonts w:ascii="Calibri" w:hAnsi="Calibri" w:cs="Calibri"/>
          <w:color w:val="000000" w:themeColor="text1"/>
          <w:sz w:val="24"/>
          <w:szCs w:val="24"/>
        </w:rPr>
        <w:t>n</w:t>
      </w:r>
      <w:r w:rsidRPr="007C3251">
        <w:rPr>
          <w:rFonts w:ascii="Calibri" w:hAnsi="Calibri" w:cs="Calibri"/>
          <w:color w:val="000000" w:themeColor="text1"/>
          <w:sz w:val="24"/>
          <w:szCs w:val="24"/>
        </w:rPr>
        <w:t>e “Kabahat” filmindeki performansıyla Mina Demirtaş’ı</w:t>
      </w:r>
      <w:r w:rsidR="00380F39" w:rsidRPr="007C325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C3251">
        <w:rPr>
          <w:rFonts w:ascii="Calibri" w:hAnsi="Calibri" w:cs="Calibri"/>
          <w:color w:val="000000" w:themeColor="text1"/>
          <w:sz w:val="24"/>
          <w:szCs w:val="24"/>
        </w:rPr>
        <w:t>layık gördü.</w:t>
      </w:r>
      <w:r w:rsidR="000C032E" w:rsidRPr="007C3251">
        <w:rPr>
          <w:rStyle w:val="apple-converted-space"/>
          <w:rFonts w:ascii="Calibri" w:hAnsi="Calibri" w:cs="Calibri"/>
          <w:color w:val="1C2B28"/>
          <w:sz w:val="24"/>
          <w:szCs w:val="24"/>
        </w:rPr>
        <w:t> </w:t>
      </w:r>
    </w:p>
    <w:p w14:paraId="2A9AA000" w14:textId="444F0EDF" w:rsidR="00881298" w:rsidRPr="007C3251" w:rsidRDefault="00380F39" w:rsidP="00380F39">
      <w:pPr>
        <w:pStyle w:val="NormalWeb"/>
        <w:jc w:val="both"/>
        <w:rPr>
          <w:rFonts w:ascii="Calibri" w:hAnsi="Calibri" w:cs="Calibri"/>
          <w:color w:val="1C2B28"/>
        </w:rPr>
      </w:pPr>
      <w:r w:rsidRPr="007C3251">
        <w:rPr>
          <w:rFonts w:ascii="Calibri" w:hAnsi="Calibri" w:cs="Calibri"/>
          <w:color w:val="1C2B28"/>
        </w:rPr>
        <w:t>Bu yıl</w:t>
      </w:r>
      <w:r w:rsidRPr="007C3251">
        <w:rPr>
          <w:rFonts w:ascii="Calibri" w:hAnsi="Calibri" w:cs="Calibri"/>
          <w:b/>
          <w:bCs/>
          <w:color w:val="1C2B28"/>
        </w:rPr>
        <w:t xml:space="preserve"> </w:t>
      </w:r>
      <w:r w:rsidR="000C032E" w:rsidRPr="007C3251">
        <w:rPr>
          <w:rFonts w:ascii="Calibri" w:hAnsi="Calibri" w:cs="Calibri"/>
          <w:b/>
          <w:bCs/>
          <w:color w:val="1C2B28"/>
        </w:rPr>
        <w:t>En İyi Senaryo Ödülü</w:t>
      </w:r>
      <w:r w:rsidR="000C032E" w:rsidRPr="007C3251">
        <w:rPr>
          <w:rFonts w:ascii="Calibri" w:hAnsi="Calibri" w:cs="Calibri"/>
          <w:color w:val="1C2B28"/>
        </w:rPr>
        <w:t>’nü "</w:t>
      </w:r>
      <w:r w:rsidR="00881298" w:rsidRPr="007C3251">
        <w:rPr>
          <w:rFonts w:ascii="Calibri" w:hAnsi="Calibri" w:cs="Calibri"/>
          <w:color w:val="1C2B28"/>
        </w:rPr>
        <w:t>Kurak Günler</w:t>
      </w:r>
      <w:r w:rsidR="000C032E" w:rsidRPr="007C3251">
        <w:rPr>
          <w:rFonts w:ascii="Calibri" w:hAnsi="Calibri" w:cs="Calibri"/>
          <w:color w:val="1C2B28"/>
        </w:rPr>
        <w:t xml:space="preserve">” filmi ile </w:t>
      </w:r>
      <w:r w:rsidR="00881298" w:rsidRPr="007C3251">
        <w:rPr>
          <w:rFonts w:ascii="Calibri" w:hAnsi="Calibri" w:cs="Calibri"/>
          <w:color w:val="1C2B28"/>
        </w:rPr>
        <w:t>Emin Alper</w:t>
      </w:r>
      <w:r w:rsidR="000C032E" w:rsidRPr="007C3251">
        <w:rPr>
          <w:rFonts w:ascii="Calibri" w:hAnsi="Calibri" w:cs="Calibri"/>
          <w:color w:val="1C2B28"/>
        </w:rPr>
        <w:t xml:space="preserve"> alırken, </w:t>
      </w:r>
      <w:r w:rsidR="000C032E" w:rsidRPr="007C3251">
        <w:rPr>
          <w:rFonts w:ascii="Calibri" w:hAnsi="Calibri" w:cs="Calibri"/>
          <w:b/>
          <w:bCs/>
          <w:color w:val="1C2B28"/>
        </w:rPr>
        <w:t>En İyi Film Müziği Ödülü</w:t>
      </w:r>
      <w:r w:rsidRPr="007C3251">
        <w:rPr>
          <w:rFonts w:ascii="Calibri" w:hAnsi="Calibri" w:cs="Calibri"/>
          <w:color w:val="1C2B28"/>
        </w:rPr>
        <w:t xml:space="preserve"> ise</w:t>
      </w:r>
      <w:r w:rsidR="000C032E" w:rsidRPr="007C3251">
        <w:rPr>
          <w:rFonts w:ascii="Calibri" w:hAnsi="Calibri" w:cs="Calibri"/>
          <w:color w:val="1C2B28"/>
        </w:rPr>
        <w:t xml:space="preserve"> "</w:t>
      </w:r>
      <w:r w:rsidR="00881298" w:rsidRPr="007C3251">
        <w:rPr>
          <w:rFonts w:ascii="Calibri" w:hAnsi="Calibri" w:cs="Calibri"/>
          <w:color w:val="1C2B28"/>
        </w:rPr>
        <w:t>Kurak Günler</w:t>
      </w:r>
      <w:r w:rsidR="000C032E" w:rsidRPr="007C3251">
        <w:rPr>
          <w:rFonts w:ascii="Calibri" w:hAnsi="Calibri" w:cs="Calibri"/>
          <w:color w:val="1C2B28"/>
        </w:rPr>
        <w:t xml:space="preserve">” filmi ile </w:t>
      </w:r>
      <w:r w:rsidR="00881298" w:rsidRPr="007C3251">
        <w:rPr>
          <w:rFonts w:ascii="Calibri" w:hAnsi="Calibri" w:cs="Calibri"/>
          <w:color w:val="000000" w:themeColor="text1"/>
        </w:rPr>
        <w:t>Stefan Will</w:t>
      </w:r>
      <w:r w:rsidR="000C032E" w:rsidRPr="007C3251">
        <w:rPr>
          <w:rFonts w:ascii="Calibri" w:hAnsi="Calibri" w:cs="Calibri"/>
          <w:color w:val="1C2B28"/>
        </w:rPr>
        <w:t>’</w:t>
      </w:r>
      <w:r w:rsidR="00881298" w:rsidRPr="007C3251">
        <w:rPr>
          <w:rFonts w:ascii="Calibri" w:hAnsi="Calibri" w:cs="Calibri"/>
          <w:color w:val="1C2B28"/>
        </w:rPr>
        <w:t>e</w:t>
      </w:r>
      <w:r w:rsidR="000C032E" w:rsidRPr="007C3251">
        <w:rPr>
          <w:rFonts w:ascii="Calibri" w:hAnsi="Calibri" w:cs="Calibri"/>
          <w:color w:val="1C2B28"/>
        </w:rPr>
        <w:t xml:space="preserve"> verildi. </w:t>
      </w:r>
    </w:p>
    <w:p w14:paraId="0D4000D3" w14:textId="0B8D3782" w:rsidR="00881298" w:rsidRPr="007C3251" w:rsidRDefault="00881298" w:rsidP="00380F39">
      <w:pPr>
        <w:pStyle w:val="NormalWeb"/>
        <w:jc w:val="both"/>
        <w:rPr>
          <w:rStyle w:val="Gl"/>
          <w:rFonts w:ascii="Calibri" w:hAnsi="Calibri" w:cs="Calibri"/>
          <w:color w:val="000000" w:themeColor="text1"/>
        </w:rPr>
      </w:pPr>
      <w:r w:rsidRPr="007C3251">
        <w:rPr>
          <w:rStyle w:val="Gl"/>
          <w:rFonts w:ascii="Calibri" w:hAnsi="Calibri" w:cs="Calibri"/>
          <w:color w:val="000000" w:themeColor="text1"/>
        </w:rPr>
        <w:t>Festivalin vefa</w:t>
      </w:r>
      <w:r w:rsidRPr="007C3251">
        <w:rPr>
          <w:rStyle w:val="apple-converted-space"/>
          <w:rFonts w:ascii="Calibri" w:hAnsi="Calibri" w:cs="Calibri"/>
          <w:b/>
          <w:bCs/>
          <w:color w:val="000000" w:themeColor="text1"/>
        </w:rPr>
        <w:t> </w:t>
      </w:r>
      <w:r w:rsidRPr="007C3251">
        <w:rPr>
          <w:rStyle w:val="Gl"/>
          <w:rFonts w:ascii="Calibri" w:hAnsi="Calibri" w:cs="Calibri"/>
          <w:color w:val="000000" w:themeColor="text1"/>
        </w:rPr>
        <w:t xml:space="preserve">ödülleri </w:t>
      </w:r>
      <w:r w:rsidR="00AA73A0" w:rsidRPr="007C3251">
        <w:rPr>
          <w:rStyle w:val="Gl"/>
          <w:rFonts w:ascii="Calibri" w:hAnsi="Calibri" w:cs="Calibri"/>
          <w:color w:val="000000" w:themeColor="text1"/>
        </w:rPr>
        <w:t xml:space="preserve">de </w:t>
      </w:r>
      <w:r w:rsidRPr="007C3251">
        <w:rPr>
          <w:rStyle w:val="Gl"/>
          <w:rFonts w:ascii="Calibri" w:hAnsi="Calibri" w:cs="Calibri"/>
          <w:color w:val="000000" w:themeColor="text1"/>
        </w:rPr>
        <w:t>takdim edildi</w:t>
      </w:r>
    </w:p>
    <w:p w14:paraId="69A5B055" w14:textId="2E640168" w:rsidR="00380F39" w:rsidRPr="007C3251" w:rsidRDefault="00881298" w:rsidP="00AA73A0">
      <w:pPr>
        <w:pStyle w:val="NormalWeb"/>
        <w:jc w:val="both"/>
        <w:rPr>
          <w:rFonts w:ascii="Calibri" w:hAnsi="Calibri" w:cs="Calibri"/>
          <w:color w:val="000000" w:themeColor="text1"/>
          <w:lang w:eastAsia="tr-TR"/>
        </w:rPr>
      </w:pPr>
      <w:r w:rsidRPr="007C3251">
        <w:rPr>
          <w:rStyle w:val="apple-converted-space"/>
          <w:rFonts w:ascii="Calibri" w:hAnsi="Calibri" w:cs="Calibri"/>
          <w:color w:val="000000" w:themeColor="text1"/>
        </w:rPr>
        <w:t xml:space="preserve">23. kez düzenlenen </w:t>
      </w:r>
      <w:r w:rsidR="00AA73A0" w:rsidRPr="007C3251">
        <w:rPr>
          <w:rStyle w:val="Gl"/>
          <w:rFonts w:ascii="Calibri" w:hAnsi="Calibri" w:cs="Calibri"/>
          <w:color w:val="1D2228"/>
        </w:rPr>
        <w:t>23. Uluslararası Frankfurt Türk Filmleri Festivali</w:t>
      </w:r>
      <w:r w:rsidR="00AA73A0" w:rsidRPr="007C3251">
        <w:rPr>
          <w:rStyle w:val="Gl"/>
          <w:rFonts w:ascii="Calibri" w:hAnsi="Calibri" w:cs="Calibri"/>
          <w:b w:val="0"/>
          <w:bCs w:val="0"/>
          <w:color w:val="1D2228"/>
        </w:rPr>
        <w:t>’nin</w:t>
      </w:r>
      <w:r w:rsidR="00AA73A0" w:rsidRPr="007C3251">
        <w:rPr>
          <w:rStyle w:val="apple-converted-space"/>
          <w:rFonts w:ascii="Calibri" w:hAnsi="Calibri" w:cs="Calibri"/>
          <w:color w:val="000000" w:themeColor="text1"/>
        </w:rPr>
        <w:t xml:space="preserve"> “</w:t>
      </w:r>
      <w:r w:rsidRPr="007C3251">
        <w:rPr>
          <w:rStyle w:val="Gl"/>
          <w:rFonts w:ascii="Calibri" w:hAnsi="Calibri" w:cs="Calibri"/>
          <w:color w:val="000000" w:themeColor="text1"/>
        </w:rPr>
        <w:t>Vefa Ödülleri”</w:t>
      </w:r>
      <w:r w:rsidRPr="007C3251">
        <w:rPr>
          <w:rStyle w:val="apple-converted-space"/>
          <w:rFonts w:ascii="Calibri" w:hAnsi="Calibri" w:cs="Calibri"/>
          <w:b/>
          <w:bCs/>
          <w:color w:val="000000" w:themeColor="text1"/>
        </w:rPr>
        <w:t> </w:t>
      </w:r>
      <w:r w:rsidRPr="007C3251">
        <w:rPr>
          <w:rStyle w:val="apple-converted-space"/>
          <w:rFonts w:ascii="Calibri" w:hAnsi="Calibri" w:cs="Calibri"/>
          <w:color w:val="000000" w:themeColor="text1"/>
        </w:rPr>
        <w:t>1</w:t>
      </w:r>
      <w:r w:rsidR="00380F39" w:rsidRPr="007C3251">
        <w:rPr>
          <w:rStyle w:val="apple-converted-space"/>
          <w:rFonts w:ascii="Calibri" w:hAnsi="Calibri" w:cs="Calibri"/>
          <w:color w:val="000000" w:themeColor="text1"/>
        </w:rPr>
        <w:t>6</w:t>
      </w:r>
      <w:r w:rsidRPr="007C3251">
        <w:rPr>
          <w:rStyle w:val="apple-converted-space"/>
          <w:rFonts w:ascii="Calibri" w:hAnsi="Calibri" w:cs="Calibri"/>
          <w:color w:val="000000" w:themeColor="text1"/>
        </w:rPr>
        <w:t xml:space="preserve"> Haziran’da</w:t>
      </w:r>
      <w:r w:rsidR="00380F39" w:rsidRPr="007C3251">
        <w:rPr>
          <w:rStyle w:val="apple-converted-space"/>
          <w:rFonts w:ascii="Calibri" w:hAnsi="Calibri" w:cs="Calibri"/>
          <w:color w:val="000000" w:themeColor="text1"/>
        </w:rPr>
        <w:t xml:space="preserve"> gerçekleşen kapanış gecesinde </w:t>
      </w:r>
      <w:r w:rsidRPr="007C3251">
        <w:rPr>
          <w:rFonts w:ascii="Calibri" w:hAnsi="Calibri" w:cs="Calibri"/>
          <w:color w:val="000000" w:themeColor="text1"/>
          <w:lang w:eastAsia="tr-TR"/>
        </w:rPr>
        <w:t xml:space="preserve">2008 yılında aramızdan ayrılan oyuncu </w:t>
      </w:r>
      <w:r w:rsidRPr="007C3251">
        <w:rPr>
          <w:rFonts w:ascii="Calibri" w:hAnsi="Calibri" w:cs="Calibri"/>
          <w:b/>
          <w:bCs/>
          <w:color w:val="000000" w:themeColor="text1"/>
          <w:lang w:eastAsia="tr-TR"/>
        </w:rPr>
        <w:t>Suna Pekuysal</w:t>
      </w:r>
      <w:r w:rsidRPr="007C3251">
        <w:rPr>
          <w:rFonts w:ascii="Calibri" w:hAnsi="Calibri" w:cs="Calibri"/>
          <w:color w:val="000000" w:themeColor="text1"/>
          <w:lang w:eastAsia="tr-TR"/>
        </w:rPr>
        <w:t xml:space="preserve"> ile 2000 yılında aramızdan ayrılan oyuncu </w:t>
      </w:r>
      <w:r w:rsidRPr="007C3251">
        <w:rPr>
          <w:rFonts w:ascii="Calibri" w:hAnsi="Calibri" w:cs="Calibri"/>
          <w:b/>
          <w:bCs/>
          <w:color w:val="000000" w:themeColor="text1"/>
          <w:lang w:eastAsia="tr-TR"/>
        </w:rPr>
        <w:t>Ergün Köknar</w:t>
      </w:r>
      <w:r w:rsidRPr="007C3251">
        <w:rPr>
          <w:rFonts w:ascii="Calibri" w:hAnsi="Calibri" w:cs="Calibri"/>
          <w:color w:val="000000" w:themeColor="text1"/>
          <w:lang w:eastAsia="tr-TR"/>
        </w:rPr>
        <w:t xml:space="preserve">’a </w:t>
      </w:r>
      <w:r w:rsidR="00AA73A0" w:rsidRPr="007C3251">
        <w:rPr>
          <w:rFonts w:ascii="Calibri" w:hAnsi="Calibri" w:cs="Calibri"/>
          <w:color w:val="000000" w:themeColor="text1"/>
          <w:lang w:eastAsia="tr-TR"/>
        </w:rPr>
        <w:t xml:space="preserve">verildi. </w:t>
      </w:r>
      <w:r w:rsidRPr="007C3251">
        <w:rPr>
          <w:rFonts w:ascii="Calibri" w:hAnsi="Calibri" w:cs="Calibri"/>
          <w:color w:val="000000" w:themeColor="text1"/>
          <w:lang w:eastAsia="tr-TR"/>
        </w:rPr>
        <w:t xml:space="preserve">Ödül, sanatçı çiftin oğulları </w:t>
      </w:r>
      <w:r w:rsidR="00380F39" w:rsidRPr="007C3251">
        <w:rPr>
          <w:rFonts w:ascii="Calibri" w:hAnsi="Calibri" w:cs="Calibri"/>
          <w:color w:val="000000" w:themeColor="text1"/>
          <w:lang w:eastAsia="tr-TR"/>
        </w:rPr>
        <w:t xml:space="preserve">Prof. Dr. </w:t>
      </w:r>
      <w:r w:rsidRPr="007C3251">
        <w:rPr>
          <w:rFonts w:ascii="Calibri" w:hAnsi="Calibri" w:cs="Calibri"/>
          <w:color w:val="000000" w:themeColor="text1"/>
          <w:lang w:eastAsia="tr-TR"/>
        </w:rPr>
        <w:t>Sait Ali Köknar'a</w:t>
      </w:r>
      <w:r w:rsidR="00380F39" w:rsidRPr="007C3251">
        <w:rPr>
          <w:rFonts w:ascii="Calibri" w:hAnsi="Calibri" w:cs="Calibri"/>
          <w:color w:val="000000" w:themeColor="text1"/>
          <w:lang w:eastAsia="tr-TR"/>
        </w:rPr>
        <w:t xml:space="preserve"> </w:t>
      </w:r>
      <w:r w:rsidR="00380F39" w:rsidRPr="007C3251">
        <w:rPr>
          <w:rFonts w:ascii="Calibri" w:hAnsi="Calibri" w:cs="Calibri"/>
          <w:bCs/>
          <w:color w:val="000000" w:themeColor="text1"/>
        </w:rPr>
        <w:t xml:space="preserve">Almanya’da yaşayan </w:t>
      </w:r>
      <w:r w:rsidR="00AA73A0" w:rsidRPr="007C3251">
        <w:rPr>
          <w:rFonts w:ascii="Calibri" w:hAnsi="Calibri" w:cs="Calibri"/>
          <w:bCs/>
          <w:color w:val="000000" w:themeColor="text1"/>
        </w:rPr>
        <w:t>y</w:t>
      </w:r>
      <w:r w:rsidR="00380F39" w:rsidRPr="007C3251">
        <w:rPr>
          <w:rFonts w:ascii="Calibri" w:hAnsi="Calibri" w:cs="Calibri"/>
          <w:bCs/>
          <w:color w:val="000000" w:themeColor="text1"/>
        </w:rPr>
        <w:t>önetmen Seyhan Derin</w:t>
      </w:r>
      <w:r w:rsidR="00380F39" w:rsidRPr="007C3251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80F39" w:rsidRPr="007C3251">
        <w:rPr>
          <w:rFonts w:ascii="Calibri" w:hAnsi="Calibri" w:cs="Calibri"/>
          <w:color w:val="000000" w:themeColor="text1"/>
        </w:rPr>
        <w:t>tarafından</w:t>
      </w:r>
      <w:r w:rsidR="00380F39" w:rsidRPr="007C3251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7C3251">
        <w:rPr>
          <w:rFonts w:ascii="Calibri" w:hAnsi="Calibri" w:cs="Calibri"/>
          <w:color w:val="000000" w:themeColor="text1"/>
          <w:lang w:eastAsia="tr-TR"/>
        </w:rPr>
        <w:t>takdim edil</w:t>
      </w:r>
      <w:r w:rsidR="00380F39" w:rsidRPr="007C3251">
        <w:rPr>
          <w:rFonts w:ascii="Calibri" w:hAnsi="Calibri" w:cs="Calibri"/>
          <w:color w:val="000000" w:themeColor="text1"/>
          <w:lang w:eastAsia="tr-TR"/>
        </w:rPr>
        <w:t>di.</w:t>
      </w:r>
    </w:p>
    <w:p w14:paraId="098645BB" w14:textId="77777777" w:rsidR="008961F6" w:rsidRPr="007C3251" w:rsidRDefault="008961F6" w:rsidP="00D83CF7">
      <w:pPr>
        <w:spacing w:after="0" w:line="240" w:lineRule="auto"/>
        <w:jc w:val="both"/>
        <w:rPr>
          <w:rFonts w:ascii="Calibri" w:eastAsia="Times New Roman" w:hAnsi="Calibri" w:cs="Calibri"/>
          <w:color w:val="1D2228"/>
          <w:kern w:val="0"/>
          <w:sz w:val="24"/>
          <w:szCs w:val="24"/>
          <w:lang w:eastAsia="tr-TR"/>
          <w14:ligatures w14:val="none"/>
        </w:rPr>
      </w:pPr>
    </w:p>
    <w:sectPr w:rsidR="008961F6" w:rsidRPr="007C3251" w:rsidSect="00130E0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8218" w14:textId="77777777" w:rsidR="00812FC1" w:rsidRDefault="00812FC1" w:rsidP="00130E08">
      <w:pPr>
        <w:spacing w:after="0" w:line="240" w:lineRule="auto"/>
      </w:pPr>
      <w:r>
        <w:separator/>
      </w:r>
    </w:p>
  </w:endnote>
  <w:endnote w:type="continuationSeparator" w:id="0">
    <w:p w14:paraId="6691D261" w14:textId="77777777" w:rsidR="00812FC1" w:rsidRDefault="00812FC1" w:rsidP="0013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CCCC" w14:textId="77777777" w:rsidR="00812FC1" w:rsidRDefault="00812FC1" w:rsidP="00130E08">
      <w:pPr>
        <w:spacing w:after="0" w:line="240" w:lineRule="auto"/>
      </w:pPr>
      <w:r>
        <w:separator/>
      </w:r>
    </w:p>
  </w:footnote>
  <w:footnote w:type="continuationSeparator" w:id="0">
    <w:p w14:paraId="283FECC5" w14:textId="77777777" w:rsidR="00812FC1" w:rsidRDefault="00812FC1" w:rsidP="0013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D1DE" w14:textId="5404C2D8" w:rsidR="00130E08" w:rsidRDefault="00253ACB" w:rsidP="00552F5A">
    <w:pPr>
      <w:pStyle w:val="stBilgi"/>
      <w:tabs>
        <w:tab w:val="left" w:pos="1350"/>
      </w:tabs>
      <w:jc w:val="center"/>
    </w:pPr>
    <w:r w:rsidRPr="00F77391">
      <w:rPr>
        <w:rFonts w:ascii="Times New Roman" w:hAnsi="Times New Roman" w:cs="Times New Roman"/>
        <w:noProof/>
        <w:lang w:eastAsia="tr-TR"/>
      </w:rPr>
      <w:drawing>
        <wp:inline distT="0" distB="0" distL="0" distR="0" wp14:anchorId="436796F6" wp14:editId="4B99883E">
          <wp:extent cx="2219877" cy="725900"/>
          <wp:effectExtent l="0" t="0" r="3175" b="0"/>
          <wp:docPr id="2" name="Resim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612" cy="77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130E08">
      <w:rPr>
        <w:noProof/>
        <w:lang w:eastAsia="tr-TR"/>
      </w:rPr>
      <w:drawing>
        <wp:inline distT="0" distB="0" distL="0" distR="0" wp14:anchorId="35A0D2AB" wp14:editId="3B79AD7E">
          <wp:extent cx="2191022" cy="790575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22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B2E"/>
    <w:multiLevelType w:val="multilevel"/>
    <w:tmpl w:val="E62E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F7B93"/>
    <w:multiLevelType w:val="multilevel"/>
    <w:tmpl w:val="EEA6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A5368"/>
    <w:multiLevelType w:val="multilevel"/>
    <w:tmpl w:val="EEC22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8731251">
    <w:abstractNumId w:val="0"/>
  </w:num>
  <w:num w:numId="2" w16cid:durableId="653997412">
    <w:abstractNumId w:val="2"/>
  </w:num>
  <w:num w:numId="3" w16cid:durableId="65567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95"/>
    <w:rsid w:val="00002A61"/>
    <w:rsid w:val="00004503"/>
    <w:rsid w:val="00012050"/>
    <w:rsid w:val="00015B70"/>
    <w:rsid w:val="00025444"/>
    <w:rsid w:val="00044801"/>
    <w:rsid w:val="00066535"/>
    <w:rsid w:val="000B5EF8"/>
    <w:rsid w:val="000C032E"/>
    <w:rsid w:val="000C1E45"/>
    <w:rsid w:val="0010177B"/>
    <w:rsid w:val="00116C10"/>
    <w:rsid w:val="00130E08"/>
    <w:rsid w:val="00155DFC"/>
    <w:rsid w:val="00156114"/>
    <w:rsid w:val="00167015"/>
    <w:rsid w:val="00174B74"/>
    <w:rsid w:val="001847E1"/>
    <w:rsid w:val="001A21BD"/>
    <w:rsid w:val="001B61AE"/>
    <w:rsid w:val="001E76A8"/>
    <w:rsid w:val="001F5A61"/>
    <w:rsid w:val="002053C6"/>
    <w:rsid w:val="002058B4"/>
    <w:rsid w:val="00241288"/>
    <w:rsid w:val="00245104"/>
    <w:rsid w:val="00253ACB"/>
    <w:rsid w:val="0026675A"/>
    <w:rsid w:val="0027117B"/>
    <w:rsid w:val="002D2C54"/>
    <w:rsid w:val="002D437C"/>
    <w:rsid w:val="002D46EB"/>
    <w:rsid w:val="003020A0"/>
    <w:rsid w:val="003100F4"/>
    <w:rsid w:val="00314143"/>
    <w:rsid w:val="003260C7"/>
    <w:rsid w:val="0033010F"/>
    <w:rsid w:val="003456D3"/>
    <w:rsid w:val="00363CFE"/>
    <w:rsid w:val="003737FF"/>
    <w:rsid w:val="00373EE1"/>
    <w:rsid w:val="00374EE2"/>
    <w:rsid w:val="00380F39"/>
    <w:rsid w:val="00383894"/>
    <w:rsid w:val="003A2857"/>
    <w:rsid w:val="003B05EE"/>
    <w:rsid w:val="003C439D"/>
    <w:rsid w:val="003C60EC"/>
    <w:rsid w:val="003F3E6D"/>
    <w:rsid w:val="003F485C"/>
    <w:rsid w:val="00426560"/>
    <w:rsid w:val="00436AAC"/>
    <w:rsid w:val="00457760"/>
    <w:rsid w:val="00474949"/>
    <w:rsid w:val="004C1730"/>
    <w:rsid w:val="004C4A41"/>
    <w:rsid w:val="00521708"/>
    <w:rsid w:val="00526603"/>
    <w:rsid w:val="00552F5A"/>
    <w:rsid w:val="005721DB"/>
    <w:rsid w:val="00577248"/>
    <w:rsid w:val="00585561"/>
    <w:rsid w:val="005A1103"/>
    <w:rsid w:val="005A2DBE"/>
    <w:rsid w:val="005B5774"/>
    <w:rsid w:val="00604EF7"/>
    <w:rsid w:val="00605A75"/>
    <w:rsid w:val="00652CBB"/>
    <w:rsid w:val="0067249B"/>
    <w:rsid w:val="00690509"/>
    <w:rsid w:val="006C358D"/>
    <w:rsid w:val="006C7144"/>
    <w:rsid w:val="006D0304"/>
    <w:rsid w:val="006D066F"/>
    <w:rsid w:val="006D5CD1"/>
    <w:rsid w:val="00707329"/>
    <w:rsid w:val="007101B7"/>
    <w:rsid w:val="00726FAD"/>
    <w:rsid w:val="00727A94"/>
    <w:rsid w:val="007307AA"/>
    <w:rsid w:val="0073448B"/>
    <w:rsid w:val="00744B9E"/>
    <w:rsid w:val="00771627"/>
    <w:rsid w:val="00797808"/>
    <w:rsid w:val="007A3563"/>
    <w:rsid w:val="007C3251"/>
    <w:rsid w:val="007E3589"/>
    <w:rsid w:val="007F1293"/>
    <w:rsid w:val="007F40DB"/>
    <w:rsid w:val="0080781E"/>
    <w:rsid w:val="00812FC1"/>
    <w:rsid w:val="008376DB"/>
    <w:rsid w:val="00846DBF"/>
    <w:rsid w:val="00864557"/>
    <w:rsid w:val="008776DB"/>
    <w:rsid w:val="00877BDC"/>
    <w:rsid w:val="00881298"/>
    <w:rsid w:val="00894620"/>
    <w:rsid w:val="008961F6"/>
    <w:rsid w:val="008D40BF"/>
    <w:rsid w:val="008D56DC"/>
    <w:rsid w:val="008E76E6"/>
    <w:rsid w:val="0092764A"/>
    <w:rsid w:val="009518B2"/>
    <w:rsid w:val="00957AE0"/>
    <w:rsid w:val="009706F5"/>
    <w:rsid w:val="00983725"/>
    <w:rsid w:val="009C3175"/>
    <w:rsid w:val="009D3657"/>
    <w:rsid w:val="009D7D48"/>
    <w:rsid w:val="009E5DCA"/>
    <w:rsid w:val="009F5CA5"/>
    <w:rsid w:val="00A131E6"/>
    <w:rsid w:val="00A21A27"/>
    <w:rsid w:val="00A22E16"/>
    <w:rsid w:val="00A25C1A"/>
    <w:rsid w:val="00A35B43"/>
    <w:rsid w:val="00A3762D"/>
    <w:rsid w:val="00A47E74"/>
    <w:rsid w:val="00A71BF7"/>
    <w:rsid w:val="00A749F4"/>
    <w:rsid w:val="00AA73A0"/>
    <w:rsid w:val="00AB3F41"/>
    <w:rsid w:val="00B41A6A"/>
    <w:rsid w:val="00B41C62"/>
    <w:rsid w:val="00B67EA8"/>
    <w:rsid w:val="00B73428"/>
    <w:rsid w:val="00B77F56"/>
    <w:rsid w:val="00B91448"/>
    <w:rsid w:val="00BA0C7D"/>
    <w:rsid w:val="00BB52AA"/>
    <w:rsid w:val="00C0590C"/>
    <w:rsid w:val="00C36412"/>
    <w:rsid w:val="00C576A2"/>
    <w:rsid w:val="00CC11DE"/>
    <w:rsid w:val="00CD3F64"/>
    <w:rsid w:val="00CE26EF"/>
    <w:rsid w:val="00CE3AE0"/>
    <w:rsid w:val="00CE7095"/>
    <w:rsid w:val="00CF7274"/>
    <w:rsid w:val="00D0156D"/>
    <w:rsid w:val="00D30008"/>
    <w:rsid w:val="00D317F0"/>
    <w:rsid w:val="00D33999"/>
    <w:rsid w:val="00D83CF7"/>
    <w:rsid w:val="00DA1274"/>
    <w:rsid w:val="00DA5CEC"/>
    <w:rsid w:val="00DB7153"/>
    <w:rsid w:val="00DD2735"/>
    <w:rsid w:val="00DE395E"/>
    <w:rsid w:val="00E408FA"/>
    <w:rsid w:val="00E4113A"/>
    <w:rsid w:val="00E66972"/>
    <w:rsid w:val="00E87E89"/>
    <w:rsid w:val="00EA1546"/>
    <w:rsid w:val="00ED3188"/>
    <w:rsid w:val="00EE5BF8"/>
    <w:rsid w:val="00EF6E7E"/>
    <w:rsid w:val="00F0316D"/>
    <w:rsid w:val="00F24E0E"/>
    <w:rsid w:val="00F258DE"/>
    <w:rsid w:val="00F27213"/>
    <w:rsid w:val="00F3113A"/>
    <w:rsid w:val="00F372A1"/>
    <w:rsid w:val="00F37D2F"/>
    <w:rsid w:val="00F50BF5"/>
    <w:rsid w:val="00F778B7"/>
    <w:rsid w:val="00F83A34"/>
    <w:rsid w:val="00F974B2"/>
    <w:rsid w:val="00FD0468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AD07"/>
  <w15:docId w15:val="{4D1A698A-8DDA-418E-B28F-9F6F938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0E08"/>
  </w:style>
  <w:style w:type="paragraph" w:styleId="AltBilgi">
    <w:name w:val="footer"/>
    <w:basedOn w:val="Normal"/>
    <w:link w:val="AltBilgiChar"/>
    <w:uiPriority w:val="99"/>
    <w:unhideWhenUsed/>
    <w:rsid w:val="0013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0E08"/>
  </w:style>
  <w:style w:type="paragraph" w:styleId="BalonMetni">
    <w:name w:val="Balloon Text"/>
    <w:basedOn w:val="Normal"/>
    <w:link w:val="BalonMetniChar"/>
    <w:uiPriority w:val="99"/>
    <w:semiHidden/>
    <w:unhideWhenUsed/>
    <w:rsid w:val="0013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E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41A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VarsaylanParagrafYazTipi"/>
    <w:rsid w:val="00374EE2"/>
  </w:style>
  <w:style w:type="character" w:styleId="Gl">
    <w:name w:val="Strong"/>
    <w:basedOn w:val="VarsaylanParagrafYazTipi"/>
    <w:uiPriority w:val="22"/>
    <w:qFormat/>
    <w:rsid w:val="00374EE2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8078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078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078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078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07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 Medya İletişim</dc:creator>
  <cp:lastModifiedBy>Sadi Cilingir</cp:lastModifiedBy>
  <cp:revision>26</cp:revision>
  <dcterms:created xsi:type="dcterms:W3CDTF">2023-06-17T07:07:00Z</dcterms:created>
  <dcterms:modified xsi:type="dcterms:W3CDTF">2023-06-19T21:17:00Z</dcterms:modified>
</cp:coreProperties>
</file>