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D0FE" w14:textId="134F7CE7" w:rsidR="00596AFA" w:rsidRPr="00596AFA" w:rsidRDefault="00596AFA" w:rsidP="00596AFA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596AFA">
        <w:rPr>
          <w:rFonts w:cstheme="minorHAnsi"/>
          <w:b/>
          <w:bCs/>
          <w:sz w:val="40"/>
          <w:szCs w:val="40"/>
          <w:lang w:eastAsia="tr-TR"/>
        </w:rPr>
        <w:t xml:space="preserve">10. </w:t>
      </w:r>
      <w:r w:rsidRPr="00596AFA">
        <w:rPr>
          <w:rFonts w:cstheme="minorHAnsi"/>
          <w:b/>
          <w:bCs/>
          <w:sz w:val="40"/>
          <w:szCs w:val="40"/>
          <w:lang w:eastAsia="tr-TR"/>
        </w:rPr>
        <w:t xml:space="preserve">Kayseri Altın Çınar Film Festivali Finalist Filmler </w:t>
      </w:r>
      <w:r w:rsidRPr="00596AFA">
        <w:rPr>
          <w:rFonts w:cstheme="minorHAnsi"/>
          <w:b/>
          <w:bCs/>
          <w:sz w:val="40"/>
          <w:szCs w:val="40"/>
          <w:lang w:eastAsia="tr-TR"/>
        </w:rPr>
        <w:t>Belli Oldu!</w:t>
      </w:r>
    </w:p>
    <w:p w14:paraId="65C055FF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</w:p>
    <w:p w14:paraId="76665505" w14:textId="0742C598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>Kültür ve Turizm Bakanlığı, Sinema Genel Müdürlüğü desteğiyle, Erciyes Üniversitesi'nin katkılarıyla, Anadolu Sinemacılar Derneği tarafından düzenlenen Kayseri Altın Çınar Film Festivali 10. Kez sinemaseverlerle buluşacak.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596AFA">
        <w:rPr>
          <w:rFonts w:cstheme="minorHAnsi"/>
          <w:sz w:val="24"/>
          <w:szCs w:val="24"/>
          <w:lang w:eastAsia="tr-TR"/>
        </w:rPr>
        <w:t xml:space="preserve">Festival 05 Aralık’ta başlayacak ve </w:t>
      </w:r>
      <w:r>
        <w:rPr>
          <w:rFonts w:cstheme="minorHAnsi"/>
          <w:sz w:val="24"/>
          <w:szCs w:val="24"/>
          <w:lang w:eastAsia="tr-TR"/>
        </w:rPr>
        <w:t>0</w:t>
      </w:r>
      <w:r w:rsidRPr="00596AFA">
        <w:rPr>
          <w:rFonts w:cstheme="minorHAnsi"/>
          <w:sz w:val="24"/>
          <w:szCs w:val="24"/>
          <w:lang w:eastAsia="tr-TR"/>
        </w:rPr>
        <w:t>7 Aralık'a kadar devam edecek.</w:t>
      </w:r>
      <w:r>
        <w:rPr>
          <w:rFonts w:cstheme="minorHAnsi"/>
          <w:sz w:val="24"/>
          <w:szCs w:val="24"/>
          <w:lang w:eastAsia="tr-TR"/>
        </w:rPr>
        <w:t xml:space="preserve"> Festival kapsamında yapılacak </w:t>
      </w:r>
      <w:r w:rsidRPr="00596AFA">
        <w:rPr>
          <w:rFonts w:cstheme="minorHAnsi"/>
          <w:i/>
          <w:iCs/>
          <w:sz w:val="24"/>
          <w:szCs w:val="24"/>
          <w:lang w:eastAsia="tr-TR"/>
        </w:rPr>
        <w:t xml:space="preserve">Ulusal Belgesel Film </w:t>
      </w:r>
      <w:r w:rsidRPr="00596AFA">
        <w:rPr>
          <w:rFonts w:cstheme="minorHAnsi"/>
          <w:i/>
          <w:iCs/>
          <w:sz w:val="24"/>
          <w:szCs w:val="24"/>
          <w:lang w:eastAsia="tr-TR"/>
        </w:rPr>
        <w:t>Yarışması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596AFA">
        <w:rPr>
          <w:rFonts w:cstheme="minorHAnsi"/>
          <w:sz w:val="24"/>
          <w:szCs w:val="24"/>
          <w:lang w:eastAsia="tr-TR"/>
        </w:rPr>
        <w:t xml:space="preserve">kategorisinde 10, </w:t>
      </w:r>
      <w:r w:rsidRPr="00596AFA">
        <w:rPr>
          <w:rFonts w:cstheme="minorHAnsi"/>
          <w:i/>
          <w:iCs/>
          <w:sz w:val="24"/>
          <w:szCs w:val="24"/>
          <w:lang w:eastAsia="tr-TR"/>
        </w:rPr>
        <w:t>Ulusal Kısa Film</w:t>
      </w:r>
      <w:r w:rsidRPr="00596AFA">
        <w:rPr>
          <w:rFonts w:cstheme="minorHAnsi"/>
          <w:i/>
          <w:iCs/>
          <w:sz w:val="24"/>
          <w:szCs w:val="24"/>
          <w:lang w:eastAsia="tr-TR"/>
        </w:rPr>
        <w:t xml:space="preserve"> Yarışması</w:t>
      </w:r>
      <w:r w:rsidRPr="00596AFA">
        <w:rPr>
          <w:rFonts w:cstheme="minorHAnsi"/>
          <w:sz w:val="24"/>
          <w:szCs w:val="24"/>
          <w:lang w:eastAsia="tr-TR"/>
        </w:rPr>
        <w:t xml:space="preserve"> kategorisinde 10 film yarışacak</w:t>
      </w:r>
      <w:r>
        <w:rPr>
          <w:rFonts w:cstheme="minorHAnsi"/>
          <w:sz w:val="24"/>
          <w:szCs w:val="24"/>
          <w:lang w:eastAsia="tr-TR"/>
        </w:rPr>
        <w:t>.</w:t>
      </w:r>
    </w:p>
    <w:p w14:paraId="4ED89A80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</w:p>
    <w:p w14:paraId="66ABF9BD" w14:textId="77777777" w:rsidR="00596AFA" w:rsidRPr="00596AFA" w:rsidRDefault="00596AFA" w:rsidP="00596AFA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596AFA">
        <w:rPr>
          <w:rFonts w:cstheme="minorHAnsi"/>
          <w:b/>
          <w:bCs/>
          <w:sz w:val="24"/>
          <w:szCs w:val="24"/>
          <w:lang w:eastAsia="tr-TR"/>
        </w:rPr>
        <w:t>Ulusal Belgesel Film Finalistler</w:t>
      </w:r>
    </w:p>
    <w:p w14:paraId="7264070E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 xml:space="preserve">Fatma'dan Sonra 40 Yıl / Sezer </w:t>
      </w:r>
      <w:proofErr w:type="spellStart"/>
      <w:r w:rsidRPr="00596AFA">
        <w:rPr>
          <w:rFonts w:cstheme="minorHAnsi"/>
          <w:sz w:val="24"/>
          <w:szCs w:val="24"/>
          <w:lang w:eastAsia="tr-TR"/>
        </w:rPr>
        <w:t>Ağgez</w:t>
      </w:r>
      <w:proofErr w:type="spellEnd"/>
    </w:p>
    <w:p w14:paraId="0DD0D5B9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 xml:space="preserve">Her Şey Yolunda / Muhammet </w:t>
      </w:r>
      <w:proofErr w:type="spellStart"/>
      <w:r w:rsidRPr="00596AFA">
        <w:rPr>
          <w:rFonts w:cstheme="minorHAnsi"/>
          <w:sz w:val="24"/>
          <w:szCs w:val="24"/>
          <w:lang w:eastAsia="tr-TR"/>
        </w:rPr>
        <w:t>Beyazdağ</w:t>
      </w:r>
      <w:proofErr w:type="spellEnd"/>
    </w:p>
    <w:p w14:paraId="6A24FA9A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>Mısırlı Emmi / Murat Kılıç</w:t>
      </w:r>
    </w:p>
    <w:p w14:paraId="773C8576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 xml:space="preserve">Kardaki Ayak İzleri / İsa </w:t>
      </w:r>
      <w:proofErr w:type="spellStart"/>
      <w:r w:rsidRPr="00596AFA">
        <w:rPr>
          <w:rFonts w:cstheme="minorHAnsi"/>
          <w:sz w:val="24"/>
          <w:szCs w:val="24"/>
          <w:lang w:eastAsia="tr-TR"/>
        </w:rPr>
        <w:t>Çicek</w:t>
      </w:r>
      <w:proofErr w:type="spellEnd"/>
    </w:p>
    <w:p w14:paraId="0BE178E9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596AFA">
        <w:rPr>
          <w:rFonts w:cstheme="minorHAnsi"/>
          <w:sz w:val="24"/>
          <w:szCs w:val="24"/>
          <w:lang w:eastAsia="tr-TR"/>
        </w:rPr>
        <w:t>Gulab</w:t>
      </w:r>
      <w:proofErr w:type="spellEnd"/>
      <w:r w:rsidRPr="00596AF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596AFA">
        <w:rPr>
          <w:rFonts w:cstheme="minorHAnsi"/>
          <w:sz w:val="24"/>
          <w:szCs w:val="24"/>
          <w:lang w:eastAsia="tr-TR"/>
        </w:rPr>
        <w:t>Gul</w:t>
      </w:r>
      <w:proofErr w:type="spellEnd"/>
      <w:r w:rsidRPr="00596AFA">
        <w:rPr>
          <w:rFonts w:cstheme="minorHAnsi"/>
          <w:sz w:val="24"/>
          <w:szCs w:val="24"/>
          <w:lang w:eastAsia="tr-TR"/>
        </w:rPr>
        <w:t xml:space="preserve"> / Semih Sağman</w:t>
      </w:r>
    </w:p>
    <w:p w14:paraId="5CD047AF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 xml:space="preserve">Three </w:t>
      </w:r>
      <w:proofErr w:type="spellStart"/>
      <w:r w:rsidRPr="00596AFA">
        <w:rPr>
          <w:rFonts w:cstheme="minorHAnsi"/>
          <w:sz w:val="24"/>
          <w:szCs w:val="24"/>
          <w:lang w:eastAsia="tr-TR"/>
        </w:rPr>
        <w:t>Armies</w:t>
      </w:r>
      <w:proofErr w:type="spellEnd"/>
      <w:r w:rsidRPr="00596AFA">
        <w:rPr>
          <w:rFonts w:cstheme="minorHAnsi"/>
          <w:sz w:val="24"/>
          <w:szCs w:val="24"/>
          <w:lang w:eastAsia="tr-TR"/>
        </w:rPr>
        <w:t xml:space="preserve"> / Kadir Can Arabacı</w:t>
      </w:r>
    </w:p>
    <w:p w14:paraId="655214CD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596AFA">
        <w:rPr>
          <w:rFonts w:cstheme="minorHAnsi"/>
          <w:sz w:val="24"/>
          <w:szCs w:val="24"/>
          <w:lang w:eastAsia="tr-TR"/>
        </w:rPr>
        <w:t>Köş</w:t>
      </w:r>
      <w:proofErr w:type="spellEnd"/>
      <w:r w:rsidRPr="00596AFA">
        <w:rPr>
          <w:rFonts w:cstheme="minorHAnsi"/>
          <w:sz w:val="24"/>
          <w:szCs w:val="24"/>
          <w:lang w:eastAsia="tr-TR"/>
        </w:rPr>
        <w:t xml:space="preserve"> / Koray Sevindi</w:t>
      </w:r>
    </w:p>
    <w:p w14:paraId="093AEE46" w14:textId="27CF6C9E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>Oyunun Renkleri</w:t>
      </w:r>
      <w:r>
        <w:rPr>
          <w:rFonts w:cstheme="minorHAnsi"/>
          <w:sz w:val="24"/>
          <w:szCs w:val="24"/>
          <w:lang w:eastAsia="tr-TR"/>
        </w:rPr>
        <w:t>:</w:t>
      </w:r>
      <w:r w:rsidRPr="00596AFA">
        <w:rPr>
          <w:rFonts w:cstheme="minorHAnsi"/>
          <w:sz w:val="24"/>
          <w:szCs w:val="24"/>
          <w:lang w:eastAsia="tr-TR"/>
        </w:rPr>
        <w:t xml:space="preserve"> Fırtınayla Yaşamak / Enis </w:t>
      </w:r>
      <w:proofErr w:type="spellStart"/>
      <w:r w:rsidRPr="00596AFA">
        <w:rPr>
          <w:rFonts w:cstheme="minorHAnsi"/>
          <w:sz w:val="24"/>
          <w:szCs w:val="24"/>
          <w:lang w:eastAsia="tr-TR"/>
        </w:rPr>
        <w:t>Manaz</w:t>
      </w:r>
      <w:proofErr w:type="spellEnd"/>
    </w:p>
    <w:p w14:paraId="374F3D1A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>Müzikli Bir Göç Masalı / F. Neslihan Semerci</w:t>
      </w:r>
    </w:p>
    <w:p w14:paraId="58B958E0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 xml:space="preserve">Unkapanı: Bitmeyen Masal / Tayfun </w:t>
      </w:r>
      <w:proofErr w:type="spellStart"/>
      <w:r w:rsidRPr="00596AFA">
        <w:rPr>
          <w:rFonts w:cstheme="minorHAnsi"/>
          <w:sz w:val="24"/>
          <w:szCs w:val="24"/>
          <w:lang w:eastAsia="tr-TR"/>
        </w:rPr>
        <w:t>Belet</w:t>
      </w:r>
      <w:proofErr w:type="spellEnd"/>
    </w:p>
    <w:p w14:paraId="599380BC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</w:p>
    <w:p w14:paraId="29599391" w14:textId="77777777" w:rsidR="00596AFA" w:rsidRPr="00596AFA" w:rsidRDefault="00596AFA" w:rsidP="00596AFA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596AFA">
        <w:rPr>
          <w:rFonts w:cstheme="minorHAnsi"/>
          <w:b/>
          <w:bCs/>
          <w:sz w:val="24"/>
          <w:szCs w:val="24"/>
          <w:lang w:eastAsia="tr-TR"/>
        </w:rPr>
        <w:t>Ulusal Kısa Film Finalistler</w:t>
      </w:r>
    </w:p>
    <w:p w14:paraId="5B702C0F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596AFA">
        <w:rPr>
          <w:rFonts w:cstheme="minorHAnsi"/>
          <w:sz w:val="24"/>
          <w:szCs w:val="24"/>
          <w:lang w:eastAsia="tr-TR"/>
        </w:rPr>
        <w:t>Majka</w:t>
      </w:r>
      <w:proofErr w:type="spellEnd"/>
      <w:r w:rsidRPr="00596AFA">
        <w:rPr>
          <w:rFonts w:cstheme="minorHAnsi"/>
          <w:sz w:val="24"/>
          <w:szCs w:val="24"/>
          <w:lang w:eastAsia="tr-TR"/>
        </w:rPr>
        <w:t xml:space="preserve"> / Raşit Görgülü</w:t>
      </w:r>
    </w:p>
    <w:p w14:paraId="1F456D9F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>Babamın Öldüğü Gün / Emre Sefer</w:t>
      </w:r>
    </w:p>
    <w:p w14:paraId="09E9E197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 xml:space="preserve">Cehennem Boş, Tüm Şeytanlar Burada / </w:t>
      </w:r>
      <w:proofErr w:type="spellStart"/>
      <w:r w:rsidRPr="00596AFA">
        <w:rPr>
          <w:rFonts w:cstheme="minorHAnsi"/>
          <w:sz w:val="24"/>
          <w:szCs w:val="24"/>
          <w:lang w:eastAsia="tr-TR"/>
        </w:rPr>
        <w:t>Özgürcan</w:t>
      </w:r>
      <w:proofErr w:type="spellEnd"/>
      <w:r w:rsidRPr="00596AF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596AFA">
        <w:rPr>
          <w:rFonts w:cstheme="minorHAnsi"/>
          <w:sz w:val="24"/>
          <w:szCs w:val="24"/>
          <w:lang w:eastAsia="tr-TR"/>
        </w:rPr>
        <w:t>Uzunyaşa</w:t>
      </w:r>
      <w:proofErr w:type="spellEnd"/>
    </w:p>
    <w:p w14:paraId="05CA16B7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>Dostlukların Son Günü / Mehmet Reşat Başer</w:t>
      </w:r>
    </w:p>
    <w:p w14:paraId="12AD2FAF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 xml:space="preserve">İnsan Ne Zaman Ölür / Ercan Selim </w:t>
      </w:r>
      <w:proofErr w:type="spellStart"/>
      <w:r w:rsidRPr="00596AFA">
        <w:rPr>
          <w:rFonts w:cstheme="minorHAnsi"/>
          <w:sz w:val="24"/>
          <w:szCs w:val="24"/>
          <w:lang w:eastAsia="tr-TR"/>
        </w:rPr>
        <w:t>Öngöz</w:t>
      </w:r>
      <w:proofErr w:type="spellEnd"/>
    </w:p>
    <w:p w14:paraId="55898A58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>Karıncanın Ayak İzleri / Ümit Güç</w:t>
      </w:r>
    </w:p>
    <w:p w14:paraId="7A6EFA86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 xml:space="preserve">Kor / Köksal </w:t>
      </w:r>
      <w:proofErr w:type="spellStart"/>
      <w:r w:rsidRPr="00596AFA">
        <w:rPr>
          <w:rFonts w:cstheme="minorHAnsi"/>
          <w:sz w:val="24"/>
          <w:szCs w:val="24"/>
          <w:lang w:eastAsia="tr-TR"/>
        </w:rPr>
        <w:t>İçöz</w:t>
      </w:r>
      <w:proofErr w:type="spellEnd"/>
    </w:p>
    <w:p w14:paraId="740A876A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>Larva / Volkan Güney Eker</w:t>
      </w:r>
    </w:p>
    <w:p w14:paraId="59D088E6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r w:rsidRPr="00596AFA">
        <w:rPr>
          <w:rFonts w:cstheme="minorHAnsi"/>
          <w:sz w:val="24"/>
          <w:szCs w:val="24"/>
          <w:lang w:eastAsia="tr-TR"/>
        </w:rPr>
        <w:t>Salto Mortale / Nihat Vuran</w:t>
      </w:r>
    </w:p>
    <w:p w14:paraId="74F62C85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596AFA">
        <w:rPr>
          <w:rFonts w:cstheme="minorHAnsi"/>
          <w:sz w:val="24"/>
          <w:szCs w:val="24"/>
          <w:lang w:eastAsia="tr-TR"/>
        </w:rPr>
        <w:t>Tremble</w:t>
      </w:r>
      <w:proofErr w:type="spellEnd"/>
      <w:r w:rsidRPr="00596AFA">
        <w:rPr>
          <w:rFonts w:cstheme="minorHAnsi"/>
          <w:sz w:val="24"/>
          <w:szCs w:val="24"/>
          <w:lang w:eastAsia="tr-TR"/>
        </w:rPr>
        <w:t xml:space="preserve"> / Amil </w:t>
      </w:r>
      <w:proofErr w:type="spellStart"/>
      <w:r w:rsidRPr="00596AFA">
        <w:rPr>
          <w:rFonts w:cstheme="minorHAnsi"/>
          <w:sz w:val="24"/>
          <w:szCs w:val="24"/>
          <w:lang w:eastAsia="tr-TR"/>
        </w:rPr>
        <w:t>Mamibeyli</w:t>
      </w:r>
      <w:proofErr w:type="spellEnd"/>
      <w:r w:rsidRPr="00596AFA">
        <w:rPr>
          <w:rFonts w:cstheme="minorHAnsi"/>
          <w:sz w:val="24"/>
          <w:szCs w:val="24"/>
          <w:lang w:eastAsia="tr-TR"/>
        </w:rPr>
        <w:t xml:space="preserve"> (Amil Amal)</w:t>
      </w:r>
    </w:p>
    <w:p w14:paraId="41609FCA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</w:p>
    <w:p w14:paraId="3956BCC7" w14:textId="1E3B3E4A" w:rsidR="00596AFA" w:rsidRPr="00596AFA" w:rsidRDefault="00596AFA" w:rsidP="00596AFA">
      <w:pPr>
        <w:pStyle w:val="AralkYok"/>
        <w:rPr>
          <w:rFonts w:cstheme="minorHAnsi"/>
          <w:color w:val="4472C4" w:themeColor="accent1"/>
          <w:sz w:val="24"/>
          <w:szCs w:val="24"/>
          <w:lang w:eastAsia="tr-TR"/>
        </w:rPr>
      </w:pPr>
      <w:proofErr w:type="gramStart"/>
      <w:r w:rsidRPr="00596AFA">
        <w:rPr>
          <w:rFonts w:cstheme="minorHAnsi"/>
          <w:color w:val="4472C4" w:themeColor="accent1"/>
          <w:sz w:val="24"/>
          <w:szCs w:val="24"/>
          <w:lang w:eastAsia="tr-TR"/>
        </w:rPr>
        <w:t>http</w:t>
      </w:r>
      <w:proofErr w:type="gramEnd"/>
      <w:r w:rsidRPr="00596AFA">
        <w:rPr>
          <w:rFonts w:cstheme="minorHAnsi"/>
          <w:color w:val="4472C4" w:themeColor="accent1"/>
          <w:sz w:val="24"/>
          <w:szCs w:val="24"/>
          <w:lang w:eastAsia="tr-TR"/>
        </w:rPr>
        <w:t>://</w:t>
      </w:r>
      <w:hyperlink r:id="rId4" w:history="1">
        <w:r w:rsidRPr="00596AFA">
          <w:rPr>
            <w:rStyle w:val="Kpr"/>
            <w:rFonts w:cstheme="minorHAnsi"/>
            <w:color w:val="4472C4" w:themeColor="accent1"/>
            <w:sz w:val="24"/>
            <w:szCs w:val="24"/>
            <w:lang w:eastAsia="tr-TR"/>
          </w:rPr>
          <w:t>www.kayserifilmfestivali.com</w:t>
        </w:r>
      </w:hyperlink>
    </w:p>
    <w:p w14:paraId="32DEE871" w14:textId="48BE7657" w:rsidR="00596AFA" w:rsidRPr="00596AFA" w:rsidRDefault="00596AFA" w:rsidP="00596AFA">
      <w:pPr>
        <w:pStyle w:val="AralkYok"/>
        <w:rPr>
          <w:rFonts w:cstheme="minorHAnsi"/>
          <w:color w:val="4472C4" w:themeColor="accent1"/>
          <w:sz w:val="24"/>
          <w:szCs w:val="24"/>
          <w:lang w:eastAsia="tr-TR"/>
        </w:rPr>
      </w:pPr>
      <w:hyperlink r:id="rId5" w:history="1">
        <w:r w:rsidRPr="00596AFA">
          <w:rPr>
            <w:rStyle w:val="Kpr"/>
            <w:rFonts w:cstheme="minorHAnsi"/>
            <w:color w:val="4472C4" w:themeColor="accent1"/>
            <w:sz w:val="24"/>
            <w:szCs w:val="24"/>
            <w:lang w:eastAsia="tr-TR"/>
          </w:rPr>
          <w:t>http://www.Instagram/kayserifilmfestivali</w:t>
        </w:r>
      </w:hyperlink>
    </w:p>
    <w:p w14:paraId="2C880BA5" w14:textId="6046EF62" w:rsidR="00596AFA" w:rsidRPr="00596AFA" w:rsidRDefault="00596AFA" w:rsidP="00596AFA">
      <w:pPr>
        <w:pStyle w:val="AralkYok"/>
        <w:rPr>
          <w:rFonts w:cstheme="minorHAnsi"/>
          <w:color w:val="4472C4" w:themeColor="accent1"/>
          <w:sz w:val="24"/>
          <w:szCs w:val="24"/>
          <w:lang w:eastAsia="tr-TR"/>
        </w:rPr>
      </w:pPr>
      <w:r w:rsidRPr="00596AFA">
        <w:rPr>
          <w:rFonts w:cstheme="minorHAnsi"/>
          <w:color w:val="4472C4" w:themeColor="accent1"/>
          <w:sz w:val="24"/>
          <w:szCs w:val="24"/>
          <w:lang w:eastAsia="tr-TR"/>
        </w:rPr>
        <w:t>http://www.</w:t>
      </w:r>
      <w:r w:rsidRPr="00596AFA">
        <w:rPr>
          <w:rFonts w:cstheme="minorHAnsi"/>
          <w:color w:val="4472C4" w:themeColor="accent1"/>
          <w:sz w:val="24"/>
          <w:szCs w:val="24"/>
          <w:lang w:eastAsia="tr-TR"/>
        </w:rPr>
        <w:t>Twitter/kayserifilmfest</w:t>
      </w:r>
    </w:p>
    <w:p w14:paraId="7A33958D" w14:textId="7032CEAA" w:rsidR="00596AFA" w:rsidRPr="00596AFA" w:rsidRDefault="00596AFA" w:rsidP="00596AFA">
      <w:pPr>
        <w:pStyle w:val="AralkYok"/>
        <w:rPr>
          <w:rFonts w:cstheme="minorHAnsi"/>
          <w:color w:val="4472C4" w:themeColor="accent1"/>
          <w:sz w:val="24"/>
          <w:szCs w:val="24"/>
          <w:lang w:eastAsia="tr-TR"/>
        </w:rPr>
      </w:pPr>
      <w:r w:rsidRPr="00596AFA">
        <w:rPr>
          <w:rFonts w:cstheme="minorHAnsi"/>
          <w:color w:val="4472C4" w:themeColor="accent1"/>
          <w:sz w:val="24"/>
          <w:szCs w:val="24"/>
          <w:lang w:eastAsia="tr-TR"/>
        </w:rPr>
        <w:t>http://www.</w:t>
      </w:r>
      <w:r w:rsidRPr="00596AFA">
        <w:rPr>
          <w:rFonts w:cstheme="minorHAnsi"/>
          <w:color w:val="4472C4" w:themeColor="accent1"/>
          <w:sz w:val="24"/>
          <w:szCs w:val="24"/>
          <w:lang w:eastAsia="tr-TR"/>
        </w:rPr>
        <w:t>Facebook/kayserifilmfestivali</w:t>
      </w:r>
    </w:p>
    <w:p w14:paraId="27FD2F8B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</w:p>
    <w:p w14:paraId="58BDD0E1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</w:p>
    <w:p w14:paraId="05032687" w14:textId="77777777" w:rsidR="00596AFA" w:rsidRPr="00596AFA" w:rsidRDefault="00596AFA" w:rsidP="00596AFA">
      <w:pPr>
        <w:pStyle w:val="AralkYok"/>
        <w:rPr>
          <w:rFonts w:cstheme="minorHAnsi"/>
          <w:sz w:val="24"/>
          <w:szCs w:val="24"/>
          <w:lang w:eastAsia="tr-TR"/>
        </w:rPr>
      </w:pPr>
    </w:p>
    <w:p w14:paraId="57E1B7C9" w14:textId="77777777" w:rsidR="00282DB0" w:rsidRPr="00596AFA" w:rsidRDefault="00282DB0" w:rsidP="00596AFA">
      <w:pPr>
        <w:pStyle w:val="AralkYok"/>
        <w:rPr>
          <w:rFonts w:cstheme="minorHAnsi"/>
          <w:sz w:val="24"/>
          <w:szCs w:val="24"/>
        </w:rPr>
      </w:pPr>
    </w:p>
    <w:sectPr w:rsidR="00282DB0" w:rsidRPr="00596AF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FA"/>
    <w:rsid w:val="00282DB0"/>
    <w:rsid w:val="00383653"/>
    <w:rsid w:val="00596AF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EFF3"/>
  <w15:chartTrackingRefBased/>
  <w15:docId w15:val="{D74C36E3-A648-4FBB-98F6-C1E4AF85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96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96AF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VarsaylanParagrafYazTipi"/>
    <w:rsid w:val="00596AFA"/>
  </w:style>
  <w:style w:type="character" w:customStyle="1" w:styleId="gd">
    <w:name w:val="gd"/>
    <w:basedOn w:val="VarsaylanParagrafYazTipi"/>
    <w:rsid w:val="00596AFA"/>
  </w:style>
  <w:style w:type="character" w:customStyle="1" w:styleId="go">
    <w:name w:val="go"/>
    <w:basedOn w:val="VarsaylanParagrafYazTipi"/>
    <w:rsid w:val="00596AFA"/>
  </w:style>
  <w:style w:type="character" w:customStyle="1" w:styleId="g3">
    <w:name w:val="g3"/>
    <w:basedOn w:val="VarsaylanParagrafYazTipi"/>
    <w:rsid w:val="00596AFA"/>
  </w:style>
  <w:style w:type="character" w:customStyle="1" w:styleId="hb">
    <w:name w:val="hb"/>
    <w:basedOn w:val="VarsaylanParagrafYazTipi"/>
    <w:rsid w:val="00596AFA"/>
  </w:style>
  <w:style w:type="character" w:styleId="Kpr">
    <w:name w:val="Hyperlink"/>
    <w:basedOn w:val="VarsaylanParagrafYazTipi"/>
    <w:uiPriority w:val="99"/>
    <w:unhideWhenUsed/>
    <w:rsid w:val="00596AFA"/>
    <w:rPr>
      <w:color w:val="0000FF"/>
      <w:u w:val="single"/>
    </w:rPr>
  </w:style>
  <w:style w:type="paragraph" w:styleId="AralkYok">
    <w:name w:val="No Spacing"/>
    <w:uiPriority w:val="1"/>
    <w:qFormat/>
    <w:rsid w:val="00596AFA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596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90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66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1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6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0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agram/kayserifilmfestivali" TargetMode="External"/><Relationship Id="rId4" Type="http://schemas.openxmlformats.org/officeDocument/2006/relationships/hyperlink" Target="http://www.kayserifilmfestival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2022-12-04T13:38:00Z</dcterms:created>
  <dcterms:modified xsi:type="dcterms:W3CDTF">2022-12-04T13:43:00Z</dcterms:modified>
</cp:coreProperties>
</file>