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45A9" w14:textId="77777777" w:rsidR="00616F1A" w:rsidRPr="00DC335C" w:rsidRDefault="00616F1A" w:rsidP="00616F1A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  <w:r w:rsidRPr="00DC335C">
        <w:rPr>
          <w:rFonts w:ascii="Libre Franklin Light" w:eastAsia="Libre Franklin Light" w:hAnsi="Libre Franklin Light" w:cs="Libre Franklin Light"/>
          <w:noProof/>
          <w:sz w:val="16"/>
          <w:szCs w:val="16"/>
          <w:lang w:val="tr-TR"/>
        </w:rPr>
        <w:drawing>
          <wp:anchor distT="0" distB="0" distL="114300" distR="114300" simplePos="0" relativeHeight="251659264" behindDoc="0" locked="0" layoutInCell="1" hidden="0" allowOverlap="1" wp14:anchorId="76E861AE" wp14:editId="4BF84F5D">
            <wp:simplePos x="0" y="0"/>
            <wp:positionH relativeFrom="margin">
              <wp:posOffset>3857654</wp:posOffset>
            </wp:positionH>
            <wp:positionV relativeFrom="margin">
              <wp:posOffset>-228599</wp:posOffset>
            </wp:positionV>
            <wp:extent cx="2082165" cy="145288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45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203145" w14:textId="77777777" w:rsidR="00616F1A" w:rsidRPr="00DC335C" w:rsidRDefault="00616F1A" w:rsidP="00616F1A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400F0BD8" w14:textId="77777777" w:rsidR="00616F1A" w:rsidRPr="00DC335C" w:rsidRDefault="00616F1A" w:rsidP="00616F1A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1C4626FA" w14:textId="77777777" w:rsidR="00616F1A" w:rsidRPr="00DC335C" w:rsidRDefault="00616F1A" w:rsidP="00616F1A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4A51FF90" w14:textId="77777777" w:rsidR="00616F1A" w:rsidRPr="00DC335C" w:rsidRDefault="00616F1A" w:rsidP="00616F1A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46C620BD" w14:textId="77777777" w:rsidR="00616F1A" w:rsidRPr="00DC335C" w:rsidRDefault="00616F1A" w:rsidP="00616F1A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39E2BBF1" w14:textId="77777777" w:rsidR="00616F1A" w:rsidRPr="00DC335C" w:rsidRDefault="00616F1A" w:rsidP="00616F1A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4A50D8C1" w14:textId="77777777" w:rsidR="00616F1A" w:rsidRPr="00DC335C" w:rsidRDefault="00616F1A" w:rsidP="00616F1A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582B15AA" w14:textId="77777777" w:rsidR="00DC335C" w:rsidRPr="00DC335C" w:rsidRDefault="00DC335C" w:rsidP="00DC335C">
      <w:pPr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  <w:r w:rsidRPr="00DC335C">
        <w:rPr>
          <w:rFonts w:ascii="Libre Franklin" w:eastAsia="Libre Franklin" w:hAnsi="Libre Franklin" w:cs="Libre Franklin"/>
          <w:b/>
          <w:color w:val="193768"/>
          <w:sz w:val="22"/>
          <w:szCs w:val="22"/>
          <w:lang w:val="tr-TR"/>
        </w:rPr>
        <w:t>Basın Bülteni</w:t>
      </w:r>
    </w:p>
    <w:p w14:paraId="07EAFB1F" w14:textId="77777777" w:rsidR="00DC335C" w:rsidRPr="00DC335C" w:rsidRDefault="00DC335C" w:rsidP="00DC335C">
      <w:pPr>
        <w:rPr>
          <w:lang w:val="tr-TR"/>
        </w:rPr>
      </w:pPr>
      <w:r w:rsidRPr="00DC335C">
        <w:rPr>
          <w:rFonts w:ascii="Libre Franklin Light" w:eastAsia="Libre Franklin Light" w:hAnsi="Libre Franklin Light" w:cs="Libre Franklin Light"/>
          <w:sz w:val="16"/>
          <w:szCs w:val="16"/>
          <w:highlight w:val="white"/>
          <w:lang w:val="tr-TR"/>
        </w:rPr>
        <w:t>17 Kasım 2022</w:t>
      </w:r>
      <w:r w:rsidRPr="00DC335C">
        <w:rPr>
          <w:sz w:val="20"/>
          <w:szCs w:val="20"/>
          <w:highlight w:val="white"/>
          <w:lang w:val="tr-TR"/>
        </w:rPr>
        <w:tab/>
      </w:r>
      <w:r w:rsidRPr="00DC335C">
        <w:rPr>
          <w:lang w:val="tr-TR"/>
        </w:rPr>
        <w:tab/>
      </w:r>
      <w:r w:rsidRPr="00DC335C">
        <w:rPr>
          <w:lang w:val="tr-TR"/>
        </w:rPr>
        <w:tab/>
      </w:r>
      <w:r w:rsidRPr="00DC335C">
        <w:rPr>
          <w:lang w:val="tr-TR"/>
        </w:rPr>
        <w:tab/>
      </w:r>
      <w:r w:rsidRPr="00DC335C">
        <w:rPr>
          <w:lang w:val="tr-TR"/>
        </w:rPr>
        <w:tab/>
      </w:r>
    </w:p>
    <w:p w14:paraId="5CB08377" w14:textId="77777777" w:rsidR="00DC335C" w:rsidRPr="00DC335C" w:rsidRDefault="00DC335C" w:rsidP="00DC335C">
      <w:pPr>
        <w:widowControl w:val="0"/>
        <w:rPr>
          <w:rFonts w:ascii="Libre Franklin" w:eastAsia="Libre Franklin" w:hAnsi="Libre Franklin" w:cs="Libre Franklin"/>
          <w:sz w:val="30"/>
          <w:szCs w:val="30"/>
          <w:lang w:val="tr-TR"/>
        </w:rPr>
      </w:pPr>
    </w:p>
    <w:p w14:paraId="7AB056B3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8"/>
          <w:szCs w:val="28"/>
          <w:lang w:val="tr-TR"/>
        </w:rPr>
      </w:pPr>
      <w:r w:rsidRPr="00DC335C">
        <w:rPr>
          <w:rFonts w:ascii="Libre Franklin" w:eastAsia="Libre Franklin" w:hAnsi="Libre Franklin" w:cs="Libre Franklin"/>
          <w:sz w:val="28"/>
          <w:szCs w:val="28"/>
          <w:lang w:val="tr-TR"/>
        </w:rPr>
        <w:t xml:space="preserve">Ev Sahipliği: İstanbul </w:t>
      </w:r>
      <w:proofErr w:type="spellStart"/>
      <w:r w:rsidRPr="00DC335C">
        <w:rPr>
          <w:rFonts w:ascii="Libre Franklin" w:eastAsia="Libre Franklin" w:hAnsi="Libre Franklin" w:cs="Libre Franklin"/>
          <w:sz w:val="28"/>
          <w:szCs w:val="28"/>
          <w:lang w:val="tr-TR"/>
        </w:rPr>
        <w:t>Experimental</w:t>
      </w:r>
      <w:proofErr w:type="spellEnd"/>
      <w:r w:rsidRPr="00DC335C">
        <w:rPr>
          <w:rFonts w:ascii="Libre Franklin" w:eastAsia="Libre Franklin" w:hAnsi="Libre Franklin" w:cs="Libre Franklin"/>
          <w:sz w:val="28"/>
          <w:szCs w:val="28"/>
          <w:lang w:val="tr-TR"/>
        </w:rPr>
        <w:t xml:space="preserve"> </w:t>
      </w:r>
    </w:p>
    <w:p w14:paraId="59FB1580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6"/>
          <w:szCs w:val="26"/>
          <w:lang w:val="tr-TR"/>
        </w:rPr>
      </w:pPr>
      <w:r w:rsidRPr="00DC335C">
        <w:rPr>
          <w:rFonts w:ascii="Libre Franklin" w:eastAsia="Libre Franklin" w:hAnsi="Libre Franklin" w:cs="Libre Franklin"/>
          <w:sz w:val="26"/>
          <w:szCs w:val="26"/>
          <w:lang w:val="tr-TR"/>
        </w:rPr>
        <w:t>Uluslararası Deneysel Film Festivali</w:t>
      </w:r>
    </w:p>
    <w:p w14:paraId="1074AEBD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6"/>
          <w:szCs w:val="26"/>
          <w:lang w:val="tr-TR"/>
        </w:rPr>
      </w:pPr>
    </w:p>
    <w:p w14:paraId="676036F7" w14:textId="77777777" w:rsidR="00DC335C" w:rsidRPr="00DC335C" w:rsidRDefault="00DC335C" w:rsidP="00DC335C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highlight w:val="white"/>
          <w:lang w:val="tr-TR"/>
        </w:rPr>
      </w:pPr>
      <w:r w:rsidRPr="00DC335C">
        <w:rPr>
          <w:rFonts w:ascii="Libre Franklin" w:eastAsia="Libre Franklin" w:hAnsi="Libre Franklin" w:cs="Libre Franklin"/>
          <w:sz w:val="22"/>
          <w:szCs w:val="22"/>
          <w:highlight w:val="white"/>
          <w:lang w:val="tr-TR"/>
        </w:rPr>
        <w:t>23-27 Kasım 2022</w:t>
      </w:r>
    </w:p>
    <w:p w14:paraId="7129854F" w14:textId="14C8F4B4" w:rsidR="00DC335C" w:rsidRPr="00DC335C" w:rsidRDefault="00DC335C" w:rsidP="00DC335C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lang w:val="tr-TR"/>
        </w:rPr>
      </w:pPr>
      <w:r w:rsidRPr="00DC335C">
        <w:rPr>
          <w:rFonts w:ascii="Libre Franklin" w:eastAsia="Libre Franklin" w:hAnsi="Libre Franklin" w:cs="Libre Franklin"/>
          <w:sz w:val="22"/>
          <w:szCs w:val="22"/>
          <w:lang w:val="tr-TR"/>
        </w:rPr>
        <w:t>Salt Beyoğlu</w:t>
      </w:r>
    </w:p>
    <w:p w14:paraId="60EC10E6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4"/>
          <w:szCs w:val="4"/>
          <w:lang w:val="tr-TR"/>
        </w:rPr>
      </w:pPr>
    </w:p>
    <w:p w14:paraId="5B51224B" w14:textId="77777777" w:rsidR="00DC335C" w:rsidRPr="00FD17C5" w:rsidRDefault="00DC335C" w:rsidP="00DC335C">
      <w:pPr>
        <w:rPr>
          <w:rFonts w:ascii="Libre Franklin" w:eastAsia="Libre Franklin" w:hAnsi="Libre Franklin" w:cs="Libre Franklin"/>
          <w:b/>
          <w:lang w:val="tr-TR"/>
        </w:rPr>
      </w:pPr>
    </w:p>
    <w:p w14:paraId="529D6FCF" w14:textId="0079D457" w:rsidR="00DC335C" w:rsidRPr="00FD17C5" w:rsidRDefault="00FD17C5" w:rsidP="00DC335C">
      <w:pPr>
        <w:spacing w:line="276" w:lineRule="auto"/>
        <w:jc w:val="center"/>
        <w:rPr>
          <w:rFonts w:ascii="Libre Franklin" w:eastAsia="Libre Franklin" w:hAnsi="Libre Franklin" w:cs="Libre Franklin"/>
          <w:b/>
          <w:sz w:val="40"/>
          <w:szCs w:val="40"/>
          <w:lang w:val="tr-TR"/>
        </w:rPr>
      </w:pPr>
      <w:r w:rsidRPr="00FD17C5">
        <w:rPr>
          <w:rFonts w:ascii="Libre Franklin" w:eastAsia="Libre Franklin" w:hAnsi="Libre Franklin" w:cs="Libre Franklin"/>
          <w:b/>
          <w:sz w:val="40"/>
          <w:szCs w:val="40"/>
          <w:lang w:val="tr-TR"/>
        </w:rPr>
        <w:t xml:space="preserve">4. İstanbul Uluslararası Deneysel Film Festivali </w:t>
      </w:r>
    </w:p>
    <w:p w14:paraId="7CD74CDC" w14:textId="435B0C06" w:rsidR="00DC335C" w:rsidRPr="00FD17C5" w:rsidRDefault="00FD17C5" w:rsidP="00DC335C">
      <w:pPr>
        <w:spacing w:line="276" w:lineRule="auto"/>
        <w:jc w:val="center"/>
        <w:rPr>
          <w:rFonts w:ascii="Libre Franklin" w:eastAsia="Libre Franklin" w:hAnsi="Libre Franklin" w:cs="Libre Franklin"/>
          <w:b/>
          <w:sz w:val="40"/>
          <w:szCs w:val="40"/>
          <w:lang w:val="tr-TR"/>
        </w:rPr>
      </w:pPr>
      <w:r w:rsidRPr="00FD17C5">
        <w:rPr>
          <w:rFonts w:ascii="Libre Franklin" w:eastAsia="Libre Franklin" w:hAnsi="Libre Franklin" w:cs="Libre Franklin"/>
          <w:b/>
          <w:sz w:val="40"/>
          <w:szCs w:val="40"/>
          <w:lang w:val="tr-TR"/>
        </w:rPr>
        <w:t xml:space="preserve">Salt’ın Ev Sahipliğinde Başlıyor! </w:t>
      </w:r>
    </w:p>
    <w:p w14:paraId="6AAC8D01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</w:p>
    <w:p w14:paraId="78AA4D94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Garanti BBVA tarafından kurulan Salt, </w:t>
      </w:r>
      <w:hyperlink r:id="rId8">
        <w:r w:rsidRPr="00FD17C5">
          <w:rPr>
            <w:rFonts w:ascii="Libre Franklin" w:eastAsia="Libre Franklin" w:hAnsi="Libre Franklin" w:cs="Libre Franklin"/>
            <w:color w:val="1155CC"/>
            <w:u w:val="single"/>
            <w:lang w:val="tr-TR"/>
          </w:rPr>
          <w:t xml:space="preserve">İstanbul </w:t>
        </w:r>
        <w:proofErr w:type="spellStart"/>
        <w:r w:rsidRPr="00FD17C5">
          <w:rPr>
            <w:rFonts w:ascii="Libre Franklin" w:eastAsia="Libre Franklin" w:hAnsi="Libre Franklin" w:cs="Libre Franklin"/>
            <w:color w:val="1155CC"/>
            <w:u w:val="single"/>
            <w:lang w:val="tr-TR"/>
          </w:rPr>
          <w:t>Experimental</w:t>
        </w:r>
        <w:proofErr w:type="spellEnd"/>
      </w:hyperlink>
      <w:r w:rsidRPr="00FD17C5">
        <w:rPr>
          <w:rFonts w:ascii="Libre Franklin" w:eastAsia="Libre Franklin" w:hAnsi="Libre Franklin" w:cs="Libre Franklin"/>
          <w:lang w:val="tr-TR"/>
        </w:rPr>
        <w:t xml:space="preserve"> yürütücülüğünde bu yıl dördüncüsü düzenlenen İstanbul Uluslararası Deneysel Film Festivali’ne ev sahipliği yapıyor. Deneysel sinemanın güncel işlerine yer verilen Yarışma bölümünün yanı sıra gösterimler, konuşmalar ve yönetmen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Stan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Brakhage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retrospektifinden oluşan program, sinemaseverler için kapsamlı bir seçki sunuyor.</w:t>
      </w:r>
    </w:p>
    <w:p w14:paraId="386F2E63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</w:p>
    <w:p w14:paraId="1C535D1D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b/>
          <w:lang w:val="tr-TR"/>
        </w:rPr>
      </w:pPr>
      <w:r w:rsidRPr="00FD17C5">
        <w:rPr>
          <w:rFonts w:ascii="Libre Franklin" w:eastAsia="Libre Franklin" w:hAnsi="Libre Franklin" w:cs="Libre Franklin"/>
          <w:b/>
          <w:lang w:val="tr-TR"/>
        </w:rPr>
        <w:t>Yarışma Filmleri</w:t>
      </w:r>
    </w:p>
    <w:p w14:paraId="4527F082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Sinemanın tarihsel bağlamı ışığında günümüz deneysel sinemasından örnekleri bir araya getiren “Yarışma” seçkisi, buluntu görüntüden analog filme, dijital üretim pratiklerinden animasyona 30 ülkeden 5 ayrı kategori içerisinde 58 kısa filmi izleyiciyle buluşturuyor. Başkanlığını Amerikalı yapımcı ve akademisyen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Gail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Sonnenfeld’ın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üstlendiği jüride, Arjantinli küratör ve sanat tarihçisi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Celina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Marco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ile Türkiye’den akademisyen Elif Akçalı ve video-fotoğraf sanatçısı Ferhat Özgür yer alıyor.</w:t>
      </w:r>
    </w:p>
    <w:p w14:paraId="2842964D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</w:p>
    <w:p w14:paraId="1D8CD11B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b/>
          <w:lang w:val="tr-TR"/>
        </w:rPr>
      </w:pPr>
      <w:r w:rsidRPr="00FD17C5">
        <w:rPr>
          <w:rFonts w:ascii="Libre Franklin" w:eastAsia="Libre Franklin" w:hAnsi="Libre Franklin" w:cs="Libre Franklin"/>
          <w:b/>
          <w:lang w:val="tr-TR"/>
        </w:rPr>
        <w:t xml:space="preserve">Retrospektif: </w:t>
      </w:r>
      <w:proofErr w:type="spellStart"/>
      <w:r w:rsidRPr="00FD17C5">
        <w:rPr>
          <w:rFonts w:ascii="Libre Franklin" w:eastAsia="Libre Franklin" w:hAnsi="Libre Franklin" w:cs="Libre Franklin"/>
          <w:b/>
          <w:lang w:val="tr-TR"/>
        </w:rPr>
        <w:t>Stan</w:t>
      </w:r>
      <w:proofErr w:type="spellEnd"/>
      <w:r w:rsidRPr="00FD17C5">
        <w:rPr>
          <w:rFonts w:ascii="Libre Franklin" w:eastAsia="Libre Franklin" w:hAnsi="Libre Franklin" w:cs="Libre Franklin"/>
          <w:b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b/>
          <w:lang w:val="tr-TR"/>
        </w:rPr>
        <w:t>Brakhage</w:t>
      </w:r>
      <w:proofErr w:type="spellEnd"/>
      <w:r w:rsidRPr="00FD17C5">
        <w:rPr>
          <w:rFonts w:ascii="Libre Franklin" w:eastAsia="Libre Franklin" w:hAnsi="Libre Franklin" w:cs="Libre Franklin"/>
          <w:b/>
          <w:lang w:val="tr-TR"/>
        </w:rPr>
        <w:t xml:space="preserve"> (1933-2003)</w:t>
      </w:r>
    </w:p>
    <w:p w14:paraId="3E3EB713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Festival bu yıl, 20. yüzyıl Amerikan sinemasının öncü yönetmenlerinden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Stan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Brakhage’ı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odağına alıyor. Küratörlüğünü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Florencia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Incarbone’nin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üstlendiği </w:t>
      </w:r>
      <w:r w:rsidRPr="00FD17C5">
        <w:rPr>
          <w:rFonts w:ascii="Libre Franklin" w:eastAsia="Libre Franklin" w:hAnsi="Libre Franklin" w:cs="Libre Franklin"/>
          <w:i/>
          <w:lang w:val="tr-TR"/>
        </w:rPr>
        <w:t>İmgesel İçkinliğe Dalış</w:t>
      </w:r>
      <w:r w:rsidRPr="00FD17C5">
        <w:rPr>
          <w:rFonts w:ascii="Libre Franklin" w:eastAsia="Libre Franklin" w:hAnsi="Libre Franklin" w:cs="Libre Franklin"/>
          <w:lang w:val="tr-TR"/>
        </w:rPr>
        <w:t xml:space="preserve"> adlı programda, kırk yıllık kariyeri boyunca iki yüzden fazla filme imza atan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Brakhage’ın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Dog</w:t>
      </w:r>
      <w:proofErr w:type="spellEnd"/>
      <w:r w:rsidRPr="00FD17C5">
        <w:rPr>
          <w:rFonts w:ascii="Libre Franklin" w:eastAsia="Libre Franklin" w:hAnsi="Libre Franklin" w:cs="Libre Franklin"/>
          <w:i/>
          <w:lang w:val="tr-TR"/>
        </w:rPr>
        <w:t xml:space="preserve"> Star Man</w:t>
      </w:r>
      <w:r w:rsidRPr="00FD17C5">
        <w:rPr>
          <w:rFonts w:ascii="Libre Franklin" w:eastAsia="Libre Franklin" w:hAnsi="Libre Franklin" w:cs="Libre Franklin"/>
          <w:lang w:val="tr-TR"/>
        </w:rPr>
        <w:t xml:space="preserve">,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Eye</w:t>
      </w:r>
      <w:proofErr w:type="spellEnd"/>
      <w:r w:rsidRPr="00FD17C5">
        <w:rPr>
          <w:rFonts w:ascii="Libre Franklin" w:eastAsia="Libre Franklin" w:hAnsi="Libre Franklin" w:cs="Libre Franklin"/>
          <w:i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Myth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ve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Mothlight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gibi önde gelen eserlerine yer veriliyor.</w:t>
      </w:r>
    </w:p>
    <w:p w14:paraId="07022B92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</w:p>
    <w:p w14:paraId="794E4771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b/>
          <w:lang w:val="tr-TR"/>
        </w:rPr>
      </w:pPr>
      <w:r w:rsidRPr="00FD17C5">
        <w:rPr>
          <w:rFonts w:ascii="Libre Franklin" w:eastAsia="Libre Franklin" w:hAnsi="Libre Franklin" w:cs="Libre Franklin"/>
          <w:b/>
          <w:lang w:val="tr-TR"/>
        </w:rPr>
        <w:lastRenderedPageBreak/>
        <w:t>Konuşma Programı</w:t>
      </w:r>
    </w:p>
    <w:p w14:paraId="4B17BE39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highlight w:val="white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Arşiv ve buluntu malzemelerle çalışan sanatçıları ağırlayan “Arşivi Yeniden Düşünmek” başlıklı konuşma programı Chicago Film Arşivi ve Media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Burn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Arşivi iş birliğiyle düzenleniyor. Programda küratör Adam Hart, film yapımcıları Elizabeth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Coffman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ve Ted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Hardin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,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Radical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Software ve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Raindance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gruplarının kurucularından Davidson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Gigliotti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ile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Beryl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Korot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gibi isimler yer alıyor. </w:t>
      </w:r>
    </w:p>
    <w:p w14:paraId="37AB6050" w14:textId="77777777" w:rsidR="00616F1A" w:rsidRPr="00FD17C5" w:rsidRDefault="00616F1A" w:rsidP="00616F1A">
      <w:pPr>
        <w:rPr>
          <w:rFonts w:ascii="Libre Franklin" w:eastAsia="Libre Franklin" w:hAnsi="Libre Franklin" w:cs="Libre Franklin"/>
          <w:b/>
          <w:lang w:val="tr-TR"/>
        </w:rPr>
      </w:pPr>
    </w:p>
    <w:p w14:paraId="53245B82" w14:textId="72A3CA7B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  <w:proofErr w:type="gramStart"/>
      <w:r w:rsidRPr="00FD17C5">
        <w:rPr>
          <w:rFonts w:ascii="Libre Franklin" w:eastAsia="Libre Franklin" w:hAnsi="Libre Franklin" w:cs="Libre Franklin"/>
          <w:b/>
          <w:lang w:val="tr-TR"/>
        </w:rPr>
        <w:t>23</w:t>
      </w:r>
      <w:r w:rsidR="00FD17C5">
        <w:rPr>
          <w:rFonts w:ascii="Libre Franklin" w:eastAsia="Libre Franklin" w:hAnsi="Libre Franklin" w:cs="Libre Franklin"/>
          <w:b/>
          <w:lang w:val="tr-TR"/>
        </w:rPr>
        <w:t xml:space="preserve"> </w:t>
      </w:r>
      <w:r w:rsidRPr="00FD17C5">
        <w:rPr>
          <w:rFonts w:ascii="Libre Franklin" w:eastAsia="Libre Franklin" w:hAnsi="Libre Franklin" w:cs="Libre Franklin"/>
          <w:b/>
          <w:lang w:val="tr-TR"/>
        </w:rPr>
        <w:t>-</w:t>
      </w:r>
      <w:proofErr w:type="gramEnd"/>
      <w:r w:rsidR="00FD17C5">
        <w:rPr>
          <w:rFonts w:ascii="Libre Franklin" w:eastAsia="Libre Franklin" w:hAnsi="Libre Franklin" w:cs="Libre Franklin"/>
          <w:b/>
          <w:lang w:val="tr-TR"/>
        </w:rPr>
        <w:t xml:space="preserve"> </w:t>
      </w:r>
      <w:r w:rsidRPr="00FD17C5">
        <w:rPr>
          <w:rFonts w:ascii="Libre Franklin" w:eastAsia="Libre Franklin" w:hAnsi="Libre Franklin" w:cs="Libre Franklin"/>
          <w:b/>
          <w:lang w:val="tr-TR"/>
        </w:rPr>
        <w:t xml:space="preserve">27 Kasım tarihlerinde Salt Beyoğlu’ndaki Açık </w:t>
      </w:r>
      <w:proofErr w:type="spellStart"/>
      <w:r w:rsidRPr="00FD17C5">
        <w:rPr>
          <w:rFonts w:ascii="Libre Franklin" w:eastAsia="Libre Franklin" w:hAnsi="Libre Franklin" w:cs="Libre Franklin"/>
          <w:b/>
          <w:lang w:val="tr-TR"/>
        </w:rPr>
        <w:t>Sinema’da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gerçekleştirilecek program dâhilindeki filmler Türkçe altyazılı olarak gösterilecek;</w:t>
      </w:r>
      <w:r w:rsidR="00FD17C5">
        <w:rPr>
          <w:rFonts w:ascii="Libre Franklin" w:eastAsia="Libre Franklin" w:hAnsi="Libre Franklin" w:cs="Libre Franklin"/>
          <w:lang w:val="tr-TR"/>
        </w:rPr>
        <w:t xml:space="preserve"> </w:t>
      </w:r>
      <w:r w:rsidRPr="00FD17C5">
        <w:rPr>
          <w:rFonts w:ascii="Libre Franklin" w:eastAsia="Libre Franklin" w:hAnsi="Libre Franklin" w:cs="Libre Franklin"/>
          <w:lang w:val="tr-TR"/>
        </w:rPr>
        <w:t xml:space="preserve">konuşmalar İngilizce gerçekleştirilecektir. Herkesin katılımına açık ve ücretsiz program hakkında ayrıntılı bilgi için </w:t>
      </w:r>
      <w:hyperlink r:id="rId9">
        <w:r w:rsidRPr="00FD17C5">
          <w:rPr>
            <w:rFonts w:ascii="Libre Franklin" w:eastAsia="Libre Franklin" w:hAnsi="Libre Franklin" w:cs="Libre Franklin"/>
            <w:color w:val="1155CC"/>
            <w:u w:val="single"/>
            <w:lang w:val="tr-TR"/>
          </w:rPr>
          <w:t xml:space="preserve">İstanbul </w:t>
        </w:r>
        <w:proofErr w:type="spellStart"/>
        <w:r w:rsidRPr="00FD17C5">
          <w:rPr>
            <w:rFonts w:ascii="Libre Franklin" w:eastAsia="Libre Franklin" w:hAnsi="Libre Franklin" w:cs="Libre Franklin"/>
            <w:color w:val="1155CC"/>
            <w:u w:val="single"/>
            <w:lang w:val="tr-TR"/>
          </w:rPr>
          <w:t>Experimental</w:t>
        </w:r>
        <w:proofErr w:type="spellEnd"/>
      </w:hyperlink>
      <w:r w:rsidRPr="00FD17C5">
        <w:rPr>
          <w:rFonts w:ascii="Libre Franklin" w:eastAsia="Libre Franklin" w:hAnsi="Libre Franklin" w:cs="Libre Franklin"/>
          <w:lang w:val="tr-TR"/>
        </w:rPr>
        <w:t xml:space="preserve"> web sitesini ziyaret edebilirsiniz.</w:t>
      </w:r>
    </w:p>
    <w:p w14:paraId="34D75AED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</w:p>
    <w:p w14:paraId="44C801A0" w14:textId="109BB4A4" w:rsidR="00DC335C" w:rsidRPr="00FD17C5" w:rsidRDefault="00DC335C" w:rsidP="00FD17C5">
      <w:pPr>
        <w:spacing w:line="276" w:lineRule="auto"/>
        <w:ind w:left="720"/>
        <w:rPr>
          <w:rFonts w:ascii="Libre Franklin" w:eastAsia="Libre Franklin" w:hAnsi="Libre Franklin" w:cs="Libre Franklin"/>
          <w:b/>
          <w:highlight w:val="white"/>
          <w:lang w:val="tr-TR"/>
        </w:rPr>
      </w:pPr>
      <w:r w:rsidRPr="00FD17C5">
        <w:rPr>
          <w:rFonts w:ascii="Libre Franklin" w:eastAsia="Libre Franklin" w:hAnsi="Libre Franklin" w:cs="Libre Franklin"/>
          <w:b/>
          <w:highlight w:val="white"/>
          <w:lang w:val="tr-TR"/>
        </w:rPr>
        <w:t xml:space="preserve">Salt kurucusu ve daimî destekçisi Garanti </w:t>
      </w:r>
      <w:proofErr w:type="spellStart"/>
      <w:r w:rsidRPr="00FD17C5">
        <w:rPr>
          <w:rFonts w:ascii="Libre Franklin" w:eastAsia="Libre Franklin" w:hAnsi="Libre Franklin" w:cs="Libre Franklin"/>
          <w:b/>
          <w:highlight w:val="white"/>
          <w:lang w:val="tr-TR"/>
        </w:rPr>
        <w:t>BBVA’ya</w:t>
      </w:r>
      <w:proofErr w:type="spellEnd"/>
      <w:r w:rsidRPr="00FD17C5">
        <w:rPr>
          <w:rFonts w:ascii="Libre Franklin" w:eastAsia="Libre Franklin" w:hAnsi="Libre Franklin" w:cs="Libre Franklin"/>
          <w:b/>
          <w:highlight w:val="white"/>
          <w:lang w:val="tr-TR"/>
        </w:rPr>
        <w:t xml:space="preserve"> teşekkür eder. </w:t>
      </w:r>
    </w:p>
    <w:p w14:paraId="4C13F511" w14:textId="77777777" w:rsidR="00FD17C5" w:rsidRDefault="00FD17C5" w:rsidP="00DC335C">
      <w:pPr>
        <w:rPr>
          <w:rFonts w:ascii="Libre Franklin" w:eastAsia="Libre Franklin" w:hAnsi="Libre Franklin" w:cs="Libre Franklin"/>
          <w:b/>
          <w:color w:val="222222"/>
          <w:highlight w:val="white"/>
          <w:u w:val="single"/>
          <w:lang w:val="tr-TR"/>
        </w:rPr>
      </w:pPr>
    </w:p>
    <w:p w14:paraId="58343F32" w14:textId="406DB70B" w:rsidR="00DC335C" w:rsidRPr="00FD17C5" w:rsidRDefault="00DC335C" w:rsidP="00DC335C">
      <w:pPr>
        <w:rPr>
          <w:rFonts w:ascii="Libre Franklin" w:eastAsia="Libre Franklin" w:hAnsi="Libre Franklin" w:cs="Libre Franklin"/>
          <w:b/>
          <w:color w:val="222222"/>
          <w:highlight w:val="white"/>
          <w:u w:val="single"/>
          <w:lang w:val="tr-TR"/>
        </w:rPr>
      </w:pPr>
      <w:r w:rsidRPr="00FD17C5">
        <w:rPr>
          <w:rFonts w:ascii="Libre Franklin" w:eastAsia="Libre Franklin" w:hAnsi="Libre Franklin" w:cs="Libre Franklin"/>
          <w:b/>
          <w:color w:val="222222"/>
          <w:highlight w:val="white"/>
          <w:u w:val="single"/>
          <w:lang w:val="tr-TR"/>
        </w:rPr>
        <w:t>Medya İletişimi</w:t>
      </w:r>
    </w:p>
    <w:p w14:paraId="6769348F" w14:textId="77777777" w:rsidR="00DC335C" w:rsidRPr="00FD17C5" w:rsidRDefault="00DC335C" w:rsidP="00DC335C">
      <w:pPr>
        <w:rPr>
          <w:rFonts w:ascii="Libre Franklin" w:eastAsia="Libre Franklin" w:hAnsi="Libre Franklin" w:cs="Libre Franklin"/>
          <w:highlight w:val="white"/>
          <w:lang w:val="tr-TR"/>
        </w:rPr>
      </w:pPr>
      <w:r w:rsidRPr="00FD17C5">
        <w:rPr>
          <w:rFonts w:ascii="Libre Franklin" w:eastAsia="Libre Franklin" w:hAnsi="Libre Franklin" w:cs="Libre Franklin"/>
          <w:highlight w:val="white"/>
          <w:lang w:val="tr-TR"/>
        </w:rPr>
        <w:t>Zeynep Akan</w:t>
      </w:r>
    </w:p>
    <w:p w14:paraId="4A123228" w14:textId="77777777" w:rsidR="00DC335C" w:rsidRPr="00FD17C5" w:rsidRDefault="00DC335C" w:rsidP="00DC335C">
      <w:pPr>
        <w:rPr>
          <w:rFonts w:ascii="Libre Franklin" w:eastAsia="Libre Franklin" w:hAnsi="Libre Franklin" w:cs="Libre Franklin"/>
          <w:highlight w:val="white"/>
          <w:lang w:val="tr-TR"/>
        </w:rPr>
      </w:pPr>
      <w:r w:rsidRPr="00FD17C5">
        <w:rPr>
          <w:rFonts w:ascii="Libre Franklin" w:eastAsia="Libre Franklin" w:hAnsi="Libre Franklin" w:cs="Libre Franklin"/>
          <w:highlight w:val="white"/>
          <w:lang w:val="tr-TR"/>
        </w:rPr>
        <w:t>zeynep.akan@saltonline.org</w:t>
      </w:r>
      <w:r w:rsidRPr="00FD17C5">
        <w:rPr>
          <w:rFonts w:ascii="Libre Franklin" w:eastAsia="Libre Franklin" w:hAnsi="Libre Franklin" w:cs="Libre Franklin"/>
          <w:highlight w:val="white"/>
          <w:lang w:val="tr-TR"/>
        </w:rPr>
        <w:tab/>
      </w:r>
    </w:p>
    <w:p w14:paraId="371B0B10" w14:textId="77777777" w:rsidR="00DC335C" w:rsidRPr="00FD17C5" w:rsidRDefault="00DC335C" w:rsidP="00DC335C">
      <w:pPr>
        <w:rPr>
          <w:rFonts w:ascii="Libre Franklin" w:eastAsia="Libre Franklin" w:hAnsi="Libre Franklin" w:cs="Libre Franklin"/>
          <w:highlight w:val="white"/>
          <w:lang w:val="tr-TR"/>
        </w:rPr>
      </w:pPr>
      <w:r w:rsidRPr="00FD17C5">
        <w:rPr>
          <w:rFonts w:ascii="Libre Franklin" w:eastAsia="Libre Franklin" w:hAnsi="Libre Franklin" w:cs="Libre Franklin"/>
          <w:highlight w:val="white"/>
          <w:lang w:val="tr-TR"/>
        </w:rPr>
        <w:t>+90 212 334 22 45</w:t>
      </w:r>
    </w:p>
    <w:p w14:paraId="229287C8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b/>
          <w:highlight w:val="white"/>
          <w:u w:val="single"/>
          <w:lang w:val="tr-TR"/>
        </w:rPr>
      </w:pPr>
    </w:p>
    <w:p w14:paraId="1E56A04A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b/>
          <w:highlight w:val="white"/>
          <w:u w:val="single"/>
          <w:lang w:val="tr-TR"/>
        </w:rPr>
      </w:pPr>
      <w:r w:rsidRPr="00FD17C5">
        <w:rPr>
          <w:rFonts w:ascii="Libre Franklin" w:eastAsia="Libre Franklin" w:hAnsi="Libre Franklin" w:cs="Libre Franklin"/>
          <w:b/>
          <w:highlight w:val="white"/>
          <w:u w:val="single"/>
          <w:lang w:val="tr-TR"/>
        </w:rPr>
        <w:t>Görseller:</w:t>
      </w:r>
    </w:p>
    <w:p w14:paraId="21DB91B7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b/>
          <w:highlight w:val="white"/>
          <w:u w:val="single"/>
          <w:lang w:val="tr-TR"/>
        </w:rPr>
      </w:pPr>
    </w:p>
    <w:p w14:paraId="02348437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1. </w:t>
      </w:r>
      <w:r w:rsidRPr="00FD17C5">
        <w:rPr>
          <w:rFonts w:ascii="Libre Franklin" w:eastAsia="Libre Franklin" w:hAnsi="Libre Franklin" w:cs="Libre Franklin"/>
          <w:i/>
          <w:lang w:val="tr-TR"/>
        </w:rPr>
        <w:t xml:space="preserve">Time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Crystals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,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Abinadi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Meza</w:t>
      </w:r>
      <w:proofErr w:type="spellEnd"/>
    </w:p>
    <w:p w14:paraId="33C0DC17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b/>
          <w:highlight w:val="white"/>
          <w:lang w:val="tr-TR"/>
        </w:rPr>
      </w:pPr>
      <w:r w:rsidRPr="00FD17C5">
        <w:rPr>
          <w:rFonts w:ascii="Libre Franklin" w:eastAsia="Libre Franklin" w:hAnsi="Libre Franklin" w:cs="Libre Franklin"/>
          <w:highlight w:val="white"/>
          <w:lang w:val="tr-TR"/>
        </w:rPr>
        <w:t xml:space="preserve">2.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The</w:t>
      </w:r>
      <w:proofErr w:type="spellEnd"/>
      <w:r w:rsidRPr="00FD17C5">
        <w:rPr>
          <w:rFonts w:ascii="Libre Franklin" w:eastAsia="Libre Franklin" w:hAnsi="Libre Franklin" w:cs="Libre Franklin"/>
          <w:i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Museum</w:t>
      </w:r>
      <w:proofErr w:type="spellEnd"/>
      <w:r w:rsidRPr="00FD17C5">
        <w:rPr>
          <w:rFonts w:ascii="Libre Franklin" w:eastAsia="Libre Franklin" w:hAnsi="Libre Franklin" w:cs="Libre Franklin"/>
          <w:i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Visits</w:t>
      </w:r>
      <w:proofErr w:type="spellEnd"/>
      <w:r w:rsidRPr="00FD17C5">
        <w:rPr>
          <w:rFonts w:ascii="Libre Franklin" w:eastAsia="Libre Franklin" w:hAnsi="Libre Franklin" w:cs="Libre Franklin"/>
          <w:i/>
          <w:lang w:val="tr-TR"/>
        </w:rPr>
        <w:t xml:space="preserve"> a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Therapist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,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Mirjam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Linschooten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,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Sameer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Farooq</w:t>
      </w:r>
      <w:proofErr w:type="spellEnd"/>
    </w:p>
    <w:p w14:paraId="08C83B59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3.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Women</w:t>
      </w:r>
      <w:proofErr w:type="spellEnd"/>
      <w:r w:rsidRPr="00FD17C5">
        <w:rPr>
          <w:rFonts w:ascii="Libre Franklin" w:eastAsia="Libre Franklin" w:hAnsi="Libre Franklin" w:cs="Libre Franklin"/>
          <w:i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Minor</w:t>
      </w:r>
      <w:proofErr w:type="spellEnd"/>
      <w:r w:rsidRPr="00FD17C5">
        <w:rPr>
          <w:rFonts w:ascii="Libre Franklin" w:eastAsia="Libre Franklin" w:hAnsi="Libre Franklin" w:cs="Libre Franklin"/>
          <w:i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Speculation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, Nicole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Hewitt</w:t>
      </w:r>
      <w:proofErr w:type="spellEnd"/>
    </w:p>
    <w:p w14:paraId="04997969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highlight w:val="white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4.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Landscapes</w:t>
      </w:r>
      <w:proofErr w:type="spellEnd"/>
      <w:r w:rsidRPr="00FD17C5">
        <w:rPr>
          <w:rFonts w:ascii="Libre Franklin" w:eastAsia="Libre Franklin" w:hAnsi="Libre Franklin" w:cs="Libre Franklin"/>
          <w:i/>
          <w:lang w:val="tr-TR"/>
        </w:rPr>
        <w:t xml:space="preserve"> of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Resistance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 xml:space="preserve">, </w:t>
      </w:r>
      <w:proofErr w:type="gramStart"/>
      <w:r w:rsidRPr="00FD17C5">
        <w:rPr>
          <w:rFonts w:ascii="Libre Franklin" w:eastAsia="Libre Franklin" w:hAnsi="Libre Franklin" w:cs="Libre Franklin"/>
          <w:lang w:val="tr-TR"/>
        </w:rPr>
        <w:t>Marta</w:t>
      </w:r>
      <w:proofErr w:type="gramEnd"/>
      <w:r w:rsidRPr="00FD17C5">
        <w:rPr>
          <w:rFonts w:ascii="Libre Franklin" w:eastAsia="Libre Franklin" w:hAnsi="Libre Franklin" w:cs="Libre Franklin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lang w:val="tr-TR"/>
        </w:rPr>
        <w:t>Popivoda</w:t>
      </w:r>
      <w:proofErr w:type="spellEnd"/>
    </w:p>
    <w:p w14:paraId="0ED36DD7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highlight w:val="white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5.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Other</w:t>
      </w:r>
      <w:proofErr w:type="spellEnd"/>
      <w:r w:rsidRPr="00FD17C5">
        <w:rPr>
          <w:rFonts w:ascii="Libre Franklin" w:eastAsia="Libre Franklin" w:hAnsi="Libre Franklin" w:cs="Libre Franklin"/>
          <w:i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Tidal</w:t>
      </w:r>
      <w:proofErr w:type="spellEnd"/>
      <w:r w:rsidRPr="00FD17C5">
        <w:rPr>
          <w:rFonts w:ascii="Libre Franklin" w:eastAsia="Libre Franklin" w:hAnsi="Libre Franklin" w:cs="Libre Franklin"/>
          <w:i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i/>
          <w:lang w:val="tr-TR"/>
        </w:rPr>
        <w:t>Effects</w:t>
      </w:r>
      <w:proofErr w:type="spellEnd"/>
      <w:r w:rsidRPr="00FD17C5">
        <w:rPr>
          <w:rFonts w:ascii="Libre Franklin" w:eastAsia="Libre Franklin" w:hAnsi="Libre Franklin" w:cs="Libre Franklin"/>
          <w:lang w:val="tr-TR"/>
        </w:rPr>
        <w:t>, Sofia Theodore-Pierce</w:t>
      </w:r>
    </w:p>
    <w:p w14:paraId="60298986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highlight w:val="white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6. </w:t>
      </w:r>
      <w:proofErr w:type="spellStart"/>
      <w:r w:rsidRPr="00FD17C5">
        <w:rPr>
          <w:rFonts w:ascii="Libre Franklin" w:eastAsia="Libre Franklin" w:hAnsi="Libre Franklin" w:cs="Libre Franklin"/>
          <w:i/>
          <w:highlight w:val="white"/>
          <w:lang w:val="tr-TR"/>
        </w:rPr>
        <w:t>Eye</w:t>
      </w:r>
      <w:proofErr w:type="spellEnd"/>
      <w:r w:rsidRPr="00FD17C5">
        <w:rPr>
          <w:rFonts w:ascii="Libre Franklin" w:eastAsia="Libre Franklin" w:hAnsi="Libre Franklin" w:cs="Libre Franklin"/>
          <w:i/>
          <w:highlight w:val="white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i/>
          <w:highlight w:val="white"/>
          <w:lang w:val="tr-TR"/>
        </w:rPr>
        <w:t>Myth</w:t>
      </w:r>
      <w:proofErr w:type="spellEnd"/>
      <w:r w:rsidRPr="00FD17C5">
        <w:rPr>
          <w:rFonts w:ascii="Libre Franklin" w:eastAsia="Libre Franklin" w:hAnsi="Libre Franklin" w:cs="Libre Franklin"/>
          <w:highlight w:val="white"/>
          <w:lang w:val="tr-TR"/>
        </w:rPr>
        <w:t xml:space="preserve">, </w:t>
      </w:r>
      <w:proofErr w:type="spellStart"/>
      <w:r w:rsidRPr="00FD17C5">
        <w:rPr>
          <w:rFonts w:ascii="Libre Franklin" w:eastAsia="Libre Franklin" w:hAnsi="Libre Franklin" w:cs="Libre Franklin"/>
          <w:highlight w:val="white"/>
          <w:lang w:val="tr-TR"/>
        </w:rPr>
        <w:t>Stan</w:t>
      </w:r>
      <w:proofErr w:type="spellEnd"/>
      <w:r w:rsidRPr="00FD17C5">
        <w:rPr>
          <w:rFonts w:ascii="Libre Franklin" w:eastAsia="Libre Franklin" w:hAnsi="Libre Franklin" w:cs="Libre Franklin"/>
          <w:highlight w:val="white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highlight w:val="white"/>
          <w:lang w:val="tr-TR"/>
        </w:rPr>
        <w:t>Brakhage</w:t>
      </w:r>
      <w:proofErr w:type="spellEnd"/>
    </w:p>
    <w:p w14:paraId="348DD144" w14:textId="77777777" w:rsidR="00DC335C" w:rsidRPr="00FD17C5" w:rsidRDefault="00DC335C" w:rsidP="00DC335C">
      <w:pPr>
        <w:spacing w:line="276" w:lineRule="auto"/>
        <w:rPr>
          <w:rFonts w:ascii="Libre Franklin" w:eastAsia="Libre Franklin" w:hAnsi="Libre Franklin" w:cs="Libre Franklin"/>
          <w:highlight w:val="white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7. </w:t>
      </w:r>
      <w:proofErr w:type="spellStart"/>
      <w:r w:rsidRPr="00FD17C5">
        <w:rPr>
          <w:rFonts w:ascii="Libre Franklin" w:eastAsia="Libre Franklin" w:hAnsi="Libre Franklin" w:cs="Libre Franklin"/>
          <w:i/>
          <w:highlight w:val="white"/>
          <w:lang w:val="tr-TR"/>
        </w:rPr>
        <w:t>Dog</w:t>
      </w:r>
      <w:proofErr w:type="spellEnd"/>
      <w:r w:rsidRPr="00FD17C5">
        <w:rPr>
          <w:rFonts w:ascii="Libre Franklin" w:eastAsia="Libre Franklin" w:hAnsi="Libre Franklin" w:cs="Libre Franklin"/>
          <w:i/>
          <w:highlight w:val="white"/>
          <w:lang w:val="tr-TR"/>
        </w:rPr>
        <w:t xml:space="preserve"> Star Man</w:t>
      </w:r>
      <w:r w:rsidRPr="00FD17C5">
        <w:rPr>
          <w:rFonts w:ascii="Libre Franklin" w:eastAsia="Libre Franklin" w:hAnsi="Libre Franklin" w:cs="Libre Franklin"/>
          <w:highlight w:val="white"/>
          <w:lang w:val="tr-TR"/>
        </w:rPr>
        <w:t xml:space="preserve">, </w:t>
      </w:r>
      <w:proofErr w:type="spellStart"/>
      <w:r w:rsidRPr="00FD17C5">
        <w:rPr>
          <w:rFonts w:ascii="Libre Franklin" w:eastAsia="Libre Franklin" w:hAnsi="Libre Franklin" w:cs="Libre Franklin"/>
          <w:highlight w:val="white"/>
          <w:lang w:val="tr-TR"/>
        </w:rPr>
        <w:t>Stan</w:t>
      </w:r>
      <w:proofErr w:type="spellEnd"/>
      <w:r w:rsidRPr="00FD17C5">
        <w:rPr>
          <w:rFonts w:ascii="Libre Franklin" w:eastAsia="Libre Franklin" w:hAnsi="Libre Franklin" w:cs="Libre Franklin"/>
          <w:highlight w:val="white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highlight w:val="white"/>
          <w:lang w:val="tr-TR"/>
        </w:rPr>
        <w:t>Brakhage</w:t>
      </w:r>
      <w:proofErr w:type="spellEnd"/>
    </w:p>
    <w:p w14:paraId="7BAF95EC" w14:textId="77777777" w:rsidR="00D53E52" w:rsidRDefault="00DC335C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  <w:r w:rsidRPr="00FD17C5">
        <w:rPr>
          <w:rFonts w:ascii="Libre Franklin" w:eastAsia="Libre Franklin" w:hAnsi="Libre Franklin" w:cs="Libre Franklin"/>
          <w:lang w:val="tr-TR"/>
        </w:rPr>
        <w:t xml:space="preserve">8. </w:t>
      </w:r>
      <w:proofErr w:type="spellStart"/>
      <w:r w:rsidRPr="00FD17C5">
        <w:rPr>
          <w:rFonts w:ascii="Libre Franklin" w:eastAsia="Libre Franklin" w:hAnsi="Libre Franklin" w:cs="Libre Franklin"/>
          <w:i/>
          <w:highlight w:val="white"/>
          <w:lang w:val="tr-TR"/>
        </w:rPr>
        <w:t>Mothlight</w:t>
      </w:r>
      <w:proofErr w:type="spellEnd"/>
      <w:r w:rsidRPr="00FD17C5">
        <w:rPr>
          <w:rFonts w:ascii="Libre Franklin" w:eastAsia="Libre Franklin" w:hAnsi="Libre Franklin" w:cs="Libre Franklin"/>
          <w:highlight w:val="white"/>
          <w:lang w:val="tr-TR"/>
        </w:rPr>
        <w:t xml:space="preserve">, </w:t>
      </w:r>
      <w:proofErr w:type="spellStart"/>
      <w:r w:rsidRPr="00FD17C5">
        <w:rPr>
          <w:rFonts w:ascii="Libre Franklin" w:eastAsia="Libre Franklin" w:hAnsi="Libre Franklin" w:cs="Libre Franklin"/>
          <w:highlight w:val="white"/>
          <w:lang w:val="tr-TR"/>
        </w:rPr>
        <w:t>Stan</w:t>
      </w:r>
      <w:proofErr w:type="spellEnd"/>
      <w:r w:rsidRPr="00FD17C5">
        <w:rPr>
          <w:rFonts w:ascii="Libre Franklin" w:eastAsia="Libre Franklin" w:hAnsi="Libre Franklin" w:cs="Libre Franklin"/>
          <w:highlight w:val="white"/>
          <w:lang w:val="tr-TR"/>
        </w:rPr>
        <w:t xml:space="preserve"> </w:t>
      </w:r>
      <w:proofErr w:type="spellStart"/>
      <w:r w:rsidRPr="00FD17C5">
        <w:rPr>
          <w:rFonts w:ascii="Libre Franklin" w:eastAsia="Libre Franklin" w:hAnsi="Libre Franklin" w:cs="Libre Franklin"/>
          <w:highlight w:val="white"/>
          <w:lang w:val="tr-TR"/>
        </w:rPr>
        <w:t>Brakhage</w:t>
      </w:r>
      <w:proofErr w:type="spellEnd"/>
    </w:p>
    <w:p w14:paraId="10038AAB" w14:textId="77777777" w:rsidR="00D53E52" w:rsidRDefault="00D53E52" w:rsidP="00DC335C">
      <w:pPr>
        <w:spacing w:line="276" w:lineRule="auto"/>
        <w:rPr>
          <w:rFonts w:ascii="Libre Franklin" w:eastAsia="Libre Franklin" w:hAnsi="Libre Franklin" w:cs="Libre Franklin"/>
          <w:lang w:val="tr-TR"/>
        </w:rPr>
      </w:pPr>
    </w:p>
    <w:p w14:paraId="55DB7469" w14:textId="1A176ED4" w:rsidR="00DC335C" w:rsidRPr="00DC335C" w:rsidRDefault="00DC335C" w:rsidP="00DC335C">
      <w:pPr>
        <w:spacing w:line="276" w:lineRule="auto"/>
        <w:rPr>
          <w:rFonts w:ascii="Libre Franklin" w:eastAsia="Libre Franklin" w:hAnsi="Libre Franklin" w:cs="Libre Franklin"/>
          <w:b/>
          <w:sz w:val="22"/>
          <w:szCs w:val="22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 xml:space="preserve">PROGRAM </w:t>
      </w:r>
    </w:p>
    <w:p w14:paraId="5F0DC42C" w14:textId="77777777" w:rsidR="00DC335C" w:rsidRPr="00DC335C" w:rsidRDefault="00DC335C" w:rsidP="00DC335C">
      <w:pPr>
        <w:spacing w:line="276" w:lineRule="auto"/>
        <w:rPr>
          <w:rFonts w:ascii="Libre Franklin" w:eastAsia="Libre Franklin" w:hAnsi="Libre Franklin" w:cs="Libre Franklin"/>
          <w:b/>
          <w:sz w:val="22"/>
          <w:szCs w:val="22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>23-27 Kasım 2022</w:t>
      </w:r>
    </w:p>
    <w:p w14:paraId="2E2BB8A2" w14:textId="77777777" w:rsidR="00DC335C" w:rsidRPr="00DC335C" w:rsidRDefault="00DC335C" w:rsidP="00DC335C">
      <w:pPr>
        <w:spacing w:line="276" w:lineRule="auto"/>
        <w:rPr>
          <w:rFonts w:ascii="Libre Franklin" w:eastAsia="Libre Franklin" w:hAnsi="Libre Franklin" w:cs="Libre Franklin"/>
          <w:b/>
          <w:sz w:val="22"/>
          <w:szCs w:val="22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>Salt Beyoğlu, Açık Sinema</w:t>
      </w:r>
    </w:p>
    <w:p w14:paraId="5E56E0DD" w14:textId="77777777" w:rsidR="00DC335C" w:rsidRPr="00DC335C" w:rsidRDefault="00000000" w:rsidP="00DC335C">
      <w:pPr>
        <w:spacing w:line="276" w:lineRule="auto"/>
        <w:rPr>
          <w:rFonts w:ascii="Libre Franklin" w:eastAsia="Libre Franklin" w:hAnsi="Libre Franklin" w:cs="Libre Franklin"/>
          <w:b/>
          <w:sz w:val="22"/>
          <w:szCs w:val="22"/>
          <w:lang w:val="tr-TR"/>
        </w:rPr>
      </w:pPr>
      <w:r>
        <w:rPr>
          <w:noProof/>
          <w:lang w:val="tr-TR"/>
        </w:rPr>
        <w:pict w14:anchorId="29155A45">
          <v:rect id="_x0000_i1025" alt="" style="width:418.85pt;height:.05pt;mso-width-percent:0;mso-height-percent:0;mso-width-percent:0;mso-height-percent:0" o:hrpct="970" o:hralign="center" o:hrstd="t" o:hr="t" fillcolor="#a0a0a0" stroked="f"/>
        </w:pict>
      </w:r>
    </w:p>
    <w:p w14:paraId="45FD5919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2"/>
          <w:szCs w:val="22"/>
          <w:lang w:val="tr-TR"/>
        </w:rPr>
      </w:pPr>
    </w:p>
    <w:p w14:paraId="234FF39E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  <w:t xml:space="preserve">23 Kasım Çarşamba </w:t>
      </w:r>
    </w:p>
    <w:p w14:paraId="4D41BE94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</w:p>
    <w:p w14:paraId="6E3906DC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15.00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Dust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of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Archives</w:t>
      </w:r>
      <w:proofErr w:type="spellEnd"/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40’</w:t>
      </w:r>
    </w:p>
    <w:p w14:paraId="1CC9109F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Film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Diaries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Milca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Jovcic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Nenad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Cosic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19’47’’, 2022, Almanya </w:t>
      </w:r>
    </w:p>
    <w:p w14:paraId="688F7069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Slow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Truck,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Jeroen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Van der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Stock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19’, 2022, Japonya</w:t>
      </w:r>
    </w:p>
    <w:p w14:paraId="61D86560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45B61008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16.00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Tangible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Memories</w:t>
      </w:r>
      <w:proofErr w:type="spellEnd"/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40’</w:t>
      </w:r>
    </w:p>
    <w:p w14:paraId="7491DBEB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Datura’s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Aubade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Jean-Jacques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Martinod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Bretta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C.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Walker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15’, 2021, ABD</w:t>
      </w:r>
    </w:p>
    <w:p w14:paraId="1AAEBE7C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Swalesong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Jacob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Cartwright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Nick Jordan, 11’05’’, 2022, Birleşik Krallık</w:t>
      </w:r>
    </w:p>
    <w:p w14:paraId="3CCE551E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ab/>
        <w:t xml:space="preserve">Time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Crystals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Abinadi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Meza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5’33’’, 2021, ABD</w:t>
      </w:r>
    </w:p>
    <w:p w14:paraId="52A430F8" w14:textId="72EB78D1" w:rsidR="00DC335C" w:rsidRDefault="00DC335C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A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Wind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Grazes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Your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Door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</w:t>
      </w: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Jorge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Castrillo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7’31’’, 2021, İspanya</w:t>
      </w:r>
    </w:p>
    <w:p w14:paraId="4E86DAB1" w14:textId="77777777" w:rsidR="00D53E52" w:rsidRPr="00DC335C" w:rsidRDefault="00D53E52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7FF78876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</w:p>
    <w:p w14:paraId="563B060F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lastRenderedPageBreak/>
        <w:t>17.00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Found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Footages</w:t>
      </w:r>
      <w:proofErr w:type="spellEnd"/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32’</w:t>
      </w:r>
    </w:p>
    <w:p w14:paraId="31645C92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Fragments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Untitled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#6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Doplgenger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Collective, 6’, 2022, Sırbistan</w:t>
      </w:r>
    </w:p>
    <w:p w14:paraId="72400ED3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Mandatory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Training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Patrick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Tarrant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10’15’’, 2021, Birleşik Krallık</w:t>
      </w:r>
    </w:p>
    <w:p w14:paraId="1E85A0ED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Press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Pound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to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Connect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Alexander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Fingrutd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2’31’’, 2019, ABD</w:t>
      </w:r>
    </w:p>
    <w:p w14:paraId="077B69B6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The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First Memory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With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You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Hsuan-Kuang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Hsieh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4’40’’, Tayvan</w:t>
      </w:r>
    </w:p>
    <w:p w14:paraId="249314C8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Following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Images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Never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Happened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Noé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Grenier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7’12’’, Fransa</w:t>
      </w:r>
    </w:p>
    <w:p w14:paraId="3990EFD5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084D9A8B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18.00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Presage</w:t>
      </w:r>
      <w:proofErr w:type="spellEnd"/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26’</w:t>
      </w:r>
    </w:p>
    <w:p w14:paraId="242E8A02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Juliana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Zuluaga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Tiagx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Vélez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26’, 2022, Kolombiya</w:t>
      </w:r>
    </w:p>
    <w:p w14:paraId="28713B74" w14:textId="77777777" w:rsidR="00DC335C" w:rsidRPr="0077684E" w:rsidRDefault="00DC335C" w:rsidP="00DC335C">
      <w:pPr>
        <w:rPr>
          <w:rFonts w:ascii="Libre Franklin" w:eastAsia="Libre Franklin" w:hAnsi="Libre Franklin" w:cs="Libre Franklin"/>
          <w:b/>
          <w:sz w:val="18"/>
          <w:szCs w:val="20"/>
          <w:u w:val="single"/>
          <w:lang w:val="tr-TR"/>
        </w:rPr>
      </w:pPr>
    </w:p>
    <w:p w14:paraId="1B02AAFB" w14:textId="77777777" w:rsidR="00DC335C" w:rsidRPr="0077684E" w:rsidRDefault="00DC335C" w:rsidP="00DC335C">
      <w:pPr>
        <w:rPr>
          <w:rFonts w:ascii="Libre Franklin" w:eastAsia="Libre Franklin" w:hAnsi="Libre Franklin" w:cs="Libre Franklin"/>
          <w:b/>
          <w:sz w:val="18"/>
          <w:szCs w:val="20"/>
          <w:u w:val="single"/>
          <w:lang w:val="tr-TR"/>
        </w:rPr>
      </w:pPr>
    </w:p>
    <w:p w14:paraId="506630DB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  <w:t xml:space="preserve">24 Kasım Perşembe </w:t>
      </w:r>
    </w:p>
    <w:p w14:paraId="7B6D1AF2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</w:p>
    <w:p w14:paraId="23AFAA81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13.00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>Konuşma: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 xml:space="preserve">“Arşivi Yeniden Düşünmek” </w:t>
      </w:r>
    </w:p>
    <w:p w14:paraId="252CE29E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  <w:t xml:space="preserve">Adam Hart, Elizabeth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Coffman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Ted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Hardin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Davidson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Gigliotti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Beryl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Korot</w:t>
      </w:r>
      <w:proofErr w:type="spellEnd"/>
    </w:p>
    <w:p w14:paraId="45FE9360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5268AAC2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15.00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Essays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#1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40’</w:t>
      </w:r>
    </w:p>
    <w:p w14:paraId="146BA900" w14:textId="77777777" w:rsidR="00DC335C" w:rsidRPr="00DC335C" w:rsidRDefault="00DC335C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Everything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is Hard (But Not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All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the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Time)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Francis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Berry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9’14’’, 2022, ABD</w:t>
      </w:r>
    </w:p>
    <w:p w14:paraId="013F1449" w14:textId="77777777" w:rsidR="00DC335C" w:rsidRPr="00DC335C" w:rsidRDefault="00DC335C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Other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Tidal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Effects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Sofia Theodore-Pierce, 6’45’’, 2021, ABD</w:t>
      </w:r>
    </w:p>
    <w:p w14:paraId="6BF9D93B" w14:textId="77777777" w:rsidR="00DC335C" w:rsidRPr="00DC335C" w:rsidRDefault="00DC335C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Podesta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Island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Stéphanie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Roland, 23’24’’, 2021, Fransa</w:t>
      </w:r>
    </w:p>
    <w:p w14:paraId="6B0FACC9" w14:textId="77777777" w:rsidR="00DC335C" w:rsidRPr="00DC335C" w:rsidRDefault="00DC335C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5364863E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16.00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>Konuşma: “Geleceğin Geçmişle İlgisi Sunar”</w:t>
      </w:r>
    </w:p>
    <w:p w14:paraId="527ECFAA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  <w:t xml:space="preserve">Media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Burn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Arşivi ve Chicago Film Arşivi’nden Seçmeler </w:t>
      </w:r>
    </w:p>
    <w:p w14:paraId="65F1901C" w14:textId="77777777" w:rsidR="00DC335C" w:rsidRPr="0077684E" w:rsidRDefault="00DC335C" w:rsidP="00DC335C">
      <w:pPr>
        <w:rPr>
          <w:rFonts w:ascii="Libre Franklin" w:eastAsia="Libre Franklin" w:hAnsi="Libre Franklin" w:cs="Libre Franklin"/>
          <w:sz w:val="18"/>
          <w:szCs w:val="20"/>
          <w:lang w:val="tr-TR"/>
        </w:rPr>
      </w:pPr>
    </w:p>
    <w:p w14:paraId="7F327CD3" w14:textId="77777777" w:rsidR="00DC335C" w:rsidRPr="0077684E" w:rsidRDefault="00DC335C" w:rsidP="00DC335C">
      <w:pPr>
        <w:rPr>
          <w:rFonts w:ascii="Libre Franklin" w:eastAsia="Libre Franklin" w:hAnsi="Libre Franklin" w:cs="Libre Franklin"/>
          <w:b/>
          <w:sz w:val="18"/>
          <w:szCs w:val="20"/>
          <w:u w:val="single"/>
          <w:lang w:val="tr-TR"/>
        </w:rPr>
      </w:pPr>
    </w:p>
    <w:p w14:paraId="4EEBB81E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  <w:t xml:space="preserve">25 Kasım Cuma </w:t>
      </w:r>
    </w:p>
    <w:p w14:paraId="44032E57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</w:p>
    <w:p w14:paraId="49159878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15.00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Essays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#2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42’</w:t>
      </w:r>
    </w:p>
    <w:p w14:paraId="5C871DC4" w14:textId="77777777" w:rsidR="00DC335C" w:rsidRPr="00DC335C" w:rsidRDefault="00DC335C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Pneuma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Fanny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Béguély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29’14’’, 2021, Fransa </w:t>
      </w:r>
    </w:p>
    <w:p w14:paraId="468DD0CE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The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Museum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Visits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a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Therapist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Mirjam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Linschooten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Sameer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Farooq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19’, 2022, </w:t>
      </w:r>
    </w:p>
    <w:p w14:paraId="49903831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Hollanda </w:t>
      </w:r>
    </w:p>
    <w:p w14:paraId="3CC882F9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735555C2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16.30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>|</w:t>
      </w:r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highlight w:val="white"/>
          <w:lang w:val="tr-TR"/>
        </w:rPr>
        <w:t xml:space="preserve"> </w:t>
      </w:r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İlk Deneyler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62’</w:t>
      </w:r>
    </w:p>
    <w:p w14:paraId="2BC7E25F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Beauty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and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the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Best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</w:t>
      </w: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Aggie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Pak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Yee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Lee, 11’05’’, 2022, Birleşik Krallık</w:t>
      </w:r>
    </w:p>
    <w:p w14:paraId="2E4429C2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Kayayı Taşımanın Erken Evreleri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Ela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Kazdal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15’, 2022, Türkiye </w:t>
      </w:r>
    </w:p>
    <w:p w14:paraId="0802C9C0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Heimat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Giovanni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Montagnana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20’, 2021, İtalya</w:t>
      </w:r>
    </w:p>
    <w:p w14:paraId="6E028F28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Incipience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Yaroslav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Bulavin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12’01’’, 2021, Rusya</w:t>
      </w:r>
    </w:p>
    <w:p w14:paraId="733AEB83" w14:textId="77777777" w:rsidR="00DC335C" w:rsidRPr="00DC335C" w:rsidRDefault="00DC335C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Moments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Hurshida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Sherkulova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Evgeniya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Papina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Surayya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Tashpulatova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</w:t>
      </w:r>
    </w:p>
    <w:p w14:paraId="3669F5B4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6’50’’, 2022, Özbekistan</w:t>
      </w:r>
    </w:p>
    <w:p w14:paraId="1A03D0A3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Ode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to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Irregularity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Regina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Quinntana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6’19’’, 2022, Meksika </w:t>
      </w:r>
    </w:p>
    <w:p w14:paraId="1F67B351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6856E372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17.30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</w:r>
      <w:hyperlink r:id="rId10">
        <w:proofErr w:type="spellStart"/>
        <w:r w:rsidRPr="00DC335C">
          <w:rPr>
            <w:rFonts w:ascii="Libre Franklin" w:eastAsia="Libre Franklin" w:hAnsi="Libre Franklin" w:cs="Libre Franklin"/>
            <w:b/>
            <w:color w:val="1155CC"/>
            <w:sz w:val="20"/>
            <w:szCs w:val="20"/>
            <w:u w:val="single"/>
            <w:lang w:val="tr-TR"/>
          </w:rPr>
          <w:t>Stan</w:t>
        </w:r>
        <w:proofErr w:type="spellEnd"/>
        <w:r w:rsidRPr="00DC335C">
          <w:rPr>
            <w:rFonts w:ascii="Libre Franklin" w:eastAsia="Libre Franklin" w:hAnsi="Libre Franklin" w:cs="Libre Franklin"/>
            <w:b/>
            <w:color w:val="1155CC"/>
            <w:sz w:val="20"/>
            <w:szCs w:val="20"/>
            <w:u w:val="single"/>
            <w:lang w:val="tr-TR"/>
          </w:rPr>
          <w:t xml:space="preserve"> </w:t>
        </w:r>
        <w:proofErr w:type="spellStart"/>
        <w:r w:rsidRPr="00DC335C">
          <w:rPr>
            <w:rFonts w:ascii="Libre Franklin" w:eastAsia="Libre Franklin" w:hAnsi="Libre Franklin" w:cs="Libre Franklin"/>
            <w:b/>
            <w:color w:val="1155CC"/>
            <w:sz w:val="20"/>
            <w:szCs w:val="20"/>
            <w:u w:val="single"/>
            <w:lang w:val="tr-TR"/>
          </w:rPr>
          <w:t>Brakhage</w:t>
        </w:r>
        <w:proofErr w:type="spellEnd"/>
        <w:r w:rsidRPr="00DC335C">
          <w:rPr>
            <w:rFonts w:ascii="Libre Franklin" w:eastAsia="Libre Franklin" w:hAnsi="Libre Franklin" w:cs="Libre Franklin"/>
            <w:b/>
            <w:color w:val="1155CC"/>
            <w:sz w:val="20"/>
            <w:szCs w:val="20"/>
            <w:u w:val="single"/>
            <w:lang w:val="tr-TR"/>
          </w:rPr>
          <w:t xml:space="preserve"> Sineması</w:t>
        </w:r>
      </w:hyperlink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54’</w:t>
      </w:r>
    </w:p>
    <w:p w14:paraId="68606F04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Cat’s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Cradle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1959, 6’18’’</w:t>
      </w:r>
    </w:p>
    <w:p w14:paraId="568FEE27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Burial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Path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1978, 8’02’’</w:t>
      </w:r>
    </w:p>
    <w:p w14:paraId="6AB0381D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The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Domain of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the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Moment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1977, 14’35’’</w:t>
      </w:r>
    </w:p>
    <w:p w14:paraId="0565AA99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Eye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Myth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1967, 9’’</w:t>
      </w:r>
    </w:p>
    <w:p w14:paraId="284E5EF0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The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Garden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of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Earthly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Delights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1981, 1’50’’</w:t>
      </w:r>
    </w:p>
    <w:p w14:paraId="619CEF3B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Mothlight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1963, 4’</w:t>
      </w:r>
    </w:p>
    <w:p w14:paraId="5C92A6AA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The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Dante Quartet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1987, 6’</w:t>
      </w:r>
    </w:p>
    <w:p w14:paraId="0110A7BF" w14:textId="77777777" w:rsidR="00DC335C" w:rsidRPr="00DC335C" w:rsidRDefault="00DC335C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Commingled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containers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1966, 4’</w:t>
      </w:r>
    </w:p>
    <w:p w14:paraId="76FFF1A5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Black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Ice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1994, 2’30’’</w:t>
      </w:r>
    </w:p>
    <w:p w14:paraId="53E64E0A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Stellar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1993, 2’20’’</w:t>
      </w:r>
    </w:p>
    <w:p w14:paraId="454CA7D4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Chinese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Series,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2003, 2’20’’</w:t>
      </w:r>
    </w:p>
    <w:p w14:paraId="28CF53D2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34CF7708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</w:pPr>
    </w:p>
    <w:p w14:paraId="16163C49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  <w:t xml:space="preserve">26 Kasım Cumartesi </w:t>
      </w:r>
    </w:p>
    <w:p w14:paraId="6E136FD8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7AB69B90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13.00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>|</w:t>
      </w:r>
      <w:r w:rsidRPr="00DC335C">
        <w:rPr>
          <w:rFonts w:ascii="Libre Franklin" w:eastAsia="Libre Franklin" w:hAnsi="Libre Franklin" w:cs="Libre Franklin"/>
          <w:i/>
          <w:sz w:val="20"/>
          <w:szCs w:val="20"/>
          <w:highlight w:val="white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Landscapes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of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Resistance</w:t>
      </w:r>
      <w:proofErr w:type="spellEnd"/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95’</w:t>
      </w:r>
    </w:p>
    <w:p w14:paraId="4A7AEB4F" w14:textId="2680A061" w:rsidR="00DC335C" w:rsidRDefault="00DC335C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Marta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Popivoda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95’, 2021, Sırbistan</w:t>
      </w:r>
    </w:p>
    <w:p w14:paraId="2F95682E" w14:textId="77777777" w:rsidR="00D53E52" w:rsidRPr="00DC335C" w:rsidRDefault="00D53E52" w:rsidP="00DC335C">
      <w:pPr>
        <w:ind w:left="720"/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68A2033F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2A638804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lastRenderedPageBreak/>
        <w:t>15.00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Deneysel Animasyon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62’</w:t>
      </w:r>
    </w:p>
    <w:p w14:paraId="4765CC28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</w:pPr>
    </w:p>
    <w:p w14:paraId="2755F80B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>16.30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ab/>
        <w:t>Konuşma:</w:t>
      </w:r>
      <w:r w:rsidRPr="00DC335C"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highlight w:val="white"/>
          <w:lang w:val="tr-TR"/>
        </w:rPr>
        <w:t>Expanded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highlight w:val="white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highlight w:val="white"/>
          <w:lang w:val="tr-TR"/>
        </w:rPr>
        <w:t>Cinema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highlight w:val="white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highlight w:val="white"/>
          <w:lang w:val="tr-TR"/>
        </w:rPr>
        <w:t>and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highlight w:val="white"/>
          <w:lang w:val="tr-TR"/>
        </w:rPr>
        <w:t xml:space="preserve"> Video Art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>[Genleşen Sinema ve Video Sanatı]</w:t>
      </w:r>
    </w:p>
    <w:p w14:paraId="28198BD9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  <w:t xml:space="preserve">Ted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  <w:t>Hardin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  <w:t xml:space="preserve">, Columbia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  <w:t>College</w:t>
      </w:r>
      <w:proofErr w:type="spellEnd"/>
    </w:p>
    <w:p w14:paraId="7716D31A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highlight w:val="yellow"/>
          <w:lang w:val="tr-TR"/>
        </w:rPr>
      </w:pPr>
    </w:p>
    <w:p w14:paraId="41AD9364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18.00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hyperlink r:id="rId11">
        <w:proofErr w:type="spellStart"/>
        <w:r w:rsidRPr="00DC335C">
          <w:rPr>
            <w:rFonts w:ascii="Libre Franklin" w:eastAsia="Libre Franklin" w:hAnsi="Libre Franklin" w:cs="Libre Franklin"/>
            <w:b/>
            <w:color w:val="1155CC"/>
            <w:sz w:val="20"/>
            <w:szCs w:val="20"/>
            <w:u w:val="single"/>
            <w:lang w:val="tr-TR"/>
          </w:rPr>
          <w:t>Stan</w:t>
        </w:r>
        <w:proofErr w:type="spellEnd"/>
        <w:r w:rsidRPr="00DC335C">
          <w:rPr>
            <w:rFonts w:ascii="Libre Franklin" w:eastAsia="Libre Franklin" w:hAnsi="Libre Franklin" w:cs="Libre Franklin"/>
            <w:b/>
            <w:color w:val="1155CC"/>
            <w:sz w:val="20"/>
            <w:szCs w:val="20"/>
            <w:u w:val="single"/>
            <w:lang w:val="tr-TR"/>
          </w:rPr>
          <w:t xml:space="preserve"> </w:t>
        </w:r>
        <w:proofErr w:type="spellStart"/>
        <w:r w:rsidRPr="00DC335C">
          <w:rPr>
            <w:rFonts w:ascii="Libre Franklin" w:eastAsia="Libre Franklin" w:hAnsi="Libre Franklin" w:cs="Libre Franklin"/>
            <w:b/>
            <w:color w:val="1155CC"/>
            <w:sz w:val="20"/>
            <w:szCs w:val="20"/>
            <w:u w:val="single"/>
            <w:lang w:val="tr-TR"/>
          </w:rPr>
          <w:t>Brakhage</w:t>
        </w:r>
        <w:proofErr w:type="spellEnd"/>
        <w:r w:rsidRPr="00DC335C">
          <w:rPr>
            <w:rFonts w:ascii="Libre Franklin" w:eastAsia="Libre Franklin" w:hAnsi="Libre Franklin" w:cs="Libre Franklin"/>
            <w:b/>
            <w:color w:val="1155CC"/>
            <w:sz w:val="20"/>
            <w:szCs w:val="20"/>
            <w:u w:val="single"/>
            <w:lang w:val="tr-TR"/>
          </w:rPr>
          <w:t xml:space="preserve"> Sineması</w:t>
        </w:r>
      </w:hyperlink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 xml:space="preserve">: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Dog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Star Man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46’</w:t>
      </w:r>
    </w:p>
    <w:p w14:paraId="3AFC426A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Part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I,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1962, 30’</w:t>
      </w:r>
    </w:p>
    <w:p w14:paraId="7A8CA33D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Part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II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1963, 5’30’’ </w:t>
      </w:r>
    </w:p>
    <w:p w14:paraId="005F46FC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Part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III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1964, 7’30’’ </w:t>
      </w:r>
    </w:p>
    <w:p w14:paraId="6232F3B5" w14:textId="77777777" w:rsidR="00DC335C" w:rsidRPr="00DC335C" w:rsidRDefault="00DC335C" w:rsidP="00DC335C">
      <w:pPr>
        <w:ind w:firstLine="720"/>
        <w:rPr>
          <w:rFonts w:ascii="Libre Franklin" w:eastAsia="Libre Franklin" w:hAnsi="Libre Franklin" w:cs="Libre Franklin"/>
          <w:sz w:val="20"/>
          <w:szCs w:val="20"/>
          <w:lang w:val="tr-TR"/>
        </w:rPr>
      </w:pP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Part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IV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1964, 6’</w:t>
      </w:r>
    </w:p>
    <w:p w14:paraId="57BC4F81" w14:textId="77777777" w:rsidR="00DC335C" w:rsidRPr="00DC335C" w:rsidRDefault="00DC335C" w:rsidP="00DC335C">
      <w:pPr>
        <w:ind w:left="1440" w:firstLine="720"/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</w:p>
    <w:p w14:paraId="6E42ED8A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</w:pPr>
    </w:p>
    <w:p w14:paraId="189FB3A2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  <w:t xml:space="preserve">27 Kasım Pazar </w:t>
      </w:r>
    </w:p>
    <w:p w14:paraId="41BB01ED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u w:val="single"/>
          <w:lang w:val="tr-TR"/>
        </w:rPr>
      </w:pPr>
    </w:p>
    <w:p w14:paraId="3E45C427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13.00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Analog Works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31’</w:t>
      </w:r>
    </w:p>
    <w:p w14:paraId="1582EAF5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ab/>
      </w: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Bitter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Medicine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,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A Moon, 3’, 2022, ABD</w:t>
      </w:r>
    </w:p>
    <w:p w14:paraId="5A7C63DD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Into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the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Wild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Markus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Maicher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4’17’’, 2020, Avusturya</w:t>
      </w:r>
    </w:p>
    <w:p w14:paraId="710FEB3A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Plume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,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Mikee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Rollo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7’20’’, 2022, Kanada</w:t>
      </w:r>
    </w:p>
    <w:p w14:paraId="0ABFF706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>Pushing</w:t>
      </w:r>
      <w:proofErr w:type="spellEnd"/>
      <w:r w:rsidRPr="00DC335C">
        <w:rPr>
          <w:rFonts w:ascii="Libre Franklin" w:eastAsia="Libre Franklin" w:hAnsi="Libre Franklin" w:cs="Libre Franklin"/>
          <w:i/>
          <w:sz w:val="20"/>
          <w:szCs w:val="20"/>
          <w:lang w:val="tr-TR"/>
        </w:rPr>
        <w:t xml:space="preserve"> Through</w:t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Genevieve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Bélanger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Genest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, 8’58’’, Kanada</w:t>
      </w:r>
    </w:p>
    <w:p w14:paraId="01746AD7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</w:p>
    <w:p w14:paraId="6A335C6C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14.00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Women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Minor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Speculation</w:t>
      </w:r>
      <w:proofErr w:type="spellEnd"/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59’</w:t>
      </w:r>
    </w:p>
    <w:p w14:paraId="4F6D7C6B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</w: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Nicole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Hewitt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59’52’’, 2021, Hırvatistan </w:t>
      </w:r>
    </w:p>
    <w:p w14:paraId="364AEA5D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</w:p>
    <w:p w14:paraId="730DD54A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15.30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Darkness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Darkness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,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Burning</w:t>
      </w:r>
      <w:proofErr w:type="spellEnd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Bright</w:t>
      </w:r>
      <w:proofErr w:type="spellEnd"/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70’</w:t>
      </w:r>
    </w:p>
    <w:p w14:paraId="74BC5A1C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Gaelle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Rouard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70’, 2022, Fransa </w:t>
      </w:r>
    </w:p>
    <w:p w14:paraId="78D9E977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</w:p>
    <w:p w14:paraId="5ADE7FD4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17.00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ab/>
        <w:t xml:space="preserve">Yarışma </w:t>
      </w:r>
      <w:r w:rsidRPr="00DC335C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 xml:space="preserve">| </w:t>
      </w:r>
      <w:proofErr w:type="spellStart"/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>Anastatica</w:t>
      </w:r>
      <w:proofErr w:type="spellEnd"/>
      <w:r w:rsidRPr="00DC335C">
        <w:rPr>
          <w:rFonts w:ascii="Libre Franklin" w:eastAsia="Libre Franklin" w:hAnsi="Libre Franklin" w:cs="Libre Franklin"/>
          <w:b/>
          <w:sz w:val="20"/>
          <w:szCs w:val="20"/>
          <w:lang w:val="tr-TR"/>
        </w:rPr>
        <w:t>, 30’</w:t>
      </w:r>
    </w:p>
    <w:p w14:paraId="24DABCC3" w14:textId="77777777" w:rsidR="00DC335C" w:rsidRP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DC335C">
        <w:rPr>
          <w:rFonts w:ascii="Libre Franklin" w:eastAsia="Libre Franklin" w:hAnsi="Libre Franklin" w:cs="Libre Franklin"/>
          <w:b/>
          <w:i/>
          <w:sz w:val="20"/>
          <w:szCs w:val="20"/>
          <w:lang w:val="tr-TR"/>
        </w:rPr>
        <w:tab/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Juana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 </w:t>
      </w:r>
      <w:proofErr w:type="spellStart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>Robles</w:t>
      </w:r>
      <w:proofErr w:type="spellEnd"/>
      <w:r w:rsidRPr="00DC335C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, 30’, 2021, İrlanda </w:t>
      </w:r>
    </w:p>
    <w:p w14:paraId="65665042" w14:textId="0E21488A" w:rsidR="00DC335C" w:rsidRDefault="00DC335C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2DE890BA" w14:textId="77777777" w:rsidR="0077684E" w:rsidRPr="00DC335C" w:rsidRDefault="0077684E" w:rsidP="00DC335C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</w:p>
    <w:p w14:paraId="2121CF2B" w14:textId="77777777" w:rsidR="00DC335C" w:rsidRPr="00DC335C" w:rsidRDefault="00DC335C" w:rsidP="00DC335C">
      <w:pPr>
        <w:rPr>
          <w:rFonts w:ascii="Libre Franklin" w:eastAsia="Libre Franklin" w:hAnsi="Libre Franklin" w:cs="Libre Franklin"/>
          <w:b/>
          <w:sz w:val="20"/>
          <w:szCs w:val="20"/>
          <w:shd w:val="clear" w:color="auto" w:fill="FFE599"/>
          <w:lang w:val="tr-TR"/>
        </w:rPr>
      </w:pPr>
      <w:r w:rsidRPr="00DC335C">
        <w:rPr>
          <w:noProof/>
          <w:lang w:val="tr-TR"/>
        </w:rPr>
        <w:drawing>
          <wp:anchor distT="114300" distB="114300" distL="114300" distR="114300" simplePos="0" relativeHeight="251661312" behindDoc="0" locked="0" layoutInCell="1" hidden="0" allowOverlap="1" wp14:anchorId="0F422C56" wp14:editId="69538D1C">
            <wp:simplePos x="0" y="0"/>
            <wp:positionH relativeFrom="column">
              <wp:posOffset>-27737</wp:posOffset>
            </wp:positionH>
            <wp:positionV relativeFrom="paragraph">
              <wp:posOffset>114300</wp:posOffset>
            </wp:positionV>
            <wp:extent cx="1638300" cy="611895"/>
            <wp:effectExtent l="0" t="0" r="0" b="0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1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89B8E7" w14:textId="1CE94332" w:rsidR="003E011D" w:rsidRPr="00DC335C" w:rsidRDefault="003E011D" w:rsidP="00DC335C">
      <w:pPr>
        <w:rPr>
          <w:lang w:val="tr-TR"/>
        </w:rPr>
      </w:pPr>
    </w:p>
    <w:sectPr w:rsidR="003E011D" w:rsidRPr="00DC335C">
      <w:headerReference w:type="default" r:id="rId13"/>
      <w:headerReference w:type="first" r:id="rId14"/>
      <w:footerReference w:type="first" r:id="rId15"/>
      <w:pgSz w:w="11900" w:h="16840"/>
      <w:pgMar w:top="900" w:right="1436" w:bottom="645" w:left="182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4066" w14:textId="77777777" w:rsidR="00AF4FF3" w:rsidRDefault="00AF4FF3">
      <w:r>
        <w:separator/>
      </w:r>
    </w:p>
  </w:endnote>
  <w:endnote w:type="continuationSeparator" w:id="0">
    <w:p w14:paraId="49568F3A" w14:textId="77777777" w:rsidR="00AF4FF3" w:rsidRDefault="00AF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Light">
    <w:altName w:val="Libre Franklin Light"/>
    <w:charset w:val="00"/>
    <w:family w:val="auto"/>
    <w:pitch w:val="variable"/>
    <w:sig w:usb0="A00000FF" w:usb1="4000205B" w:usb2="00000000" w:usb3="00000000" w:csb0="00000193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A252" w14:textId="77777777" w:rsidR="003E011D" w:rsidRDefault="003E011D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  <w:p w14:paraId="45002F3B" w14:textId="77777777" w:rsidR="003E011D" w:rsidRDefault="003E011D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  <w:p w14:paraId="3320C59F" w14:textId="77777777" w:rsidR="003E011D" w:rsidRDefault="003E011D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  <w:p w14:paraId="0B4A40C7" w14:textId="77777777" w:rsidR="003E011D" w:rsidRDefault="003E011D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  <w:p w14:paraId="3AA3C7DE" w14:textId="77777777" w:rsidR="003E011D" w:rsidRDefault="003E011D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2F2E" w14:textId="77777777" w:rsidR="00AF4FF3" w:rsidRDefault="00AF4FF3">
      <w:r>
        <w:separator/>
      </w:r>
    </w:p>
  </w:footnote>
  <w:footnote w:type="continuationSeparator" w:id="0">
    <w:p w14:paraId="4F8A9157" w14:textId="77777777" w:rsidR="00AF4FF3" w:rsidRDefault="00AF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9664" w14:textId="77777777" w:rsidR="003E011D" w:rsidRDefault="005370B7">
    <w:pPr>
      <w:spacing w:line="276" w:lineRule="auto"/>
      <w:ind w:left="425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799C621" wp14:editId="315295DD">
          <wp:simplePos x="0" y="0"/>
          <wp:positionH relativeFrom="column">
            <wp:posOffset>-1133998</wp:posOffset>
          </wp:positionH>
          <wp:positionV relativeFrom="paragraph">
            <wp:posOffset>-449578</wp:posOffset>
          </wp:positionV>
          <wp:extent cx="7556400" cy="1069200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0" r="20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8B3573" w14:textId="77777777" w:rsidR="003E011D" w:rsidRDefault="003E011D">
    <w:pPr>
      <w:spacing w:line="276" w:lineRule="auto"/>
      <w:ind w:left="4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6583" w14:textId="77777777" w:rsidR="003E011D" w:rsidRDefault="005370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A6B"/>
    <w:multiLevelType w:val="multilevel"/>
    <w:tmpl w:val="CA2A6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5313C0"/>
    <w:multiLevelType w:val="multilevel"/>
    <w:tmpl w:val="BD10A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4B2089"/>
    <w:multiLevelType w:val="multilevel"/>
    <w:tmpl w:val="9D3C9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0E0B76"/>
    <w:multiLevelType w:val="multilevel"/>
    <w:tmpl w:val="E0B4E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B669FC"/>
    <w:multiLevelType w:val="multilevel"/>
    <w:tmpl w:val="7A1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D32E5"/>
    <w:multiLevelType w:val="multilevel"/>
    <w:tmpl w:val="6DC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B7189"/>
    <w:multiLevelType w:val="multilevel"/>
    <w:tmpl w:val="A53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34ABB"/>
    <w:multiLevelType w:val="multilevel"/>
    <w:tmpl w:val="6F4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D4317"/>
    <w:multiLevelType w:val="multilevel"/>
    <w:tmpl w:val="079E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01AAA"/>
    <w:multiLevelType w:val="multilevel"/>
    <w:tmpl w:val="29ECB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791BC2"/>
    <w:multiLevelType w:val="multilevel"/>
    <w:tmpl w:val="3B74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575EB5"/>
    <w:multiLevelType w:val="multilevel"/>
    <w:tmpl w:val="45F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B5179"/>
    <w:multiLevelType w:val="multilevel"/>
    <w:tmpl w:val="A50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C37C1"/>
    <w:multiLevelType w:val="multilevel"/>
    <w:tmpl w:val="7070D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2776BD"/>
    <w:multiLevelType w:val="multilevel"/>
    <w:tmpl w:val="1DA22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BB3B0F"/>
    <w:multiLevelType w:val="multilevel"/>
    <w:tmpl w:val="E56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718758">
    <w:abstractNumId w:val="14"/>
  </w:num>
  <w:num w:numId="2" w16cid:durableId="567688108">
    <w:abstractNumId w:val="0"/>
  </w:num>
  <w:num w:numId="3" w16cid:durableId="959409758">
    <w:abstractNumId w:val="3"/>
  </w:num>
  <w:num w:numId="4" w16cid:durableId="1392535809">
    <w:abstractNumId w:val="10"/>
  </w:num>
  <w:num w:numId="5" w16cid:durableId="1664042901">
    <w:abstractNumId w:val="2"/>
  </w:num>
  <w:num w:numId="6" w16cid:durableId="2092434771">
    <w:abstractNumId w:val="9"/>
  </w:num>
  <w:num w:numId="7" w16cid:durableId="1746297664">
    <w:abstractNumId w:val="13"/>
  </w:num>
  <w:num w:numId="8" w16cid:durableId="807165880">
    <w:abstractNumId w:val="1"/>
  </w:num>
  <w:num w:numId="9" w16cid:durableId="729771339">
    <w:abstractNumId w:val="8"/>
  </w:num>
  <w:num w:numId="10" w16cid:durableId="1523936018">
    <w:abstractNumId w:val="5"/>
  </w:num>
  <w:num w:numId="11" w16cid:durableId="1296905924">
    <w:abstractNumId w:val="7"/>
  </w:num>
  <w:num w:numId="12" w16cid:durableId="830800922">
    <w:abstractNumId w:val="11"/>
  </w:num>
  <w:num w:numId="13" w16cid:durableId="776952043">
    <w:abstractNumId w:val="15"/>
  </w:num>
  <w:num w:numId="14" w16cid:durableId="73940337">
    <w:abstractNumId w:val="12"/>
  </w:num>
  <w:num w:numId="15" w16cid:durableId="280453380">
    <w:abstractNumId w:val="6"/>
  </w:num>
  <w:num w:numId="16" w16cid:durableId="1538615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1D"/>
    <w:rsid w:val="001B11BC"/>
    <w:rsid w:val="002028F6"/>
    <w:rsid w:val="00313613"/>
    <w:rsid w:val="003E011D"/>
    <w:rsid w:val="00455557"/>
    <w:rsid w:val="00460DDA"/>
    <w:rsid w:val="004D7C97"/>
    <w:rsid w:val="005370B7"/>
    <w:rsid w:val="0054474D"/>
    <w:rsid w:val="00601CF2"/>
    <w:rsid w:val="00616F1A"/>
    <w:rsid w:val="00697DE4"/>
    <w:rsid w:val="00723289"/>
    <w:rsid w:val="0072565C"/>
    <w:rsid w:val="0077684E"/>
    <w:rsid w:val="00813445"/>
    <w:rsid w:val="008C3739"/>
    <w:rsid w:val="009044BD"/>
    <w:rsid w:val="00A70E8A"/>
    <w:rsid w:val="00AF4FF3"/>
    <w:rsid w:val="00AF69F8"/>
    <w:rsid w:val="00B22D20"/>
    <w:rsid w:val="00B44320"/>
    <w:rsid w:val="00B47B12"/>
    <w:rsid w:val="00BB11BB"/>
    <w:rsid w:val="00BC036B"/>
    <w:rsid w:val="00C03A7A"/>
    <w:rsid w:val="00C750A2"/>
    <w:rsid w:val="00D53E52"/>
    <w:rsid w:val="00DC335C"/>
    <w:rsid w:val="00E82EA0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86A8D"/>
  <w15:docId w15:val="{70CCA925-C74B-F940-940B-16AD2703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line="276" w:lineRule="auto"/>
      <w:ind w:left="425"/>
      <w:outlineLvl w:val="0"/>
    </w:pPr>
    <w:rPr>
      <w:rFonts w:ascii="Arial" w:eastAsia="Arial" w:hAnsi="Arial" w:cs="Arial"/>
      <w:color w:val="003580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pBdr>
        <w:top w:val="single" w:sz="8" w:space="3" w:color="2DCCCD"/>
        <w:bottom w:val="single" w:sz="8" w:space="3" w:color="2DCCCD"/>
      </w:pBdr>
      <w:spacing w:line="276" w:lineRule="auto"/>
      <w:ind w:left="425"/>
      <w:outlineLvl w:val="1"/>
    </w:pPr>
    <w:rPr>
      <w:rFonts w:ascii="Arial" w:eastAsia="Arial" w:hAnsi="Arial" w:cs="Arial"/>
      <w:b/>
      <w:color w:val="003580"/>
      <w:sz w:val="16"/>
      <w:szCs w:val="1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line="276" w:lineRule="auto"/>
      <w:ind w:left="425"/>
      <w:outlineLvl w:val="2"/>
    </w:pPr>
    <w:rPr>
      <w:rFonts w:ascii="Arial" w:eastAsia="Arial" w:hAnsi="Arial" w:cs="Arial"/>
      <w:color w:val="003580"/>
      <w:sz w:val="16"/>
      <w:szCs w:val="1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54474D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474D"/>
  </w:style>
  <w:style w:type="paragraph" w:styleId="AltBilgi">
    <w:name w:val="footer"/>
    <w:basedOn w:val="Normal"/>
    <w:link w:val="AltBilgiChar"/>
    <w:uiPriority w:val="99"/>
    <w:unhideWhenUsed/>
    <w:rsid w:val="0054474D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474D"/>
  </w:style>
  <w:style w:type="paragraph" w:styleId="NormalWeb">
    <w:name w:val="Normal (Web)"/>
    <w:basedOn w:val="Normal"/>
    <w:uiPriority w:val="99"/>
    <w:unhideWhenUsed/>
    <w:rsid w:val="004D7C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customStyle="1" w:styleId="apple-tab-span">
    <w:name w:val="apple-tab-span"/>
    <w:basedOn w:val="VarsaylanParagrafYazTipi"/>
    <w:rsid w:val="004D7C97"/>
  </w:style>
  <w:style w:type="character" w:styleId="Kpr">
    <w:name w:val="Hyperlink"/>
    <w:basedOn w:val="VarsaylanParagrafYazTipi"/>
    <w:uiPriority w:val="99"/>
    <w:semiHidden/>
    <w:unhideWhenUsed/>
    <w:rsid w:val="00BB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anbulexperimental.com/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tanbulexperimental.com/tr/movies/dog-star-man-part-i-ii-iii-iv-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stanbulexperimental.com/tr/movies/cinema-of-stan-brakhage-part-1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anbulexperimental.com/tr/ana-sayf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17</cp:revision>
  <dcterms:created xsi:type="dcterms:W3CDTF">2022-09-09T18:26:00Z</dcterms:created>
  <dcterms:modified xsi:type="dcterms:W3CDTF">2022-11-21T21:07:00Z</dcterms:modified>
</cp:coreProperties>
</file>