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EF35" w14:textId="5ACC9E50" w:rsidR="0057203E" w:rsidRPr="00BB3A9B" w:rsidRDefault="0057203E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b/>
          <w:sz w:val="40"/>
          <w:szCs w:val="40"/>
        </w:rPr>
        <w:t>4. Uluslararası Kadın Yönetmenler Festivali’nin</w:t>
      </w:r>
      <w:r w:rsidR="003D5EE3" w:rsidRPr="00BB3A9B">
        <w:rPr>
          <w:b/>
          <w:sz w:val="40"/>
          <w:szCs w:val="40"/>
        </w:rPr>
        <w:t xml:space="preserve"> Mart </w:t>
      </w:r>
      <w:r w:rsidR="00D22742" w:rsidRPr="00BB3A9B">
        <w:rPr>
          <w:b/>
          <w:sz w:val="40"/>
          <w:szCs w:val="40"/>
        </w:rPr>
        <w:t>Etabı Tamamlandı</w:t>
      </w:r>
      <w:r w:rsidR="00D22742" w:rsidRPr="00BB3A9B">
        <w:rPr>
          <w:sz w:val="24"/>
          <w:szCs w:val="24"/>
        </w:rPr>
        <w:t xml:space="preserve"> </w:t>
      </w:r>
    </w:p>
    <w:p w14:paraId="0A7DFDCD" w14:textId="36BAB4F8" w:rsidR="003D5EE3" w:rsidRPr="00BB3A9B" w:rsidRDefault="003D5EE3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 xml:space="preserve">Bu yıl pandemi koşulları nedeniyle üç ayrı etapta yapılması planlanan Uluslararası Kadın Yönetmenler Festivali’nin </w:t>
      </w:r>
      <w:r w:rsidR="0057203E" w:rsidRPr="00BB3A9B">
        <w:rPr>
          <w:sz w:val="24"/>
          <w:szCs w:val="24"/>
        </w:rPr>
        <w:t>1</w:t>
      </w:r>
      <w:r w:rsidRPr="00BB3A9B">
        <w:rPr>
          <w:sz w:val="24"/>
          <w:szCs w:val="24"/>
        </w:rPr>
        <w:t>-7</w:t>
      </w:r>
      <w:r w:rsidR="0057203E" w:rsidRPr="00BB3A9B">
        <w:rPr>
          <w:sz w:val="24"/>
          <w:szCs w:val="24"/>
        </w:rPr>
        <w:t xml:space="preserve"> Mart</w:t>
      </w:r>
      <w:r w:rsidRPr="00BB3A9B">
        <w:rPr>
          <w:sz w:val="24"/>
          <w:szCs w:val="24"/>
        </w:rPr>
        <w:t xml:space="preserve"> 2021 tarihleri arasındaki ilk bölümü dün akşam gerçekleştirilen “Sığamayanlar” panel etkinliği ile sona erdi.  </w:t>
      </w:r>
    </w:p>
    <w:p w14:paraId="68F8E1FD" w14:textId="67EDEC97" w:rsidR="00C63CE8" w:rsidRPr="00BB3A9B" w:rsidRDefault="003D5EE3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 xml:space="preserve">Kadın sinemacıların emeklerine vurgu yapmak amacıyla her yıl 8 Mart haftası öncesi düzenlenen Kadın Yönetmenler Festivali bu sene 1-7 Mart </w:t>
      </w:r>
      <w:r w:rsidR="00763F12" w:rsidRPr="00BB3A9B">
        <w:rPr>
          <w:sz w:val="24"/>
          <w:szCs w:val="24"/>
        </w:rPr>
        <w:t xml:space="preserve">2021 </w:t>
      </w:r>
      <w:r w:rsidRPr="00BB3A9B">
        <w:rPr>
          <w:sz w:val="24"/>
          <w:szCs w:val="24"/>
        </w:rPr>
        <w:t xml:space="preserve">tarihlerinde ilk kez uluslararası arenaya taşınarak ulusal seçkide yer alan yerli filmleri Birleşik Krallık ve Kosova’da gösterime açtı; ayrıca 16 uluslararası yapım da </w:t>
      </w:r>
      <w:r w:rsidR="00763F12" w:rsidRPr="00BB3A9B">
        <w:rPr>
          <w:sz w:val="24"/>
          <w:szCs w:val="24"/>
        </w:rPr>
        <w:t xml:space="preserve">çevrim içi ortamda </w:t>
      </w:r>
      <w:r w:rsidRPr="00BB3A9B">
        <w:rPr>
          <w:sz w:val="24"/>
          <w:szCs w:val="24"/>
        </w:rPr>
        <w:t xml:space="preserve">Türkiye’deki sinemaseverlerle buluştu. </w:t>
      </w:r>
      <w:r w:rsidR="00D22742" w:rsidRPr="00BB3A9B">
        <w:rPr>
          <w:sz w:val="24"/>
          <w:szCs w:val="24"/>
        </w:rPr>
        <w:t xml:space="preserve">Birleşik </w:t>
      </w:r>
      <w:proofErr w:type="spellStart"/>
      <w:r w:rsidR="00D22742" w:rsidRPr="00BB3A9B">
        <w:rPr>
          <w:sz w:val="24"/>
          <w:szCs w:val="24"/>
        </w:rPr>
        <w:t>Krallık’tan</w:t>
      </w:r>
      <w:proofErr w:type="spellEnd"/>
      <w:r w:rsidR="00D22742" w:rsidRPr="00BB3A9B">
        <w:rPr>
          <w:sz w:val="24"/>
          <w:szCs w:val="24"/>
        </w:rPr>
        <w:t xml:space="preserve"> East </w:t>
      </w:r>
      <w:proofErr w:type="spellStart"/>
      <w:r w:rsidR="00D22742" w:rsidRPr="00BB3A9B">
        <w:rPr>
          <w:sz w:val="24"/>
          <w:szCs w:val="24"/>
        </w:rPr>
        <w:t>Anglia</w:t>
      </w:r>
      <w:proofErr w:type="spellEnd"/>
      <w:r w:rsidR="00D22742" w:rsidRPr="00BB3A9B">
        <w:rPr>
          <w:sz w:val="24"/>
          <w:szCs w:val="24"/>
        </w:rPr>
        <w:t xml:space="preserve"> Üniversitesi ve Britanya Türk Kadınları Derneği’nin, Kosova’dan ise Gerçek Derneği’nin sponsorluğunda hayata geçirilen gösterim ve etkinlikler yurt dışındaki katılımcılardan da yoğun ilgi gördü. </w:t>
      </w:r>
    </w:p>
    <w:p w14:paraId="0314347F" w14:textId="45B50B9A" w:rsidR="00C63CE8" w:rsidRPr="00BB3A9B" w:rsidRDefault="00C63CE8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 xml:space="preserve">East </w:t>
      </w:r>
      <w:proofErr w:type="spellStart"/>
      <w:r w:rsidRPr="00BB3A9B">
        <w:rPr>
          <w:sz w:val="24"/>
          <w:szCs w:val="24"/>
        </w:rPr>
        <w:t>Anglia</w:t>
      </w:r>
      <w:proofErr w:type="spellEnd"/>
      <w:r w:rsidRPr="00BB3A9B">
        <w:rPr>
          <w:sz w:val="24"/>
          <w:szCs w:val="24"/>
        </w:rPr>
        <w:t xml:space="preserve"> Üniversitesi’nin öncülüğünde 9 ayrı film söyleşisini takip ederken Britanya Türk Kadınları Derneği ve Gerçek Derneği’nin katkılarıyla seyirciler toplamda 7 filmin yönetmenleriyle buluştular. Ayrıca, East </w:t>
      </w:r>
      <w:proofErr w:type="spellStart"/>
      <w:r w:rsidRPr="00BB3A9B">
        <w:rPr>
          <w:sz w:val="24"/>
          <w:szCs w:val="24"/>
        </w:rPr>
        <w:t>Anglia</w:t>
      </w:r>
      <w:proofErr w:type="spellEnd"/>
      <w:r w:rsidRPr="00BB3A9B">
        <w:rPr>
          <w:sz w:val="24"/>
          <w:szCs w:val="24"/>
        </w:rPr>
        <w:t xml:space="preserve"> Üniversitesi öğrencilerine özel olarak yönetmen ve </w:t>
      </w:r>
      <w:r w:rsidR="001C171F" w:rsidRPr="00BB3A9B">
        <w:rPr>
          <w:sz w:val="24"/>
          <w:szCs w:val="24"/>
        </w:rPr>
        <w:t xml:space="preserve">Özyeğin Üniversitesi Dr. Öğretim Üyesi </w:t>
      </w:r>
      <w:r w:rsidRPr="00BB3A9B">
        <w:rPr>
          <w:sz w:val="24"/>
          <w:szCs w:val="24"/>
        </w:rPr>
        <w:t xml:space="preserve">Zeynep Merve Uygun New Media </w:t>
      </w:r>
      <w:proofErr w:type="spellStart"/>
      <w:r w:rsidRPr="00BB3A9B">
        <w:rPr>
          <w:sz w:val="24"/>
          <w:szCs w:val="24"/>
        </w:rPr>
        <w:t>Documentaries</w:t>
      </w:r>
      <w:proofErr w:type="spellEnd"/>
      <w:r w:rsidRPr="00BB3A9B">
        <w:rPr>
          <w:sz w:val="24"/>
          <w:szCs w:val="24"/>
        </w:rPr>
        <w:t xml:space="preserve">&amp; </w:t>
      </w:r>
      <w:proofErr w:type="spellStart"/>
      <w:r w:rsidRPr="00BB3A9B">
        <w:rPr>
          <w:sz w:val="24"/>
          <w:szCs w:val="24"/>
        </w:rPr>
        <w:t>Digital</w:t>
      </w:r>
      <w:proofErr w:type="spellEnd"/>
      <w:r w:rsidRPr="00BB3A9B">
        <w:rPr>
          <w:sz w:val="24"/>
          <w:szCs w:val="24"/>
        </w:rPr>
        <w:t xml:space="preserve"> </w:t>
      </w:r>
      <w:proofErr w:type="spellStart"/>
      <w:r w:rsidRPr="00BB3A9B">
        <w:rPr>
          <w:sz w:val="24"/>
          <w:szCs w:val="24"/>
        </w:rPr>
        <w:t>Storytelling</w:t>
      </w:r>
      <w:proofErr w:type="spellEnd"/>
      <w:r w:rsidRPr="00BB3A9B">
        <w:rPr>
          <w:sz w:val="24"/>
          <w:szCs w:val="24"/>
        </w:rPr>
        <w:t xml:space="preserve"> </w:t>
      </w:r>
      <w:r w:rsidR="001C171F" w:rsidRPr="00BB3A9B">
        <w:rPr>
          <w:sz w:val="24"/>
          <w:szCs w:val="24"/>
        </w:rPr>
        <w:t xml:space="preserve">başlığı altında </w:t>
      </w:r>
      <w:r w:rsidRPr="00BB3A9B">
        <w:rPr>
          <w:sz w:val="24"/>
          <w:szCs w:val="24"/>
        </w:rPr>
        <w:t xml:space="preserve">atölye çalışması gerçekleştirdi.  </w:t>
      </w:r>
    </w:p>
    <w:p w14:paraId="2FA3C30B" w14:textId="30E15C0A" w:rsidR="001C171F" w:rsidRPr="00BB3A9B" w:rsidRDefault="00C63CE8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>Festivalin Türkiye ayağında ise dünya sinemasından 14 yönetmen ile canlı yayın</w:t>
      </w:r>
      <w:r w:rsidR="001C171F" w:rsidRPr="00BB3A9B">
        <w:rPr>
          <w:sz w:val="24"/>
          <w:szCs w:val="24"/>
        </w:rPr>
        <w:t>lar</w:t>
      </w:r>
      <w:r w:rsidRPr="00BB3A9B">
        <w:rPr>
          <w:sz w:val="24"/>
          <w:szCs w:val="24"/>
        </w:rPr>
        <w:t xml:space="preserve">da soru cevap söyleşisi </w:t>
      </w:r>
      <w:r w:rsidR="001C171F" w:rsidRPr="00BB3A9B">
        <w:rPr>
          <w:sz w:val="24"/>
          <w:szCs w:val="24"/>
        </w:rPr>
        <w:t xml:space="preserve">düzenlendi. Nilay İşlek tarafından verilen “Bak Gör Bekle Çek Atölyesi”, 1000VOLT </w:t>
      </w:r>
      <w:r w:rsidR="00763F12" w:rsidRPr="00BB3A9B">
        <w:rPr>
          <w:sz w:val="24"/>
          <w:szCs w:val="24"/>
        </w:rPr>
        <w:t>“</w:t>
      </w:r>
      <w:r w:rsidR="001C171F" w:rsidRPr="00BB3A9B">
        <w:rPr>
          <w:sz w:val="24"/>
          <w:szCs w:val="24"/>
        </w:rPr>
        <w:t>Renk Atölyesi</w:t>
      </w:r>
      <w:r w:rsidR="00763F12" w:rsidRPr="00BB3A9B">
        <w:rPr>
          <w:sz w:val="24"/>
          <w:szCs w:val="24"/>
        </w:rPr>
        <w:t>”</w:t>
      </w:r>
      <w:r w:rsidR="001C171F" w:rsidRPr="00BB3A9B">
        <w:rPr>
          <w:sz w:val="24"/>
          <w:szCs w:val="24"/>
        </w:rPr>
        <w:t xml:space="preserve">, Berrak </w:t>
      </w:r>
      <w:proofErr w:type="spellStart"/>
      <w:r w:rsidR="001C171F" w:rsidRPr="00BB3A9B">
        <w:rPr>
          <w:sz w:val="24"/>
          <w:szCs w:val="24"/>
        </w:rPr>
        <w:t>Taranç</w:t>
      </w:r>
      <w:proofErr w:type="spellEnd"/>
      <w:r w:rsidR="001C171F" w:rsidRPr="00BB3A9B">
        <w:rPr>
          <w:sz w:val="24"/>
          <w:szCs w:val="24"/>
        </w:rPr>
        <w:t xml:space="preserve"> imzalı </w:t>
      </w:r>
      <w:r w:rsidR="00763F12" w:rsidRPr="00BB3A9B">
        <w:rPr>
          <w:sz w:val="24"/>
          <w:szCs w:val="24"/>
        </w:rPr>
        <w:t>“</w:t>
      </w:r>
      <w:r w:rsidR="001C171F" w:rsidRPr="00BB3A9B">
        <w:rPr>
          <w:sz w:val="24"/>
          <w:szCs w:val="24"/>
        </w:rPr>
        <w:t>Film Müziği Atölyesi</w:t>
      </w:r>
      <w:r w:rsidR="00763F12" w:rsidRPr="00BB3A9B">
        <w:rPr>
          <w:sz w:val="24"/>
          <w:szCs w:val="24"/>
        </w:rPr>
        <w:t>”</w:t>
      </w:r>
      <w:r w:rsidR="001C171F" w:rsidRPr="00BB3A9B">
        <w:rPr>
          <w:sz w:val="24"/>
          <w:szCs w:val="24"/>
        </w:rPr>
        <w:t xml:space="preserve"> </w:t>
      </w:r>
      <w:r w:rsidR="00C354D4" w:rsidRPr="00BB3A9B">
        <w:rPr>
          <w:sz w:val="24"/>
          <w:szCs w:val="24"/>
        </w:rPr>
        <w:t xml:space="preserve">de </w:t>
      </w:r>
      <w:r w:rsidR="001C171F" w:rsidRPr="00BB3A9B">
        <w:rPr>
          <w:sz w:val="24"/>
          <w:szCs w:val="24"/>
        </w:rPr>
        <w:t xml:space="preserve">katılımcılardan yoğun ilgi gördü. </w:t>
      </w:r>
      <w:r w:rsidR="00C354D4" w:rsidRPr="00BB3A9B">
        <w:rPr>
          <w:sz w:val="24"/>
          <w:szCs w:val="24"/>
        </w:rPr>
        <w:t xml:space="preserve"> </w:t>
      </w:r>
      <w:r w:rsidR="001C171F" w:rsidRPr="00BB3A9B">
        <w:rPr>
          <w:sz w:val="24"/>
          <w:szCs w:val="24"/>
        </w:rPr>
        <w:t xml:space="preserve">Ayrıca Gülçin Özdemir </w:t>
      </w:r>
      <w:proofErr w:type="spellStart"/>
      <w:r w:rsidR="001C171F" w:rsidRPr="00BB3A9B">
        <w:rPr>
          <w:sz w:val="24"/>
          <w:szCs w:val="24"/>
        </w:rPr>
        <w:t>moderatörlüğünde</w:t>
      </w:r>
      <w:proofErr w:type="spellEnd"/>
      <w:r w:rsidR="001C171F" w:rsidRPr="00BB3A9B">
        <w:rPr>
          <w:sz w:val="24"/>
          <w:szCs w:val="24"/>
        </w:rPr>
        <w:t xml:space="preserve"> oyuncu Ezgi Çelik “Süper ile Kahraman Oyuncular Paneli” ve festivalin son etkinliği olarak Kadın Yönetmenler Derneği’nin ev sahipliğinde, Britanya Türk Kadınları Derneği, Değişim Liderleri Derneği ve Kosova Gerçek Derneği’nin katılımıyla </w:t>
      </w:r>
      <w:r w:rsidR="00763F12" w:rsidRPr="00BB3A9B">
        <w:rPr>
          <w:sz w:val="24"/>
          <w:szCs w:val="24"/>
        </w:rPr>
        <w:t>“</w:t>
      </w:r>
      <w:r w:rsidR="001C171F" w:rsidRPr="00BB3A9B">
        <w:rPr>
          <w:sz w:val="24"/>
          <w:szCs w:val="24"/>
        </w:rPr>
        <w:t>Sığamayanlar</w:t>
      </w:r>
      <w:r w:rsidR="00763F12" w:rsidRPr="00BB3A9B">
        <w:rPr>
          <w:sz w:val="24"/>
          <w:szCs w:val="24"/>
        </w:rPr>
        <w:t>” p</w:t>
      </w:r>
      <w:r w:rsidR="001C171F" w:rsidRPr="00BB3A9B">
        <w:rPr>
          <w:sz w:val="24"/>
          <w:szCs w:val="24"/>
        </w:rPr>
        <w:t xml:space="preserve">aneli düzenlendi. </w:t>
      </w:r>
      <w:r w:rsidR="00C354D4" w:rsidRPr="00BB3A9B">
        <w:rPr>
          <w:sz w:val="24"/>
          <w:szCs w:val="24"/>
        </w:rPr>
        <w:t xml:space="preserve"> </w:t>
      </w:r>
      <w:r w:rsidR="001C171F" w:rsidRPr="00BB3A9B">
        <w:rPr>
          <w:sz w:val="24"/>
          <w:szCs w:val="24"/>
        </w:rPr>
        <w:t xml:space="preserve">Katılımcılara açık olan tüm söyleşi ve panel etkinlikleri, festivalin resmi Youtube hesabından da canlı yayınlarla paylaşıldı.  </w:t>
      </w:r>
    </w:p>
    <w:p w14:paraId="0A4EE329" w14:textId="13953E64" w:rsidR="00763F12" w:rsidRPr="00BB3A9B" w:rsidRDefault="00763F12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 xml:space="preserve">Yönetmenler fiziki olarak bir araya gelemediğinden fotoğraflarından özel bir fotoğraf tasarlanarak festival ofisi de olan Kadın Yönetmenler Derneği’nin merkezinde sergilendi.  </w:t>
      </w:r>
    </w:p>
    <w:p w14:paraId="5F873B7F" w14:textId="205545D4" w:rsidR="00CA79DC" w:rsidRPr="00BB3A9B" w:rsidRDefault="00CA79DC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b/>
          <w:sz w:val="24"/>
          <w:szCs w:val="24"/>
        </w:rPr>
        <w:t>Fotoğraf kolaj videosu:</w:t>
      </w:r>
      <w:r w:rsidRPr="00BB3A9B">
        <w:rPr>
          <w:sz w:val="24"/>
          <w:szCs w:val="24"/>
        </w:rPr>
        <w:t xml:space="preserve"> </w:t>
      </w:r>
      <w:hyperlink r:id="rId4" w:history="1">
        <w:r w:rsidR="00EE1230" w:rsidRPr="00BB3A9B">
          <w:rPr>
            <w:rStyle w:val="Kpr"/>
            <w:sz w:val="24"/>
            <w:szCs w:val="24"/>
          </w:rPr>
          <w:t>https://www.youtube.com/watch?v=pdrwSvMXPi0</w:t>
        </w:r>
      </w:hyperlink>
    </w:p>
    <w:p w14:paraId="079C11F9" w14:textId="5D6AE9AC" w:rsidR="00EE1230" w:rsidRPr="00BB3A9B" w:rsidRDefault="00EE1230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 xml:space="preserve">Ayrıca bu yıl ilk kez çevrim içi bir fotoğraf sergisi de festival takipçileri ile paylaşıldı. Dr. Ebru Beyazıt’ın </w:t>
      </w:r>
      <w:proofErr w:type="spellStart"/>
      <w:r w:rsidRPr="00BB3A9B">
        <w:rPr>
          <w:sz w:val="24"/>
          <w:szCs w:val="24"/>
        </w:rPr>
        <w:t>kuratörlüğünde</w:t>
      </w:r>
      <w:proofErr w:type="spellEnd"/>
      <w:r w:rsidRPr="00BB3A9B">
        <w:rPr>
          <w:sz w:val="24"/>
          <w:szCs w:val="24"/>
        </w:rPr>
        <w:t xml:space="preserve"> araştırma görevlisi Gözde </w:t>
      </w:r>
      <w:proofErr w:type="spellStart"/>
      <w:r w:rsidRPr="00BB3A9B">
        <w:rPr>
          <w:sz w:val="24"/>
          <w:szCs w:val="24"/>
        </w:rPr>
        <w:t>Yenipazarlı’nın</w:t>
      </w:r>
      <w:proofErr w:type="spellEnd"/>
      <w:r w:rsidRPr="00BB3A9B">
        <w:rPr>
          <w:sz w:val="24"/>
          <w:szCs w:val="24"/>
        </w:rPr>
        <w:t xml:space="preserve"> "</w:t>
      </w:r>
      <w:proofErr w:type="spellStart"/>
      <w:r w:rsidRPr="00BB3A9B">
        <w:rPr>
          <w:sz w:val="24"/>
          <w:szCs w:val="24"/>
        </w:rPr>
        <w:t>Female</w:t>
      </w:r>
      <w:proofErr w:type="spellEnd"/>
      <w:r w:rsidRPr="00BB3A9B">
        <w:rPr>
          <w:sz w:val="24"/>
          <w:szCs w:val="24"/>
        </w:rPr>
        <w:t xml:space="preserve"> </w:t>
      </w:r>
      <w:proofErr w:type="spellStart"/>
      <w:r w:rsidRPr="00BB3A9B">
        <w:rPr>
          <w:sz w:val="24"/>
          <w:szCs w:val="24"/>
        </w:rPr>
        <w:t>State</w:t>
      </w:r>
      <w:proofErr w:type="spellEnd"/>
      <w:r w:rsidRPr="00BB3A9B">
        <w:rPr>
          <w:sz w:val="24"/>
          <w:szCs w:val="24"/>
        </w:rPr>
        <w:t xml:space="preserve"> of Street" sanal sergisi festivalin web sitesinde izlenebilir.  </w:t>
      </w:r>
    </w:p>
    <w:p w14:paraId="78F149B8" w14:textId="01F30C7D" w:rsidR="004E0112" w:rsidRPr="00BB3A9B" w:rsidRDefault="00C354D4" w:rsidP="00BB3A9B">
      <w:pPr>
        <w:spacing w:line="240" w:lineRule="auto"/>
        <w:jc w:val="both"/>
        <w:rPr>
          <w:b/>
          <w:sz w:val="24"/>
          <w:szCs w:val="24"/>
        </w:rPr>
      </w:pPr>
      <w:r w:rsidRPr="00BB3A9B">
        <w:rPr>
          <w:b/>
          <w:sz w:val="24"/>
          <w:szCs w:val="24"/>
        </w:rPr>
        <w:t>Ulusal Seçki ve Balkan Seçkisi Nisan’da!</w:t>
      </w:r>
    </w:p>
    <w:p w14:paraId="77222BCC" w14:textId="271278B9" w:rsidR="00C354D4" w:rsidRPr="00BB3A9B" w:rsidRDefault="00C354D4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>Festivalin çevrim içi gösterimler ve etkinliklerle planlanan ikinci ayağı ise Nisan ayında gerçekleştirilecek. Aralarında yarışma filmlerinin de olduğu 45 filmlik ulusal seçki ve Balkan özel seçkisi yine festivalin re</w:t>
      </w:r>
      <w:r w:rsidR="00B14F77" w:rsidRPr="00BB3A9B">
        <w:rPr>
          <w:sz w:val="24"/>
          <w:szCs w:val="24"/>
        </w:rPr>
        <w:t>s</w:t>
      </w:r>
      <w:r w:rsidRPr="00BB3A9B">
        <w:rPr>
          <w:sz w:val="24"/>
          <w:szCs w:val="24"/>
        </w:rPr>
        <w:t xml:space="preserve">mi web sitesi olan </w:t>
      </w:r>
      <w:hyperlink r:id="rId5" w:history="1">
        <w:r w:rsidRPr="00BB3A9B">
          <w:rPr>
            <w:rStyle w:val="Kpr"/>
            <w:sz w:val="24"/>
            <w:szCs w:val="24"/>
          </w:rPr>
          <w:t>www.kadinyonetmenlerfestivali.com.tr</w:t>
        </w:r>
      </w:hyperlink>
      <w:r w:rsidRPr="00BB3A9B">
        <w:rPr>
          <w:sz w:val="24"/>
          <w:szCs w:val="24"/>
        </w:rPr>
        <w:t xml:space="preserve"> adresinden sinemaseverlerle buluşacak.</w:t>
      </w:r>
      <w:r w:rsidR="00B14F77" w:rsidRPr="00BB3A9B">
        <w:rPr>
          <w:sz w:val="24"/>
          <w:szCs w:val="24"/>
        </w:rPr>
        <w:t xml:space="preserve"> Seçkinin bir kısmı Türkiye sınırlarında seyredilebilirken, bir bölümünün ise tüm dünyadan seyircilerin erişimine açık olacak. </w:t>
      </w:r>
      <w:r w:rsidRPr="00BB3A9B">
        <w:rPr>
          <w:sz w:val="24"/>
          <w:szCs w:val="24"/>
        </w:rPr>
        <w:t xml:space="preserve"> Yerli ve yabancı yönetmenlerle canlı söyleşiler yine Youtube kanalı üzerinden yayınlanacak.</w:t>
      </w:r>
    </w:p>
    <w:p w14:paraId="6432D7B2" w14:textId="1F78F3DD" w:rsidR="00C354D4" w:rsidRPr="00BB3A9B" w:rsidRDefault="00C354D4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>#Sığamıyoruz sloganı ile yıl içerisine yayılan festivalin fiziki ayağı ise pandemi koşullarının izin verdiği ölçüde 25-30 Haziran</w:t>
      </w:r>
      <w:r w:rsidR="00B14F77" w:rsidRPr="00BB3A9B">
        <w:rPr>
          <w:sz w:val="24"/>
          <w:szCs w:val="24"/>
        </w:rPr>
        <w:t xml:space="preserve"> 2021</w:t>
      </w:r>
      <w:r w:rsidRPr="00BB3A9B">
        <w:rPr>
          <w:sz w:val="24"/>
          <w:szCs w:val="24"/>
        </w:rPr>
        <w:t xml:space="preserve"> tarihleri arasında İ</w:t>
      </w:r>
      <w:r w:rsidR="00B14F77" w:rsidRPr="00BB3A9B">
        <w:rPr>
          <w:sz w:val="24"/>
          <w:szCs w:val="24"/>
        </w:rPr>
        <w:t xml:space="preserve">zmir, </w:t>
      </w:r>
      <w:r w:rsidRPr="00BB3A9B">
        <w:rPr>
          <w:sz w:val="24"/>
          <w:szCs w:val="24"/>
        </w:rPr>
        <w:t xml:space="preserve">Seferihisar’da düzenlenecek.      </w:t>
      </w:r>
    </w:p>
    <w:p w14:paraId="1B37A8B5" w14:textId="77777777" w:rsidR="007E2F72" w:rsidRPr="00BB3A9B" w:rsidRDefault="007E2F72" w:rsidP="00BB3A9B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BB3A9B">
        <w:rPr>
          <w:b/>
          <w:sz w:val="24"/>
          <w:szCs w:val="24"/>
        </w:rPr>
        <w:lastRenderedPageBreak/>
        <w:t>Fongogo</w:t>
      </w:r>
      <w:proofErr w:type="spellEnd"/>
      <w:r w:rsidRPr="00BB3A9B">
        <w:rPr>
          <w:b/>
          <w:sz w:val="24"/>
          <w:szCs w:val="24"/>
        </w:rPr>
        <w:t xml:space="preserve"> Kampanyası Yayında!</w:t>
      </w:r>
    </w:p>
    <w:p w14:paraId="7E303A40" w14:textId="155D6386" w:rsidR="007E2F72" w:rsidRPr="00BB3A9B" w:rsidRDefault="007E2F72" w:rsidP="00BB3A9B">
      <w:pPr>
        <w:spacing w:line="240" w:lineRule="auto"/>
        <w:jc w:val="both"/>
        <w:rPr>
          <w:sz w:val="24"/>
          <w:szCs w:val="24"/>
        </w:rPr>
      </w:pPr>
      <w:r w:rsidRPr="00BB3A9B">
        <w:rPr>
          <w:sz w:val="24"/>
          <w:szCs w:val="24"/>
        </w:rPr>
        <w:t xml:space="preserve">Kadın sinema emekçilerini desteklemek adına tamamen ücretsiz olarak gerçekleştirilen ve sosyal sorumluluk vasfı da olan festivalin sürdürülebilirliğini desteklemek açısından, bu yıl ilk kez bir </w:t>
      </w:r>
      <w:proofErr w:type="spellStart"/>
      <w:r w:rsidRPr="00BB3A9B">
        <w:rPr>
          <w:sz w:val="24"/>
          <w:szCs w:val="24"/>
        </w:rPr>
        <w:t>Fongogo</w:t>
      </w:r>
      <w:proofErr w:type="spellEnd"/>
      <w:r w:rsidRPr="00BB3A9B">
        <w:rPr>
          <w:sz w:val="24"/>
          <w:szCs w:val="24"/>
        </w:rPr>
        <w:t xml:space="preserve"> kampanyası da hayata geçirildi. </w:t>
      </w:r>
      <w:hyperlink r:id="rId6" w:history="1">
        <w:r w:rsidRPr="00BB3A9B">
          <w:rPr>
            <w:rStyle w:val="Kpr"/>
            <w:sz w:val="24"/>
            <w:szCs w:val="24"/>
          </w:rPr>
          <w:t>https://fongogo.com/Project/4-uluslararasi-kadin-yonetmenler-festivali</w:t>
        </w:r>
      </w:hyperlink>
      <w:r w:rsidRPr="00BB3A9B">
        <w:rPr>
          <w:sz w:val="24"/>
          <w:szCs w:val="24"/>
        </w:rPr>
        <w:t xml:space="preserve"> adresinden ulaşılabilecek kampanya detaylarında destekçileri, festivale dair sürpriz ödüller de bekliyor. </w:t>
      </w:r>
    </w:p>
    <w:p w14:paraId="33F099B7" w14:textId="4CCEE869" w:rsidR="00C354D4" w:rsidRPr="00BB3A9B" w:rsidRDefault="00C354D4" w:rsidP="00BB3A9B">
      <w:pPr>
        <w:pStyle w:val="AralkYok"/>
        <w:rPr>
          <w:sz w:val="24"/>
          <w:szCs w:val="24"/>
        </w:rPr>
      </w:pPr>
      <w:r w:rsidRPr="00BB3A9B">
        <w:rPr>
          <w:b/>
          <w:sz w:val="24"/>
          <w:szCs w:val="24"/>
        </w:rPr>
        <w:t xml:space="preserve">Festivalin ilk hafta videosu : </w:t>
      </w:r>
      <w:hyperlink r:id="rId7" w:history="1">
        <w:r w:rsidRPr="00BB3A9B">
          <w:rPr>
            <w:rStyle w:val="Kpr"/>
            <w:sz w:val="24"/>
            <w:szCs w:val="24"/>
          </w:rPr>
          <w:t>https://www.youtube.com/watch?v=WTGQKJ2fp50</w:t>
        </w:r>
      </w:hyperlink>
      <w:r w:rsidRPr="00BB3A9B">
        <w:rPr>
          <w:sz w:val="24"/>
          <w:szCs w:val="24"/>
        </w:rPr>
        <w:t xml:space="preserve"> </w:t>
      </w:r>
    </w:p>
    <w:p w14:paraId="38B6E015" w14:textId="3771B014" w:rsidR="00C354D4" w:rsidRPr="00BB3A9B" w:rsidRDefault="00C354D4" w:rsidP="00BB3A9B">
      <w:pPr>
        <w:pStyle w:val="AralkYok"/>
        <w:rPr>
          <w:sz w:val="24"/>
          <w:szCs w:val="24"/>
        </w:rPr>
      </w:pPr>
      <w:r w:rsidRPr="00BB3A9B">
        <w:rPr>
          <w:b/>
          <w:sz w:val="24"/>
          <w:szCs w:val="24"/>
        </w:rPr>
        <w:t>Festival tanıtım videosu :</w:t>
      </w:r>
      <w:r w:rsidRPr="00BB3A9B">
        <w:rPr>
          <w:sz w:val="24"/>
          <w:szCs w:val="24"/>
        </w:rPr>
        <w:t xml:space="preserve"> </w:t>
      </w:r>
      <w:hyperlink r:id="rId8" w:history="1">
        <w:r w:rsidRPr="00BB3A9B">
          <w:rPr>
            <w:rStyle w:val="Kpr"/>
            <w:sz w:val="24"/>
            <w:szCs w:val="24"/>
          </w:rPr>
          <w:t>https://www.youtube.com/watch?v=pdrwSvMXPi0</w:t>
        </w:r>
      </w:hyperlink>
      <w:r w:rsidRPr="00BB3A9B">
        <w:rPr>
          <w:sz w:val="24"/>
          <w:szCs w:val="24"/>
        </w:rPr>
        <w:t xml:space="preserve"> </w:t>
      </w:r>
    </w:p>
    <w:p w14:paraId="5BA61319" w14:textId="77777777" w:rsidR="0057203E" w:rsidRPr="00BB3A9B" w:rsidRDefault="0057203E" w:rsidP="00BB3A9B">
      <w:pPr>
        <w:spacing w:line="240" w:lineRule="auto"/>
        <w:jc w:val="both"/>
        <w:rPr>
          <w:sz w:val="24"/>
          <w:szCs w:val="24"/>
        </w:rPr>
      </w:pPr>
    </w:p>
    <w:sectPr w:rsidR="0057203E" w:rsidRPr="00BB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3E"/>
    <w:rsid w:val="0006032D"/>
    <w:rsid w:val="001C171F"/>
    <w:rsid w:val="003024C5"/>
    <w:rsid w:val="00392219"/>
    <w:rsid w:val="003D5EE3"/>
    <w:rsid w:val="00467D2C"/>
    <w:rsid w:val="004E0112"/>
    <w:rsid w:val="0057203E"/>
    <w:rsid w:val="00763F12"/>
    <w:rsid w:val="007E2F72"/>
    <w:rsid w:val="00AB6627"/>
    <w:rsid w:val="00B14F77"/>
    <w:rsid w:val="00BB3A9B"/>
    <w:rsid w:val="00C354D4"/>
    <w:rsid w:val="00C63CE8"/>
    <w:rsid w:val="00CA79DC"/>
    <w:rsid w:val="00D22742"/>
    <w:rsid w:val="00E16706"/>
    <w:rsid w:val="00EE1230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D62"/>
  <w15:chartTrackingRefBased/>
  <w15:docId w15:val="{F30C8C8A-78DE-459B-8301-0F547F5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1C1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171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Kpr">
    <w:name w:val="Hyperlink"/>
    <w:basedOn w:val="VarsaylanParagrafYazTipi"/>
    <w:uiPriority w:val="99"/>
    <w:unhideWhenUsed/>
    <w:rsid w:val="00C354D4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B3A9B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rwSvMXP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TGQKJ2fp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gogo.com/Project/4-uluslararasi-kadin-yonetmenler-festivali" TargetMode="External"/><Relationship Id="rId5" Type="http://schemas.openxmlformats.org/officeDocument/2006/relationships/hyperlink" Target="http://www.kadinyonetmenlerfestivali.com.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drwSvMXPi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ebru.beyazit@mfa.gov.tr</dc:creator>
  <cp:keywords/>
  <dc:description/>
  <cp:lastModifiedBy>Sadi Cilingir</cp:lastModifiedBy>
  <cp:revision>12</cp:revision>
  <dcterms:created xsi:type="dcterms:W3CDTF">2021-03-07T22:08:00Z</dcterms:created>
  <dcterms:modified xsi:type="dcterms:W3CDTF">2021-03-10T18:59:00Z</dcterms:modified>
</cp:coreProperties>
</file>