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E40A" w14:textId="3C977AE2" w:rsidR="002C7EAC" w:rsidRPr="00ED08CD" w:rsidRDefault="00F816CC" w:rsidP="002C7EA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ED08CD">
        <w:rPr>
          <w:rFonts w:ascii="Arial" w:hAnsi="Arial" w:cs="Arial"/>
          <w:b/>
          <w:caps/>
          <w:sz w:val="40"/>
          <w:szCs w:val="40"/>
        </w:rPr>
        <w:t>“6. KISA FİLM ATÖLYESİ” BAŞVURULARI BAŞLIYOR</w:t>
      </w:r>
    </w:p>
    <w:p w14:paraId="603B3676" w14:textId="0B44A3B4" w:rsidR="002C7EAC" w:rsidRPr="00ED08CD" w:rsidRDefault="002C7EAC" w:rsidP="002C7EA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ED08C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348D567" wp14:editId="7C2FC647">
            <wp:extent cx="1828800" cy="1828800"/>
            <wp:effectExtent l="0" t="0" r="0" b="0"/>
            <wp:docPr id="1" name="Resim 1" descr="kb-logo-800x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-logo-800x8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B9A6" w14:textId="77777777" w:rsidR="003015A2" w:rsidRPr="00DC7E9F" w:rsidRDefault="003015A2" w:rsidP="00DC7E9F">
      <w:pPr>
        <w:pStyle w:val="AralkYok"/>
        <w:rPr>
          <w:sz w:val="24"/>
          <w:szCs w:val="24"/>
        </w:rPr>
      </w:pPr>
    </w:p>
    <w:p w14:paraId="677C1BB5" w14:textId="7A15E395" w:rsidR="003015A2" w:rsidRPr="00DC7E9F" w:rsidRDefault="003E5A57" w:rsidP="00DC7E9F">
      <w:pPr>
        <w:pStyle w:val="AralkYok"/>
        <w:jc w:val="center"/>
        <w:rPr>
          <w:rFonts w:ascii="Arial" w:hAnsi="Arial" w:cs="Arial"/>
          <w:b/>
          <w:bCs/>
          <w:sz w:val="28"/>
          <w:szCs w:val="28"/>
        </w:rPr>
      </w:pPr>
      <w:r w:rsidRPr="00DC7E9F">
        <w:rPr>
          <w:rFonts w:ascii="Arial" w:hAnsi="Arial" w:cs="Arial"/>
          <w:b/>
          <w:bCs/>
          <w:sz w:val="28"/>
          <w:szCs w:val="28"/>
        </w:rPr>
        <w:t>Köprüde Buluşmalar</w:t>
      </w:r>
      <w:r w:rsidR="003015A2" w:rsidRPr="00DC7E9F">
        <w:rPr>
          <w:rFonts w:ascii="Arial" w:hAnsi="Arial" w:cs="Arial"/>
          <w:b/>
          <w:bCs/>
          <w:sz w:val="28"/>
          <w:szCs w:val="28"/>
        </w:rPr>
        <w:t xml:space="preserve"> kapsamında düzenlenen “6. Kısa Film Atölyesi”, </w:t>
      </w:r>
      <w:proofErr w:type="gramStart"/>
      <w:r w:rsidR="003862D3" w:rsidRPr="00DC7E9F">
        <w:rPr>
          <w:rFonts w:ascii="Arial" w:hAnsi="Arial" w:cs="Arial"/>
          <w:b/>
          <w:bCs/>
          <w:sz w:val="28"/>
          <w:szCs w:val="28"/>
        </w:rPr>
        <w:t>15</w:t>
      </w:r>
      <w:r w:rsidR="00DC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3862D3" w:rsidRPr="00DC7E9F">
        <w:rPr>
          <w:rFonts w:ascii="Arial" w:hAnsi="Arial" w:cs="Arial"/>
          <w:b/>
          <w:bCs/>
          <w:sz w:val="28"/>
          <w:szCs w:val="28"/>
        </w:rPr>
        <w:t>-</w:t>
      </w:r>
      <w:proofErr w:type="gramEnd"/>
      <w:r w:rsidR="00DC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3862D3" w:rsidRPr="00DC7E9F">
        <w:rPr>
          <w:rFonts w:ascii="Arial" w:hAnsi="Arial" w:cs="Arial"/>
          <w:b/>
          <w:bCs/>
          <w:sz w:val="28"/>
          <w:szCs w:val="28"/>
        </w:rPr>
        <w:t>24</w:t>
      </w:r>
      <w:r w:rsidR="003015A2" w:rsidRPr="00DC7E9F">
        <w:rPr>
          <w:rFonts w:ascii="Arial" w:hAnsi="Arial" w:cs="Arial"/>
          <w:b/>
          <w:bCs/>
          <w:sz w:val="28"/>
          <w:szCs w:val="28"/>
        </w:rPr>
        <w:t xml:space="preserve"> Kasım tarihleri arasında gerçekleş</w:t>
      </w:r>
      <w:r w:rsidR="008B0681" w:rsidRPr="00DC7E9F">
        <w:rPr>
          <w:rFonts w:ascii="Arial" w:hAnsi="Arial" w:cs="Arial"/>
          <w:b/>
          <w:bCs/>
          <w:sz w:val="28"/>
          <w:szCs w:val="28"/>
        </w:rPr>
        <w:t>ecek</w:t>
      </w:r>
      <w:r w:rsidR="002C7EAC" w:rsidRPr="00DC7E9F">
        <w:rPr>
          <w:rFonts w:ascii="Arial" w:hAnsi="Arial" w:cs="Arial"/>
          <w:b/>
          <w:bCs/>
          <w:sz w:val="28"/>
          <w:szCs w:val="28"/>
        </w:rPr>
        <w:t>.</w:t>
      </w:r>
    </w:p>
    <w:p w14:paraId="5617E67F" w14:textId="77777777" w:rsidR="00ED08CD" w:rsidRPr="00DC7E9F" w:rsidRDefault="00ED08CD" w:rsidP="00DC7E9F">
      <w:pPr>
        <w:pStyle w:val="AralkYok"/>
        <w:rPr>
          <w:sz w:val="24"/>
          <w:szCs w:val="24"/>
        </w:rPr>
      </w:pPr>
    </w:p>
    <w:p w14:paraId="00000002" w14:textId="5454D90F" w:rsidR="00CA2073" w:rsidRPr="00ED08CD" w:rsidRDefault="003015A2" w:rsidP="002C7EAC">
      <w:pPr>
        <w:shd w:val="clear" w:color="auto" w:fill="FFFFFF"/>
        <w:spacing w:after="150"/>
        <w:rPr>
          <w:rFonts w:ascii="Arial" w:hAnsi="Arial" w:cs="Arial"/>
          <w:sz w:val="24"/>
          <w:szCs w:val="24"/>
        </w:rPr>
      </w:pPr>
      <w:r w:rsidRPr="00ED08CD">
        <w:rPr>
          <w:rFonts w:ascii="Arial" w:hAnsi="Arial" w:cs="Arial"/>
          <w:b/>
          <w:sz w:val="24"/>
          <w:szCs w:val="24"/>
        </w:rPr>
        <w:t>İstanbul Kültür Sanat Vakfı (İKSV)</w:t>
      </w:r>
      <w:r w:rsidRPr="00ED08CD">
        <w:rPr>
          <w:rFonts w:ascii="Arial" w:hAnsi="Arial" w:cs="Arial"/>
          <w:sz w:val="24"/>
          <w:szCs w:val="24"/>
        </w:rPr>
        <w:t xml:space="preserve"> tarafından</w:t>
      </w:r>
      <w:r w:rsidR="001415F0" w:rsidRPr="00ED08CD">
        <w:rPr>
          <w:rFonts w:ascii="Arial" w:hAnsi="Arial" w:cs="Arial"/>
          <w:sz w:val="24"/>
          <w:szCs w:val="24"/>
        </w:rPr>
        <w:t xml:space="preserve"> gerçekleştirilen ve </w:t>
      </w:r>
      <w:r w:rsidR="001415F0" w:rsidRPr="00ED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Anadolu Efes’in</w:t>
      </w:r>
      <w:r w:rsidR="001415F0" w:rsidRPr="00ED08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 destekçisi olduğu </w:t>
      </w:r>
      <w:r w:rsidR="001415F0" w:rsidRPr="00ED08CD">
        <w:rPr>
          <w:rFonts w:ascii="Arial" w:hAnsi="Arial" w:cs="Arial"/>
          <w:b/>
          <w:sz w:val="24"/>
          <w:szCs w:val="24"/>
        </w:rPr>
        <w:t>Köprüde Buluşmalar</w:t>
      </w:r>
      <w:r w:rsidR="001415F0" w:rsidRPr="00ED08CD">
        <w:rPr>
          <w:rFonts w:ascii="Arial" w:hAnsi="Arial" w:cs="Arial"/>
          <w:sz w:val="24"/>
          <w:szCs w:val="24"/>
        </w:rPr>
        <w:t xml:space="preserve">, </w:t>
      </w:r>
      <w:r w:rsidR="003E5A57" w:rsidRPr="00ED08CD">
        <w:rPr>
          <w:rFonts w:ascii="Arial" w:hAnsi="Arial" w:cs="Arial"/>
          <w:sz w:val="24"/>
          <w:szCs w:val="24"/>
        </w:rPr>
        <w:t xml:space="preserve">2017 yılında İstanbul Kalkınma Ajansı’nın desteği ile başlattığı ilk ve ikinci kısa filmini yapacak yeni nesil genç sinemacılar için </w:t>
      </w:r>
      <w:r w:rsidR="003E5A57" w:rsidRPr="00ED08CD">
        <w:rPr>
          <w:rFonts w:ascii="Arial" w:hAnsi="Arial" w:cs="Arial"/>
          <w:b/>
          <w:sz w:val="24"/>
          <w:szCs w:val="24"/>
        </w:rPr>
        <w:t>Kısa Film Atölyesi</w:t>
      </w:r>
      <w:r w:rsidR="003E5A57" w:rsidRPr="00ED08CD">
        <w:rPr>
          <w:rFonts w:ascii="Arial" w:hAnsi="Arial" w:cs="Arial"/>
          <w:sz w:val="24"/>
          <w:szCs w:val="24"/>
        </w:rPr>
        <w:t>’ne devam ediyor.</w:t>
      </w:r>
      <w:r w:rsidR="001415F0" w:rsidRPr="00ED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0E8A561" w14:textId="1499D808" w:rsidR="002C7EAC" w:rsidRPr="00ED08CD" w:rsidRDefault="00D70A0D">
      <w:pPr>
        <w:shd w:val="clear" w:color="auto" w:fill="FFFFFF"/>
        <w:spacing w:after="150"/>
        <w:rPr>
          <w:rFonts w:ascii="Arial" w:hAnsi="Arial" w:cs="Arial"/>
          <w:bCs/>
          <w:sz w:val="24"/>
          <w:szCs w:val="24"/>
        </w:rPr>
      </w:pPr>
      <w:r w:rsidRPr="00ED08CD">
        <w:rPr>
          <w:rFonts w:ascii="Arial" w:hAnsi="Arial" w:cs="Arial"/>
          <w:b/>
          <w:sz w:val="24"/>
          <w:szCs w:val="24"/>
        </w:rPr>
        <w:t>T</w:t>
      </w:r>
      <w:r w:rsidR="00BE4ECA">
        <w:rPr>
          <w:rFonts w:ascii="Arial" w:hAnsi="Arial" w:cs="Arial"/>
          <w:b/>
          <w:sz w:val="24"/>
          <w:szCs w:val="24"/>
        </w:rPr>
        <w:t xml:space="preserve">. </w:t>
      </w:r>
      <w:r w:rsidRPr="00ED08CD">
        <w:rPr>
          <w:rFonts w:ascii="Arial" w:hAnsi="Arial" w:cs="Arial"/>
          <w:b/>
          <w:sz w:val="24"/>
          <w:szCs w:val="24"/>
        </w:rPr>
        <w:t>C</w:t>
      </w:r>
      <w:r w:rsidR="00BE4ECA">
        <w:rPr>
          <w:rFonts w:ascii="Arial" w:hAnsi="Arial" w:cs="Arial"/>
          <w:b/>
          <w:sz w:val="24"/>
          <w:szCs w:val="24"/>
        </w:rPr>
        <w:t>.</w:t>
      </w:r>
      <w:r w:rsidRPr="00ED08CD">
        <w:rPr>
          <w:rFonts w:ascii="Arial" w:hAnsi="Arial" w:cs="Arial"/>
          <w:b/>
          <w:sz w:val="24"/>
          <w:szCs w:val="24"/>
        </w:rPr>
        <w:t xml:space="preserve"> Kültür ve Turizm Bakanlığı desteğiyle </w:t>
      </w:r>
      <w:r w:rsidRPr="00ED08CD">
        <w:rPr>
          <w:rFonts w:ascii="Arial" w:hAnsi="Arial" w:cs="Arial"/>
          <w:sz w:val="24"/>
          <w:szCs w:val="24"/>
        </w:rPr>
        <w:t>ve</w:t>
      </w:r>
      <w:r w:rsidRPr="00ED08CD">
        <w:rPr>
          <w:rFonts w:ascii="Arial" w:hAnsi="Arial" w:cs="Arial"/>
          <w:b/>
          <w:sz w:val="24"/>
          <w:szCs w:val="24"/>
        </w:rPr>
        <w:t xml:space="preserve"> </w:t>
      </w:r>
      <w:r w:rsidR="008B2BA0" w:rsidRPr="00ED08CD">
        <w:rPr>
          <w:rFonts w:ascii="Arial" w:hAnsi="Arial" w:cs="Arial"/>
          <w:bCs/>
          <w:sz w:val="24"/>
          <w:szCs w:val="24"/>
        </w:rPr>
        <w:t xml:space="preserve">2016 yılından bugüne </w:t>
      </w:r>
      <w:r w:rsidR="00C74B02" w:rsidRPr="00ED08CD">
        <w:rPr>
          <w:rFonts w:ascii="Arial" w:hAnsi="Arial" w:cs="Arial"/>
          <w:bCs/>
          <w:sz w:val="24"/>
          <w:szCs w:val="24"/>
        </w:rPr>
        <w:t xml:space="preserve">“Uluslararası Dikey Kısa Film Yarışması” ile </w:t>
      </w:r>
      <w:r w:rsidR="008B2BA0" w:rsidRPr="00ED08CD">
        <w:rPr>
          <w:rFonts w:ascii="Arial" w:hAnsi="Arial" w:cs="Arial"/>
          <w:bCs/>
          <w:sz w:val="24"/>
          <w:szCs w:val="24"/>
        </w:rPr>
        <w:t xml:space="preserve">geleceğin yeteneklerine ışık tutan </w:t>
      </w:r>
      <w:proofErr w:type="spellStart"/>
      <w:r w:rsidR="004D5948" w:rsidRPr="00ED08CD">
        <w:rPr>
          <w:rFonts w:ascii="Arial" w:hAnsi="Arial" w:cs="Arial"/>
          <w:b/>
          <w:sz w:val="24"/>
          <w:szCs w:val="24"/>
        </w:rPr>
        <w:t>Nespresso</w:t>
      </w:r>
      <w:proofErr w:type="spellEnd"/>
      <w:r w:rsidR="004D5948" w:rsidRPr="00ED08CD">
        <w:rPr>
          <w:rFonts w:ascii="Arial" w:hAnsi="Arial" w:cs="Arial"/>
          <w:b/>
          <w:sz w:val="24"/>
          <w:szCs w:val="24"/>
        </w:rPr>
        <w:t xml:space="preserve"> </w:t>
      </w:r>
      <w:r w:rsidR="004D5948" w:rsidRPr="00ED08CD">
        <w:rPr>
          <w:rFonts w:ascii="Arial" w:hAnsi="Arial" w:cs="Arial"/>
          <w:sz w:val="24"/>
          <w:szCs w:val="24"/>
        </w:rPr>
        <w:t>sponsorluğunda</w:t>
      </w:r>
      <w:r w:rsidR="002C7EAC" w:rsidRPr="00ED08CD">
        <w:rPr>
          <w:rFonts w:ascii="Arial" w:hAnsi="Arial" w:cs="Arial"/>
          <w:sz w:val="24"/>
          <w:szCs w:val="24"/>
        </w:rPr>
        <w:t xml:space="preserve"> gerçekleşecek</w:t>
      </w:r>
      <w:r w:rsidR="004D5948" w:rsidRPr="00ED08CD">
        <w:rPr>
          <w:rFonts w:ascii="Arial" w:hAnsi="Arial" w:cs="Arial"/>
          <w:sz w:val="24"/>
          <w:szCs w:val="24"/>
        </w:rPr>
        <w:t xml:space="preserve"> olan </w:t>
      </w:r>
      <w:r w:rsidR="00F816CC" w:rsidRPr="00ED08CD">
        <w:rPr>
          <w:rFonts w:ascii="Arial" w:hAnsi="Arial" w:cs="Arial"/>
          <w:b/>
          <w:sz w:val="24"/>
          <w:szCs w:val="24"/>
        </w:rPr>
        <w:t>Köprüde Buluşmalar</w:t>
      </w:r>
      <w:r w:rsidR="001B2C20" w:rsidRPr="00ED08CD">
        <w:rPr>
          <w:rFonts w:ascii="Arial" w:hAnsi="Arial" w:cs="Arial"/>
          <w:b/>
          <w:sz w:val="24"/>
          <w:szCs w:val="24"/>
        </w:rPr>
        <w:t xml:space="preserve"> “6.Kısa Film Atölyesi”</w:t>
      </w:r>
      <w:r w:rsidR="004D5948" w:rsidRPr="00ED08CD">
        <w:rPr>
          <w:rFonts w:ascii="Arial" w:hAnsi="Arial" w:cs="Arial"/>
          <w:sz w:val="24"/>
          <w:szCs w:val="24"/>
        </w:rPr>
        <w:t>,</w:t>
      </w:r>
      <w:r w:rsidR="00F816CC" w:rsidRPr="00ED08CD">
        <w:rPr>
          <w:rFonts w:ascii="Arial" w:hAnsi="Arial" w:cs="Arial"/>
          <w:sz w:val="24"/>
          <w:szCs w:val="24"/>
        </w:rPr>
        <w:t xml:space="preserve"> bu yıl</w:t>
      </w:r>
      <w:r w:rsidR="004D5948" w:rsidRPr="00ED08CD">
        <w:rPr>
          <w:rFonts w:ascii="Arial" w:hAnsi="Arial" w:cs="Arial"/>
          <w:sz w:val="24"/>
          <w:szCs w:val="24"/>
        </w:rPr>
        <w:t xml:space="preserve"> da sinemacıların proje ve filmlerini geliştirmelerine destek olmak </w:t>
      </w:r>
      <w:r w:rsidR="002C7EAC" w:rsidRPr="00ED08CD">
        <w:rPr>
          <w:rFonts w:ascii="Arial" w:hAnsi="Arial" w:cs="Arial"/>
          <w:sz w:val="24"/>
          <w:szCs w:val="24"/>
        </w:rPr>
        <w:t>amacıyla</w:t>
      </w:r>
      <w:r w:rsidR="001B2C20" w:rsidRPr="00ED08CD">
        <w:rPr>
          <w:rFonts w:ascii="Arial" w:hAnsi="Arial" w:cs="Arial"/>
          <w:sz w:val="24"/>
          <w:szCs w:val="24"/>
        </w:rPr>
        <w:t>,</w:t>
      </w:r>
      <w:r w:rsidR="002C7EAC" w:rsidRPr="00ED08CD">
        <w:rPr>
          <w:rFonts w:ascii="Arial" w:hAnsi="Arial" w:cs="Arial"/>
          <w:sz w:val="24"/>
          <w:szCs w:val="24"/>
        </w:rPr>
        <w:t xml:space="preserve"> COVID</w:t>
      </w:r>
      <w:r w:rsidR="002C7EAC" w:rsidRPr="00ED08CD">
        <w:rPr>
          <w:rFonts w:ascii="Arial" w:eastAsia="Arial" w:hAnsi="Arial" w:cs="Arial"/>
          <w:sz w:val="24"/>
          <w:szCs w:val="24"/>
        </w:rPr>
        <w:t xml:space="preserve">-19 önlemleri kapsamında alınacak tedbirlere uygun olarak </w:t>
      </w:r>
      <w:proofErr w:type="spellStart"/>
      <w:r w:rsidR="002C7EAC" w:rsidRPr="00ED08CD">
        <w:rPr>
          <w:rFonts w:ascii="Arial" w:eastAsia="Arial" w:hAnsi="Arial" w:cs="Arial"/>
          <w:sz w:val="24"/>
          <w:szCs w:val="24"/>
        </w:rPr>
        <w:t>hibrit</w:t>
      </w:r>
      <w:proofErr w:type="spellEnd"/>
      <w:r w:rsidR="002C7EAC" w:rsidRPr="00ED08CD">
        <w:rPr>
          <w:rFonts w:ascii="Arial" w:eastAsia="Arial" w:hAnsi="Arial" w:cs="Arial"/>
          <w:sz w:val="24"/>
          <w:szCs w:val="24"/>
        </w:rPr>
        <w:t xml:space="preserve"> ve</w:t>
      </w:r>
      <w:r w:rsidR="00016662" w:rsidRPr="00ED08CD">
        <w:rPr>
          <w:rFonts w:ascii="Arial" w:eastAsia="Arial" w:hAnsi="Arial" w:cs="Arial"/>
          <w:sz w:val="24"/>
          <w:szCs w:val="24"/>
        </w:rPr>
        <w:t>ya</w:t>
      </w:r>
      <w:r w:rsidR="002C7EAC" w:rsidRPr="00ED08CD">
        <w:rPr>
          <w:rFonts w:ascii="Arial" w:eastAsia="Arial" w:hAnsi="Arial" w:cs="Arial"/>
          <w:sz w:val="24"/>
          <w:szCs w:val="24"/>
        </w:rPr>
        <w:t xml:space="preserve"> çevrimiçi olarak gerçekleşecek. </w:t>
      </w:r>
    </w:p>
    <w:p w14:paraId="00000007" w14:textId="2434EC53" w:rsidR="00CA2073" w:rsidRPr="00ED08CD" w:rsidRDefault="002C7EAC" w:rsidP="002C7EAC">
      <w:pPr>
        <w:shd w:val="clear" w:color="auto" w:fill="FFFFFF"/>
        <w:spacing w:after="150"/>
        <w:rPr>
          <w:rFonts w:ascii="Arial" w:hAnsi="Arial" w:cs="Arial"/>
          <w:sz w:val="24"/>
          <w:szCs w:val="24"/>
        </w:rPr>
      </w:pPr>
      <w:proofErr w:type="spellStart"/>
      <w:r w:rsidRPr="00ED08CD">
        <w:rPr>
          <w:rFonts w:ascii="Arial" w:eastAsia="Arial" w:hAnsi="Arial" w:cs="Arial"/>
          <w:b/>
          <w:sz w:val="24"/>
          <w:szCs w:val="24"/>
        </w:rPr>
        <w:t>Asteros</w:t>
      </w:r>
      <w:proofErr w:type="spellEnd"/>
      <w:r w:rsidRPr="00ED08CD">
        <w:rPr>
          <w:rFonts w:ascii="Arial" w:eastAsia="Arial" w:hAnsi="Arial" w:cs="Arial"/>
          <w:b/>
          <w:sz w:val="24"/>
          <w:szCs w:val="24"/>
        </w:rPr>
        <w:t xml:space="preserve"> Film</w:t>
      </w:r>
      <w:r w:rsidRPr="00ED08CD">
        <w:rPr>
          <w:rFonts w:ascii="Arial" w:eastAsia="Arial" w:hAnsi="Arial" w:cs="Arial"/>
          <w:sz w:val="24"/>
          <w:szCs w:val="24"/>
        </w:rPr>
        <w:t xml:space="preserve"> desteğiyle, </w:t>
      </w:r>
      <w:r w:rsidRPr="00ED08CD">
        <w:rPr>
          <w:rFonts w:ascii="Arial" w:hAnsi="Arial" w:cs="Arial"/>
          <w:sz w:val="24"/>
          <w:szCs w:val="24"/>
        </w:rPr>
        <w:t xml:space="preserve">kısa filmlerin sinema sektöründeki önemine dikkat çekmeyi ve uluslararası seviyede yapımların artmasına katkıda bulunmayı amaçlayan atölyelerin altıncısı için son başvuru tarihi </w:t>
      </w:r>
      <w:r w:rsidR="003862D3" w:rsidRPr="00ED08CD">
        <w:rPr>
          <w:rFonts w:ascii="Arial" w:hAnsi="Arial" w:cs="Arial"/>
          <w:b/>
          <w:sz w:val="24"/>
          <w:szCs w:val="24"/>
        </w:rPr>
        <w:t>17 Eylül</w:t>
      </w:r>
      <w:r w:rsidRPr="00ED08CD">
        <w:rPr>
          <w:rFonts w:ascii="Arial" w:hAnsi="Arial" w:cs="Arial"/>
          <w:b/>
          <w:sz w:val="24"/>
          <w:szCs w:val="24"/>
        </w:rPr>
        <w:t>!</w:t>
      </w:r>
    </w:p>
    <w:p w14:paraId="00000008" w14:textId="77777777" w:rsidR="00CA2073" w:rsidRPr="00ED08CD" w:rsidRDefault="00F816CC">
      <w:pPr>
        <w:rPr>
          <w:rFonts w:ascii="Arial" w:hAnsi="Arial" w:cs="Arial"/>
          <w:sz w:val="24"/>
          <w:szCs w:val="24"/>
        </w:rPr>
      </w:pPr>
      <w:r w:rsidRPr="00ED08CD">
        <w:rPr>
          <w:rFonts w:ascii="Arial" w:hAnsi="Arial" w:cs="Arial"/>
          <w:sz w:val="24"/>
          <w:szCs w:val="24"/>
        </w:rPr>
        <w:t xml:space="preserve">Başvurular arasından seçilecek 5 kısa film projesinin yazar, yönetmen ve yapımcıları projelerini deneyimli yönetmen, yazar ve yapımcılar ile grup çalışması formatında geliştirecekler. Ayrıca görüntü yönetmeni, sanat yönetmeni, </w:t>
      </w:r>
      <w:proofErr w:type="spellStart"/>
      <w:r w:rsidRPr="00ED08CD">
        <w:rPr>
          <w:rFonts w:ascii="Arial" w:hAnsi="Arial" w:cs="Arial"/>
          <w:sz w:val="24"/>
          <w:szCs w:val="24"/>
        </w:rPr>
        <w:t>cast</w:t>
      </w:r>
      <w:proofErr w:type="spellEnd"/>
      <w:r w:rsidRPr="00ED08CD">
        <w:rPr>
          <w:rFonts w:ascii="Arial" w:hAnsi="Arial" w:cs="Arial"/>
          <w:sz w:val="24"/>
          <w:szCs w:val="24"/>
        </w:rPr>
        <w:t xml:space="preserve"> direktörü, yönetmen asistanı ve yapım amiri ile yapılacak derslerde yapım sürecine hazırlanacaklar. Atölyenin amaçlarından biri de sinemacılar arasında </w:t>
      </w:r>
      <w:proofErr w:type="gramStart"/>
      <w:r w:rsidRPr="00ED08CD">
        <w:rPr>
          <w:rFonts w:ascii="Arial" w:hAnsi="Arial" w:cs="Arial"/>
          <w:sz w:val="24"/>
          <w:szCs w:val="24"/>
        </w:rPr>
        <w:t>işbirliği</w:t>
      </w:r>
      <w:proofErr w:type="gramEnd"/>
      <w:r w:rsidRPr="00ED08CD">
        <w:rPr>
          <w:rFonts w:ascii="Arial" w:hAnsi="Arial" w:cs="Arial"/>
          <w:sz w:val="24"/>
          <w:szCs w:val="24"/>
        </w:rPr>
        <w:t xml:space="preserve"> ve iletişimi geliştirmektir.</w:t>
      </w:r>
    </w:p>
    <w:p w14:paraId="00000009" w14:textId="77777777" w:rsidR="00CA2073" w:rsidRPr="00ED08CD" w:rsidRDefault="00CA2073">
      <w:pPr>
        <w:rPr>
          <w:rFonts w:ascii="Arial" w:hAnsi="Arial" w:cs="Arial"/>
          <w:sz w:val="24"/>
          <w:szCs w:val="24"/>
        </w:rPr>
      </w:pPr>
    </w:p>
    <w:p w14:paraId="0000000A" w14:textId="77777777" w:rsidR="00CA2073" w:rsidRPr="00ED08CD" w:rsidRDefault="00F816CC">
      <w:pPr>
        <w:rPr>
          <w:rFonts w:ascii="Arial" w:hAnsi="Arial" w:cs="Arial"/>
          <w:sz w:val="24"/>
          <w:szCs w:val="24"/>
        </w:rPr>
      </w:pPr>
      <w:r w:rsidRPr="00ED08CD">
        <w:rPr>
          <w:rFonts w:ascii="Arial" w:hAnsi="Arial" w:cs="Arial"/>
          <w:sz w:val="24"/>
          <w:szCs w:val="24"/>
        </w:rPr>
        <w:t>Atölyenin sonunda ekipler yapımcı – yönetmen çalışması disiplinini geliştirmiş ve eğitmenler ile birlikte projelerinin profesyonel sunum dosyasını hazırlamış olacaklar. Atölyeye katılan sinemacılara sertifika verilecek.</w:t>
      </w:r>
    </w:p>
    <w:p w14:paraId="0000000B" w14:textId="77777777" w:rsidR="00CA2073" w:rsidRPr="00ED08CD" w:rsidRDefault="00CA2073">
      <w:pPr>
        <w:rPr>
          <w:rFonts w:ascii="Arial" w:hAnsi="Arial" w:cs="Arial"/>
          <w:sz w:val="24"/>
          <w:szCs w:val="24"/>
        </w:rPr>
      </w:pPr>
    </w:p>
    <w:p w14:paraId="0000000C" w14:textId="77777777" w:rsidR="00CA2073" w:rsidRPr="00ED08CD" w:rsidRDefault="00F816CC">
      <w:pPr>
        <w:rPr>
          <w:rFonts w:ascii="Arial" w:hAnsi="Arial" w:cs="Arial"/>
          <w:sz w:val="24"/>
          <w:szCs w:val="24"/>
          <w:highlight w:val="yellow"/>
        </w:rPr>
      </w:pPr>
      <w:r w:rsidRPr="00ED08CD">
        <w:rPr>
          <w:rFonts w:ascii="Arial" w:hAnsi="Arial" w:cs="Arial"/>
          <w:sz w:val="24"/>
          <w:szCs w:val="24"/>
        </w:rPr>
        <w:t xml:space="preserve">Şimdiye kadar atölyeye katılan filmlerden </w:t>
      </w:r>
      <w:r w:rsidRPr="00ED08CD">
        <w:rPr>
          <w:rFonts w:ascii="Arial" w:hAnsi="Arial" w:cs="Arial"/>
          <w:i/>
          <w:sz w:val="24"/>
          <w:szCs w:val="24"/>
        </w:rPr>
        <w:t>Aylin</w:t>
      </w:r>
      <w:r w:rsidRPr="00ED08CD">
        <w:rPr>
          <w:rFonts w:ascii="Arial" w:hAnsi="Arial" w:cs="Arial"/>
          <w:sz w:val="24"/>
          <w:szCs w:val="24"/>
        </w:rPr>
        <w:t xml:space="preserve"> (yön. Ozan </w:t>
      </w:r>
      <w:proofErr w:type="spellStart"/>
      <w:r w:rsidRPr="00ED08CD">
        <w:rPr>
          <w:rFonts w:ascii="Arial" w:hAnsi="Arial" w:cs="Arial"/>
          <w:sz w:val="24"/>
          <w:szCs w:val="24"/>
        </w:rPr>
        <w:t>Yoleri</w:t>
      </w:r>
      <w:proofErr w:type="spellEnd"/>
      <w:r w:rsidRPr="00ED08CD">
        <w:rPr>
          <w:rFonts w:ascii="Arial" w:hAnsi="Arial" w:cs="Arial"/>
          <w:sz w:val="24"/>
          <w:szCs w:val="24"/>
        </w:rPr>
        <w:t xml:space="preserve">, yap. Alara Hamamcıoğlu), </w:t>
      </w:r>
      <w:r w:rsidRPr="00ED08CD">
        <w:rPr>
          <w:rFonts w:ascii="Arial" w:hAnsi="Arial" w:cs="Arial"/>
          <w:i/>
          <w:sz w:val="24"/>
          <w:szCs w:val="24"/>
        </w:rPr>
        <w:t>Bugün Ölmek İstemiyorum</w:t>
      </w:r>
      <w:r w:rsidRPr="00ED08CD">
        <w:rPr>
          <w:rFonts w:ascii="Arial" w:hAnsi="Arial" w:cs="Arial"/>
          <w:sz w:val="24"/>
          <w:szCs w:val="24"/>
        </w:rPr>
        <w:t xml:space="preserve"> (yön. Onur Sefer, yap. Utkan Bugay) ve </w:t>
      </w:r>
      <w:r w:rsidRPr="00ED08CD">
        <w:rPr>
          <w:rFonts w:ascii="Arial" w:hAnsi="Arial" w:cs="Arial"/>
          <w:i/>
          <w:sz w:val="24"/>
          <w:szCs w:val="24"/>
        </w:rPr>
        <w:t>Manzara</w:t>
      </w:r>
      <w:r w:rsidRPr="00ED08CD">
        <w:rPr>
          <w:rFonts w:ascii="Arial" w:hAnsi="Arial" w:cs="Arial"/>
          <w:sz w:val="24"/>
          <w:szCs w:val="24"/>
        </w:rPr>
        <w:t xml:space="preserve"> (Büşra Atamer Balkan) çekimlerini tamamladı. </w:t>
      </w:r>
      <w:r w:rsidRPr="00ED08CD">
        <w:rPr>
          <w:rFonts w:ascii="Arial" w:hAnsi="Arial" w:cs="Arial"/>
          <w:i/>
          <w:sz w:val="24"/>
          <w:szCs w:val="24"/>
        </w:rPr>
        <w:t>Aylin</w:t>
      </w:r>
      <w:r w:rsidRPr="00ED08CD">
        <w:rPr>
          <w:rFonts w:ascii="Arial" w:hAnsi="Arial" w:cs="Arial"/>
          <w:sz w:val="24"/>
          <w:szCs w:val="24"/>
        </w:rPr>
        <w:t xml:space="preserve"> filmi dünya prömiyerini Palm Springs Uluslararası Film Festivali’nde yaparken yönetmenliğini Deniz Göktaş’ın üstlendiği </w:t>
      </w:r>
      <w:r w:rsidRPr="00ED08CD">
        <w:rPr>
          <w:rFonts w:ascii="Arial" w:hAnsi="Arial" w:cs="Arial"/>
          <w:i/>
          <w:sz w:val="24"/>
          <w:szCs w:val="24"/>
        </w:rPr>
        <w:t>Tatilin İlk Günü</w:t>
      </w:r>
      <w:r w:rsidRPr="00ED08CD">
        <w:rPr>
          <w:rFonts w:ascii="Arial" w:hAnsi="Arial" w:cs="Arial"/>
          <w:sz w:val="24"/>
          <w:szCs w:val="24"/>
        </w:rPr>
        <w:t xml:space="preserve"> çekimlerini tamamladı ve Sami </w:t>
      </w:r>
      <w:proofErr w:type="spellStart"/>
      <w:r w:rsidRPr="00ED08CD">
        <w:rPr>
          <w:rFonts w:ascii="Arial" w:hAnsi="Arial" w:cs="Arial"/>
          <w:sz w:val="24"/>
          <w:szCs w:val="24"/>
        </w:rPr>
        <w:t>Morhayim’in</w:t>
      </w:r>
      <w:proofErr w:type="spellEnd"/>
      <w:r w:rsidRPr="00ED08CD">
        <w:rPr>
          <w:rFonts w:ascii="Arial" w:hAnsi="Arial" w:cs="Arial"/>
          <w:sz w:val="24"/>
          <w:szCs w:val="24"/>
        </w:rPr>
        <w:t xml:space="preserve"> yönetmenliğini ve Hilal </w:t>
      </w:r>
      <w:proofErr w:type="spellStart"/>
      <w:r w:rsidRPr="00ED08CD">
        <w:rPr>
          <w:rFonts w:ascii="Arial" w:hAnsi="Arial" w:cs="Arial"/>
          <w:sz w:val="24"/>
          <w:szCs w:val="24"/>
        </w:rPr>
        <w:t>Şenel’in</w:t>
      </w:r>
      <w:proofErr w:type="spellEnd"/>
      <w:r w:rsidRPr="00ED08CD">
        <w:rPr>
          <w:rFonts w:ascii="Arial" w:hAnsi="Arial" w:cs="Arial"/>
          <w:sz w:val="24"/>
          <w:szCs w:val="24"/>
        </w:rPr>
        <w:t xml:space="preserve"> yapımcılığını üstlendiği </w:t>
      </w:r>
      <w:r w:rsidRPr="00ED08CD">
        <w:rPr>
          <w:rFonts w:ascii="Arial" w:hAnsi="Arial" w:cs="Arial"/>
          <w:i/>
          <w:sz w:val="24"/>
          <w:szCs w:val="24"/>
        </w:rPr>
        <w:t>Susam</w:t>
      </w:r>
      <w:r w:rsidRPr="00ED08CD">
        <w:rPr>
          <w:rFonts w:ascii="Arial" w:hAnsi="Arial" w:cs="Arial"/>
          <w:sz w:val="24"/>
          <w:szCs w:val="24"/>
        </w:rPr>
        <w:t xml:space="preserve"> projesi Sinema Genel </w:t>
      </w:r>
      <w:r w:rsidRPr="00ED08CD">
        <w:rPr>
          <w:rFonts w:ascii="Arial" w:hAnsi="Arial" w:cs="Arial"/>
          <w:sz w:val="24"/>
          <w:szCs w:val="24"/>
        </w:rPr>
        <w:lastRenderedPageBreak/>
        <w:t xml:space="preserve">Müdürlüğü tarafından desteklendi ve 40. İstanbul Film Festivali Kısa Film </w:t>
      </w:r>
      <w:proofErr w:type="spellStart"/>
      <w:r w:rsidRPr="00ED08CD">
        <w:rPr>
          <w:rFonts w:ascii="Arial" w:hAnsi="Arial" w:cs="Arial"/>
          <w:sz w:val="24"/>
          <w:szCs w:val="24"/>
        </w:rPr>
        <w:t>Seçkisi’nde</w:t>
      </w:r>
      <w:proofErr w:type="spellEnd"/>
      <w:r w:rsidRPr="00ED08CD">
        <w:rPr>
          <w:rFonts w:ascii="Arial" w:hAnsi="Arial" w:cs="Arial"/>
          <w:sz w:val="24"/>
          <w:szCs w:val="24"/>
        </w:rPr>
        <w:t xml:space="preserve"> yer aldı. </w:t>
      </w:r>
    </w:p>
    <w:p w14:paraId="00000034" w14:textId="77777777" w:rsidR="00CA2073" w:rsidRPr="00ED08CD" w:rsidRDefault="00CA2073" w:rsidP="00883259">
      <w:pPr>
        <w:rPr>
          <w:rFonts w:ascii="Arial" w:hAnsi="Arial" w:cs="Arial"/>
          <w:color w:val="000000"/>
          <w:sz w:val="24"/>
          <w:szCs w:val="24"/>
        </w:rPr>
      </w:pPr>
    </w:p>
    <w:p w14:paraId="00000035" w14:textId="77777777" w:rsidR="00CA2073" w:rsidRPr="00ED08CD" w:rsidRDefault="00F816CC">
      <w:pPr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  <w:r w:rsidRPr="00ED08CD">
        <w:rPr>
          <w:rFonts w:ascii="Arial" w:hAnsi="Arial" w:cs="Arial"/>
          <w:sz w:val="24"/>
          <w:szCs w:val="24"/>
        </w:rPr>
        <w:t xml:space="preserve">Başvuru için: </w:t>
      </w:r>
      <w:r w:rsidRPr="00ED08CD">
        <w:rPr>
          <w:rFonts w:ascii="Arial" w:hAnsi="Arial" w:cs="Arial"/>
          <w:color w:val="0563C1"/>
          <w:sz w:val="24"/>
          <w:szCs w:val="24"/>
          <w:u w:val="single"/>
        </w:rPr>
        <w:t>https://vp.eventival.com/iff/2021</w:t>
      </w:r>
      <w:r w:rsidRPr="00ED08CD">
        <w:rPr>
          <w:rFonts w:ascii="Arial" w:hAnsi="Arial" w:cs="Arial"/>
          <w:sz w:val="24"/>
          <w:szCs w:val="24"/>
        </w:rPr>
        <w:t xml:space="preserve">  </w:t>
      </w:r>
    </w:p>
    <w:p w14:paraId="00000036" w14:textId="77777777" w:rsidR="00CA2073" w:rsidRPr="00ED08CD" w:rsidRDefault="00F816CC">
      <w:pPr>
        <w:rPr>
          <w:rFonts w:ascii="Arial" w:hAnsi="Arial" w:cs="Arial"/>
          <w:color w:val="0563C1"/>
          <w:sz w:val="24"/>
          <w:szCs w:val="24"/>
          <w:u w:val="single"/>
        </w:rPr>
      </w:pPr>
      <w:r w:rsidRPr="00ED08CD">
        <w:rPr>
          <w:rFonts w:ascii="Arial" w:hAnsi="Arial" w:cs="Arial"/>
          <w:sz w:val="24"/>
          <w:szCs w:val="24"/>
        </w:rPr>
        <w:t xml:space="preserve">Sorularınız için: </w:t>
      </w:r>
      <w:hyperlink r:id="rId8">
        <w:r w:rsidRPr="00ED08CD">
          <w:rPr>
            <w:rFonts w:ascii="Arial" w:hAnsi="Arial" w:cs="Arial"/>
            <w:color w:val="0563C1"/>
            <w:sz w:val="24"/>
            <w:szCs w:val="24"/>
            <w:u w:val="single"/>
          </w:rPr>
          <w:t>onthebridge@iksv.org</w:t>
        </w:r>
      </w:hyperlink>
    </w:p>
    <w:p w14:paraId="00000037" w14:textId="77777777" w:rsidR="00CA2073" w:rsidRPr="00ED08CD" w:rsidRDefault="00F816CC">
      <w:pPr>
        <w:rPr>
          <w:rFonts w:ascii="Arial" w:hAnsi="Arial" w:cs="Arial"/>
          <w:sz w:val="24"/>
          <w:szCs w:val="24"/>
        </w:rPr>
      </w:pPr>
      <w:r w:rsidRPr="00ED08CD">
        <w:rPr>
          <w:rFonts w:ascii="Arial" w:hAnsi="Arial" w:cs="Arial"/>
          <w:sz w:val="24"/>
          <w:szCs w:val="24"/>
        </w:rPr>
        <w:t xml:space="preserve">Daha fazla bilgi için: </w:t>
      </w:r>
      <w:hyperlink r:id="rId9">
        <w:r w:rsidRPr="00ED08CD">
          <w:rPr>
            <w:rFonts w:ascii="Arial" w:hAnsi="Arial" w:cs="Arial"/>
            <w:color w:val="0563C1"/>
            <w:sz w:val="24"/>
            <w:szCs w:val="24"/>
            <w:u w:val="single"/>
          </w:rPr>
          <w:t>https://film.iksv.org/tr/atolyeler-ve-fon/kisa-film-atolyesi</w:t>
        </w:r>
      </w:hyperlink>
    </w:p>
    <w:sectPr w:rsidR="00CA2073" w:rsidRPr="00ED08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0D0C"/>
    <w:multiLevelType w:val="multilevel"/>
    <w:tmpl w:val="4A004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4027034"/>
    <w:multiLevelType w:val="multilevel"/>
    <w:tmpl w:val="7AEAC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F642FB"/>
    <w:multiLevelType w:val="multilevel"/>
    <w:tmpl w:val="C1209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10D2FAE"/>
    <w:multiLevelType w:val="multilevel"/>
    <w:tmpl w:val="AB72B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3466C7E"/>
    <w:multiLevelType w:val="multilevel"/>
    <w:tmpl w:val="DAD84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BB270A"/>
    <w:multiLevelType w:val="multilevel"/>
    <w:tmpl w:val="B25E6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73"/>
    <w:rsid w:val="00016662"/>
    <w:rsid w:val="001415F0"/>
    <w:rsid w:val="001B2C20"/>
    <w:rsid w:val="002C7EAC"/>
    <w:rsid w:val="002F2581"/>
    <w:rsid w:val="003015A2"/>
    <w:rsid w:val="00384631"/>
    <w:rsid w:val="003862D3"/>
    <w:rsid w:val="003E5A57"/>
    <w:rsid w:val="004D5948"/>
    <w:rsid w:val="00803028"/>
    <w:rsid w:val="00883259"/>
    <w:rsid w:val="008B0681"/>
    <w:rsid w:val="008B2BA0"/>
    <w:rsid w:val="00BE4ECA"/>
    <w:rsid w:val="00C74B02"/>
    <w:rsid w:val="00CA2073"/>
    <w:rsid w:val="00D70A0D"/>
    <w:rsid w:val="00DC7E9F"/>
    <w:rsid w:val="00ED08CD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410B"/>
  <w15:docId w15:val="{40D0BFF4-7CE5-45ED-904D-FE430759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7E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314B7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314B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31FDA"/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ED08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bridge@iksv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ilm.iksv.org/tr/atolyeler-ve-fon/kisa-film-atoly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nzxJdFViGH+MUfuWsH4v9kuQQ==">AMUW2mVHJWAgpLQPZaProbrDnORy7BTX0Tkf6RU4UouLSHcycI5VPeo/nLALEhSG0YX1k/7X4UX7smOyN1BSL/09hlBBTx42qPf79vKAMlJlQL3UfSfZMvFPTFaUOXVrci7Y1Q1uEwMj</go:docsCustomData>
</go:gDocsCustomXmlDataStorage>
</file>

<file path=customXml/itemProps1.xml><?xml version="1.0" encoding="utf-8"?>
<ds:datastoreItem xmlns:ds="http://schemas.openxmlformats.org/officeDocument/2006/customXml" ds:itemID="{5F5DD972-3B16-431A-AC98-AB5AA8866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Yamalioglu</dc:creator>
  <cp:lastModifiedBy>Sadi Cilingir</cp:lastModifiedBy>
  <cp:revision>7</cp:revision>
  <dcterms:created xsi:type="dcterms:W3CDTF">2021-08-10T14:12:00Z</dcterms:created>
  <dcterms:modified xsi:type="dcterms:W3CDTF">2022-01-11T15:03:00Z</dcterms:modified>
</cp:coreProperties>
</file>