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DDC32" w14:textId="77777777" w:rsidR="00286D5E" w:rsidRPr="00A57C27" w:rsidRDefault="00286D5E">
      <w:pPr>
        <w:pStyle w:val="BodyA"/>
        <w:rPr>
          <w:rFonts w:ascii="Helvetica Neue" w:eastAsia="Helvetica Neue" w:hAnsi="Helvetica Neue" w:cs="Helvetica Neue"/>
          <w:b/>
          <w:bCs/>
          <w:u w:val="single"/>
        </w:rPr>
      </w:pPr>
    </w:p>
    <w:p w14:paraId="3094EB90" w14:textId="442F3D7E" w:rsidR="00286D5E" w:rsidRPr="00A57C27" w:rsidRDefault="00290904">
      <w:pPr>
        <w:pStyle w:val="BodyA"/>
        <w:rPr>
          <w:rFonts w:ascii="Calibri" w:hAnsi="Calibri"/>
          <w:b/>
          <w:bCs/>
          <w:u w:val="single"/>
        </w:rPr>
      </w:pPr>
      <w:r w:rsidRPr="00A57C27">
        <w:rPr>
          <w:rFonts w:ascii="Calibri" w:hAnsi="Calibri"/>
          <w:b/>
          <w:bCs/>
          <w:u w:val="single"/>
        </w:rPr>
        <w:t>BASIN B</w:t>
      </w:r>
      <w:r w:rsidRPr="00A57C27">
        <w:rPr>
          <w:rFonts w:ascii="Calibri" w:hAnsi="Calibri"/>
          <w:b/>
          <w:bCs/>
          <w:u w:val="single"/>
          <w:lang w:val="de-DE"/>
        </w:rPr>
        <w:t>ÜLTEN</w:t>
      </w:r>
      <w:r w:rsidRPr="00A57C27">
        <w:rPr>
          <w:rFonts w:ascii="Calibri" w:hAnsi="Calibri"/>
          <w:b/>
          <w:bCs/>
          <w:u w:val="single"/>
        </w:rPr>
        <w:t>İ</w:t>
      </w:r>
    </w:p>
    <w:p w14:paraId="6356F086" w14:textId="77777777" w:rsidR="00A57C27" w:rsidRPr="00A57C27" w:rsidRDefault="00A57C27">
      <w:pPr>
        <w:pStyle w:val="BodyA"/>
        <w:rPr>
          <w:rFonts w:ascii="Calibri" w:eastAsia="Calibri" w:hAnsi="Calibri" w:cs="Calibri"/>
          <w:b/>
          <w:bCs/>
          <w:u w:val="single"/>
        </w:rPr>
      </w:pPr>
    </w:p>
    <w:p w14:paraId="7E963FDD" w14:textId="1BB4B9C3" w:rsidR="00286D5E" w:rsidRPr="00A57C27" w:rsidRDefault="00A57C27">
      <w:pPr>
        <w:pStyle w:val="Default"/>
        <w:jc w:val="center"/>
        <w:rPr>
          <w:rFonts w:ascii="Calibri" w:eastAsia="Calibri" w:hAnsi="Calibri" w:cs="Calibri"/>
          <w:b/>
          <w:bCs/>
          <w:sz w:val="40"/>
          <w:szCs w:val="40"/>
        </w:rPr>
      </w:pPr>
      <w:r w:rsidRPr="00A57C27">
        <w:rPr>
          <w:rFonts w:ascii="Calibri" w:hAnsi="Calibri"/>
          <w:b/>
          <w:bCs/>
          <w:sz w:val="40"/>
          <w:szCs w:val="40"/>
        </w:rPr>
        <w:t xml:space="preserve">17. Akbank Kısa Film Festivali </w:t>
      </w:r>
    </w:p>
    <w:p w14:paraId="651CEEFA" w14:textId="3F669BD7" w:rsidR="00286D5E" w:rsidRPr="00A57C27" w:rsidRDefault="00A57C27">
      <w:pPr>
        <w:pStyle w:val="Default"/>
        <w:jc w:val="center"/>
        <w:rPr>
          <w:rFonts w:ascii="Calibri" w:eastAsia="Calibri" w:hAnsi="Calibri" w:cs="Calibri"/>
          <w:b/>
          <w:bCs/>
          <w:sz w:val="40"/>
          <w:szCs w:val="40"/>
        </w:rPr>
      </w:pPr>
      <w:r w:rsidRPr="00A57C27">
        <w:rPr>
          <w:rFonts w:ascii="Calibri" w:hAnsi="Calibri"/>
          <w:b/>
          <w:bCs/>
          <w:sz w:val="40"/>
          <w:szCs w:val="40"/>
        </w:rPr>
        <w:t>Online Olarak Düzenlenecek</w:t>
      </w:r>
    </w:p>
    <w:p w14:paraId="2208EA07" w14:textId="77777777" w:rsidR="00286D5E" w:rsidRPr="00A57C27" w:rsidRDefault="00286D5E">
      <w:pPr>
        <w:pStyle w:val="Default"/>
        <w:jc w:val="center"/>
        <w:rPr>
          <w:rFonts w:ascii="Calibri" w:hAnsi="Calibri" w:cs="Calibri"/>
          <w:b/>
          <w:bCs/>
          <w:sz w:val="24"/>
          <w:szCs w:val="24"/>
        </w:rPr>
      </w:pPr>
    </w:p>
    <w:p w14:paraId="4B06D606" w14:textId="77777777" w:rsidR="00286D5E" w:rsidRPr="00A57C27" w:rsidRDefault="00290904">
      <w:pPr>
        <w:pStyle w:val="Default"/>
        <w:spacing w:after="240" w:line="288" w:lineRule="auto"/>
        <w:rPr>
          <w:rFonts w:ascii="Calibri" w:eastAsia="Trebuchet MS" w:hAnsi="Calibri" w:cs="Calibri"/>
          <w:sz w:val="24"/>
          <w:szCs w:val="24"/>
        </w:rPr>
      </w:pPr>
      <w:r w:rsidRPr="00A57C27">
        <w:rPr>
          <w:rFonts w:ascii="Calibri" w:hAnsi="Calibri" w:cs="Calibri"/>
          <w:sz w:val="24"/>
          <w:szCs w:val="24"/>
        </w:rPr>
        <w:t xml:space="preserve">Sinemaseverlerin buluşma noktası haline gelen </w:t>
      </w:r>
      <w:r w:rsidRPr="00A57C27">
        <w:rPr>
          <w:rFonts w:ascii="Calibri" w:hAnsi="Calibri" w:cs="Calibri"/>
          <w:b/>
          <w:bCs/>
          <w:sz w:val="24"/>
          <w:szCs w:val="24"/>
        </w:rPr>
        <w:t>Akbank Kısa Film Festivali,</w:t>
      </w:r>
      <w:r w:rsidRPr="00A57C27">
        <w:rPr>
          <w:rFonts w:ascii="Calibri" w:hAnsi="Calibri" w:cs="Calibri"/>
          <w:sz w:val="24"/>
          <w:szCs w:val="24"/>
        </w:rPr>
        <w:t xml:space="preserve"> sinema sanatı için kısa filmin öncü rolünün bilinciyle </w:t>
      </w:r>
      <w:r w:rsidRPr="00A57C27">
        <w:rPr>
          <w:rFonts w:ascii="Calibri" w:hAnsi="Calibri" w:cs="Calibri"/>
          <w:b/>
          <w:bCs/>
          <w:sz w:val="24"/>
          <w:szCs w:val="24"/>
        </w:rPr>
        <w:t xml:space="preserve">22 Mart - 1 Nisan tarihleri arasında 17. kez düzenlenecek. </w:t>
      </w:r>
    </w:p>
    <w:p w14:paraId="604D88F5" w14:textId="77777777" w:rsidR="00286D5E" w:rsidRPr="00A57C27" w:rsidRDefault="00290904">
      <w:pPr>
        <w:pStyle w:val="BodyB"/>
        <w:spacing w:line="288" w:lineRule="auto"/>
        <w:jc w:val="both"/>
        <w:rPr>
          <w:rFonts w:ascii="Calibri" w:eastAsia="Trebuchet MS" w:hAnsi="Calibri" w:cs="Calibri"/>
          <w:b/>
          <w:bCs/>
        </w:rPr>
      </w:pPr>
      <w:r w:rsidRPr="00A57C27">
        <w:rPr>
          <w:rFonts w:ascii="Calibri" w:hAnsi="Calibri" w:cs="Calibri"/>
        </w:rPr>
        <w:t xml:space="preserve">Ulusal ve uluslararası olmak üzere iki ayrı kategoride gerçekleştirilecek </w:t>
      </w:r>
      <w:r w:rsidRPr="00A57C27">
        <w:rPr>
          <w:rFonts w:ascii="Calibri" w:hAnsi="Calibri" w:cs="Calibri"/>
          <w:b/>
          <w:bCs/>
        </w:rPr>
        <w:t>17. Akbank Kısa Film Festivali Yarışma Bölümü</w:t>
      </w:r>
      <w:r w:rsidRPr="00A57C27">
        <w:rPr>
          <w:rFonts w:ascii="Calibri" w:hAnsi="Calibri" w:cs="Calibri"/>
        </w:rPr>
        <w:t xml:space="preserve">’ne bu yıl </w:t>
      </w:r>
      <w:r w:rsidRPr="00A57C27">
        <w:rPr>
          <w:rFonts w:ascii="Calibri" w:hAnsi="Calibri" w:cs="Calibri"/>
          <w:b/>
          <w:bCs/>
        </w:rPr>
        <w:t xml:space="preserve">71 ülkeden toplam 2.048 kısa film başvurdu. </w:t>
      </w:r>
    </w:p>
    <w:p w14:paraId="198C049C" w14:textId="77777777" w:rsidR="00286D5E" w:rsidRPr="00A57C27" w:rsidRDefault="00286D5E">
      <w:pPr>
        <w:pStyle w:val="BodyB"/>
        <w:spacing w:line="288" w:lineRule="auto"/>
        <w:jc w:val="both"/>
        <w:rPr>
          <w:rFonts w:ascii="Calibri" w:eastAsia="Trebuchet MS" w:hAnsi="Calibri" w:cs="Calibri"/>
          <w:b/>
          <w:bCs/>
        </w:rPr>
      </w:pPr>
    </w:p>
    <w:p w14:paraId="2B9993D7" w14:textId="77777777" w:rsidR="00286D5E" w:rsidRPr="00A57C27" w:rsidRDefault="00290904">
      <w:pPr>
        <w:pStyle w:val="BodyB"/>
        <w:spacing w:line="288" w:lineRule="auto"/>
        <w:jc w:val="both"/>
        <w:rPr>
          <w:rFonts w:ascii="Calibri" w:eastAsia="Calibri" w:hAnsi="Calibri" w:cs="Calibri"/>
          <w:b/>
          <w:bCs/>
        </w:rPr>
      </w:pPr>
      <w:r w:rsidRPr="00A57C27">
        <w:rPr>
          <w:rFonts w:ascii="Calibri" w:hAnsi="Calibri" w:cs="Calibri"/>
        </w:rPr>
        <w:t>Kısa Filmlerin senaryo aşamasından desteklenmesine yönelik oluşturulan</w:t>
      </w:r>
      <w:r w:rsidRPr="00A57C27">
        <w:rPr>
          <w:rFonts w:ascii="Calibri" w:hAnsi="Calibri" w:cs="Calibri"/>
          <w:b/>
          <w:bCs/>
        </w:rPr>
        <w:t xml:space="preserve"> “Forum” </w:t>
      </w:r>
      <w:r w:rsidRPr="00A57C27">
        <w:rPr>
          <w:rFonts w:ascii="Calibri" w:hAnsi="Calibri" w:cs="Calibri"/>
        </w:rPr>
        <w:t>bölümü</w:t>
      </w:r>
      <w:r w:rsidRPr="00A57C27">
        <w:rPr>
          <w:rFonts w:ascii="Calibri" w:hAnsi="Calibri" w:cs="Calibri"/>
          <w:b/>
          <w:bCs/>
        </w:rPr>
        <w:t xml:space="preserve"> senaryo yarışmasına ise bu yıl 796 proje başvuruda bulundu.</w:t>
      </w:r>
    </w:p>
    <w:p w14:paraId="3DC9574D" w14:textId="77777777" w:rsidR="00286D5E" w:rsidRPr="00A57C27" w:rsidRDefault="00286D5E">
      <w:pPr>
        <w:pStyle w:val="BodyB"/>
        <w:spacing w:line="288" w:lineRule="auto"/>
        <w:jc w:val="both"/>
        <w:rPr>
          <w:rFonts w:ascii="Calibri" w:eastAsia="Calibri" w:hAnsi="Calibri" w:cs="Calibri"/>
          <w:b/>
          <w:bCs/>
        </w:rPr>
      </w:pPr>
    </w:p>
    <w:p w14:paraId="702707A7" w14:textId="77777777" w:rsidR="00286D5E" w:rsidRPr="00A57C27" w:rsidRDefault="00290904">
      <w:pPr>
        <w:pStyle w:val="BodyB"/>
        <w:spacing w:line="288" w:lineRule="auto"/>
        <w:jc w:val="both"/>
        <w:rPr>
          <w:rFonts w:ascii="Calibri" w:eastAsia="Calibri" w:hAnsi="Calibri" w:cs="Calibri"/>
          <w:b/>
          <w:bCs/>
        </w:rPr>
      </w:pPr>
      <w:r w:rsidRPr="00A57C27">
        <w:rPr>
          <w:rFonts w:ascii="Calibri" w:hAnsi="Calibri" w:cs="Calibri"/>
          <w:b/>
          <w:bCs/>
        </w:rPr>
        <w:t xml:space="preserve">“Festival Kısaları”, “Dünyadan Kısalar”, “Kısadan Uzuna”, “Deneyimler”, “Belgesel Sinema”, “Perspektif”, “Özel Gösterim” “Forum” </w:t>
      </w:r>
      <w:r w:rsidRPr="00A57C27">
        <w:rPr>
          <w:rFonts w:ascii="Calibri" w:hAnsi="Calibri" w:cs="Calibri"/>
        </w:rPr>
        <w:t>bölümlerinden oluşan ve yerli yabancı çok sayıda sinemacıyla söyleşi ve atölye çalışmalarının gerçekleşeceği</w:t>
      </w:r>
      <w:r w:rsidRPr="00A57C27">
        <w:rPr>
          <w:rFonts w:ascii="Calibri" w:hAnsi="Calibri" w:cs="Calibri"/>
          <w:b/>
          <w:bCs/>
        </w:rPr>
        <w:t xml:space="preserve"> 17.Akbank</w:t>
      </w:r>
      <w:r w:rsidR="00120CE4" w:rsidRPr="00A57C27">
        <w:rPr>
          <w:rFonts w:ascii="Calibri" w:hAnsi="Calibri" w:cs="Calibri"/>
          <w:b/>
          <w:bCs/>
        </w:rPr>
        <w:t xml:space="preserve"> Kısa Film Festivali’nde tüm etk</w:t>
      </w:r>
      <w:r w:rsidRPr="00A57C27">
        <w:rPr>
          <w:rFonts w:ascii="Calibri" w:hAnsi="Calibri" w:cs="Calibri"/>
          <w:b/>
          <w:bCs/>
        </w:rPr>
        <w:t>inlikler bu yıl online olarak gerçekleşecek.</w:t>
      </w:r>
    </w:p>
    <w:p w14:paraId="245D73FA" w14:textId="77777777" w:rsidR="00286D5E" w:rsidRPr="00A57C27" w:rsidRDefault="00286D5E">
      <w:pPr>
        <w:pStyle w:val="Default"/>
        <w:rPr>
          <w:rFonts w:ascii="Calibri" w:eastAsia="Calibri" w:hAnsi="Calibri" w:cs="Calibri"/>
          <w:b/>
          <w:bCs/>
          <w:sz w:val="24"/>
          <w:szCs w:val="24"/>
        </w:rPr>
      </w:pPr>
    </w:p>
    <w:p w14:paraId="3036FD49" w14:textId="77777777" w:rsidR="00286D5E" w:rsidRPr="00A57C27" w:rsidRDefault="00290904">
      <w:pPr>
        <w:pStyle w:val="Default"/>
        <w:rPr>
          <w:rFonts w:ascii="Calibri" w:eastAsia="Calibri" w:hAnsi="Calibri" w:cs="Calibri"/>
          <w:sz w:val="24"/>
          <w:szCs w:val="24"/>
        </w:rPr>
      </w:pPr>
      <w:r w:rsidRPr="00A57C27">
        <w:rPr>
          <w:rFonts w:ascii="Calibri" w:hAnsi="Calibri" w:cs="Calibri"/>
          <w:b/>
          <w:bCs/>
          <w:sz w:val="24"/>
          <w:szCs w:val="24"/>
        </w:rPr>
        <w:t>17. Akbank Kısa Film Festivali</w:t>
      </w:r>
      <w:r w:rsidRPr="00A57C27">
        <w:rPr>
          <w:rFonts w:ascii="Calibri" w:hAnsi="Calibri" w:cs="Calibri"/>
          <w:sz w:val="24"/>
          <w:szCs w:val="24"/>
        </w:rPr>
        <w:t xml:space="preserve"> hakkında detaylı bilgi için:</w:t>
      </w:r>
    </w:p>
    <w:p w14:paraId="489FAD97" w14:textId="77777777" w:rsidR="00286D5E" w:rsidRPr="00A57C27" w:rsidRDefault="00974DAF">
      <w:pPr>
        <w:pStyle w:val="Default"/>
        <w:rPr>
          <w:rStyle w:val="None"/>
          <w:rFonts w:ascii="Calibri" w:eastAsia="Calibri" w:hAnsi="Calibri" w:cs="Calibri"/>
          <w:sz w:val="24"/>
          <w:szCs w:val="24"/>
        </w:rPr>
      </w:pPr>
      <w:hyperlink r:id="rId6" w:history="1">
        <w:r w:rsidR="00290904" w:rsidRPr="00A57C27">
          <w:rPr>
            <w:rStyle w:val="Hyperlink0"/>
            <w:rFonts w:eastAsia="Arial Unicode MS"/>
          </w:rPr>
          <w:t>www.akbankkisafilmfestivali.com</w:t>
        </w:r>
      </w:hyperlink>
      <w:r w:rsidR="00290904" w:rsidRPr="00A57C27">
        <w:rPr>
          <w:rStyle w:val="None"/>
          <w:rFonts w:ascii="Calibri" w:hAnsi="Calibri" w:cs="Calibri"/>
          <w:sz w:val="24"/>
          <w:szCs w:val="24"/>
        </w:rPr>
        <w:t xml:space="preserve"> ve </w:t>
      </w:r>
      <w:hyperlink r:id="rId7" w:history="1">
        <w:r w:rsidR="00290904" w:rsidRPr="00A57C27">
          <w:rPr>
            <w:rStyle w:val="Hyperlink0"/>
            <w:rFonts w:eastAsia="Arial Unicode MS"/>
          </w:rPr>
          <w:t>www.akbanksanat.com</w:t>
        </w:r>
      </w:hyperlink>
      <w:r w:rsidR="00290904" w:rsidRPr="00A57C27">
        <w:rPr>
          <w:rStyle w:val="None"/>
          <w:rFonts w:ascii="Calibri" w:hAnsi="Calibri" w:cs="Calibri"/>
          <w:sz w:val="24"/>
          <w:szCs w:val="24"/>
        </w:rPr>
        <w:t xml:space="preserve"> adreslerini ziyaret edebilirsiniz. </w:t>
      </w:r>
    </w:p>
    <w:p w14:paraId="30D34C0E" w14:textId="77777777" w:rsidR="00286D5E" w:rsidRPr="00A57C27" w:rsidRDefault="00286D5E">
      <w:pPr>
        <w:pStyle w:val="Default"/>
        <w:spacing w:line="288" w:lineRule="auto"/>
        <w:rPr>
          <w:rStyle w:val="None"/>
          <w:rFonts w:ascii="Calibri" w:eastAsia="Calibri" w:hAnsi="Calibri" w:cs="Calibri"/>
          <w:sz w:val="24"/>
          <w:szCs w:val="24"/>
        </w:rPr>
      </w:pPr>
    </w:p>
    <w:p w14:paraId="66FEF964" w14:textId="77777777" w:rsidR="00286D5E" w:rsidRPr="00A57C27" w:rsidRDefault="00974DAF">
      <w:pPr>
        <w:pStyle w:val="BodyA"/>
        <w:jc w:val="center"/>
        <w:rPr>
          <w:rStyle w:val="None"/>
          <w:rFonts w:ascii="Calibri" w:eastAsia="Calibri" w:hAnsi="Calibri" w:cs="Calibri"/>
          <w:b/>
          <w:bCs/>
          <w:color w:val="FF0000"/>
          <w:u w:color="FF0000"/>
        </w:rPr>
      </w:pPr>
      <w:hyperlink r:id="rId8" w:history="1">
        <w:r w:rsidR="00290904" w:rsidRPr="00A57C27">
          <w:rPr>
            <w:rStyle w:val="Hyperlink1"/>
          </w:rPr>
          <w:t>www.akbanksanat.com</w:t>
        </w:r>
      </w:hyperlink>
    </w:p>
    <w:p w14:paraId="5EB27161" w14:textId="77777777" w:rsidR="00286D5E" w:rsidRPr="00A57C27" w:rsidRDefault="00290904">
      <w:pPr>
        <w:pStyle w:val="BodyA"/>
        <w:ind w:left="567"/>
        <w:jc w:val="center"/>
        <w:rPr>
          <w:rStyle w:val="None"/>
          <w:rFonts w:ascii="Calibri" w:eastAsia="Calibri" w:hAnsi="Calibri" w:cs="Calibri"/>
          <w:b/>
          <w:bCs/>
        </w:rPr>
      </w:pPr>
      <w:r w:rsidRPr="00A57C27">
        <w:rPr>
          <w:rStyle w:val="None"/>
          <w:rFonts w:ascii="Calibri" w:hAnsi="Calibri" w:cs="Calibri"/>
          <w:b/>
          <w:bCs/>
        </w:rPr>
        <w:t>Etkinliklerle ilgili ayrıntılı bilgi ve daha fazla g</w:t>
      </w:r>
      <w:r w:rsidRPr="00A57C27">
        <w:rPr>
          <w:rStyle w:val="None"/>
          <w:rFonts w:ascii="Calibri" w:hAnsi="Calibri" w:cs="Calibri"/>
          <w:b/>
          <w:bCs/>
          <w:lang w:val="sv-SE"/>
        </w:rPr>
        <w:t>ö</w:t>
      </w:r>
      <w:r w:rsidRPr="00A57C27">
        <w:rPr>
          <w:rStyle w:val="None"/>
          <w:rFonts w:ascii="Calibri" w:hAnsi="Calibri" w:cs="Calibri"/>
          <w:b/>
          <w:bCs/>
        </w:rPr>
        <w:t>rsel i</w:t>
      </w:r>
      <w:r w:rsidRPr="00A57C27">
        <w:rPr>
          <w:rStyle w:val="None"/>
          <w:rFonts w:ascii="Calibri" w:hAnsi="Calibri" w:cs="Calibri"/>
          <w:b/>
          <w:bCs/>
          <w:lang w:val="pt-PT"/>
        </w:rPr>
        <w:t>ç</w:t>
      </w:r>
      <w:r w:rsidRPr="00A57C27">
        <w:rPr>
          <w:rStyle w:val="None"/>
          <w:rFonts w:ascii="Calibri" w:hAnsi="Calibri" w:cs="Calibri"/>
          <w:b/>
          <w:bCs/>
          <w:lang w:val="de-DE"/>
        </w:rPr>
        <w:t>in:</w:t>
      </w:r>
    </w:p>
    <w:p w14:paraId="7EB48055" w14:textId="77777777" w:rsidR="00286D5E" w:rsidRPr="00A57C27" w:rsidRDefault="00290904">
      <w:pPr>
        <w:pStyle w:val="BodyA"/>
        <w:ind w:left="567"/>
        <w:jc w:val="center"/>
        <w:rPr>
          <w:rStyle w:val="None"/>
          <w:rFonts w:ascii="Calibri" w:eastAsia="Calibri" w:hAnsi="Calibri" w:cs="Calibri"/>
        </w:rPr>
      </w:pPr>
      <w:r w:rsidRPr="00A57C27">
        <w:rPr>
          <w:rStyle w:val="None"/>
          <w:rFonts w:ascii="Calibri" w:hAnsi="Calibri" w:cs="Calibri"/>
        </w:rPr>
        <w:t xml:space="preserve">PRCO / Funda Dilek </w:t>
      </w:r>
      <w:hyperlink r:id="rId9" w:history="1">
        <w:r w:rsidRPr="00A57C27">
          <w:rPr>
            <w:rStyle w:val="Hyperlink2"/>
          </w:rPr>
          <w:t>funda.dilek@prco.com.tr</w:t>
        </w:r>
      </w:hyperlink>
      <w:r w:rsidRPr="00A57C27">
        <w:rPr>
          <w:rStyle w:val="None"/>
          <w:rFonts w:ascii="Calibri" w:hAnsi="Calibri" w:cs="Calibri"/>
          <w:lang w:val="de-DE"/>
        </w:rPr>
        <w:t>, 0544 631 92 40</w:t>
      </w:r>
    </w:p>
    <w:p w14:paraId="6DAC44DF" w14:textId="77777777" w:rsidR="00286D5E" w:rsidRPr="00A57C27" w:rsidRDefault="00290904">
      <w:pPr>
        <w:pStyle w:val="BodyA"/>
        <w:ind w:left="567"/>
        <w:jc w:val="center"/>
        <w:rPr>
          <w:rStyle w:val="None"/>
          <w:rFonts w:ascii="Calibri" w:eastAsia="Calibri" w:hAnsi="Calibri" w:cs="Calibri"/>
        </w:rPr>
      </w:pPr>
      <w:r w:rsidRPr="00A57C27">
        <w:rPr>
          <w:rStyle w:val="None"/>
          <w:rFonts w:ascii="Calibri" w:hAnsi="Calibri" w:cs="Calibri"/>
        </w:rPr>
        <w:t xml:space="preserve">PRCO/  Ersin Kaynak </w:t>
      </w:r>
      <w:hyperlink r:id="rId10" w:history="1">
        <w:r w:rsidRPr="00A57C27">
          <w:rPr>
            <w:rStyle w:val="Hyperlink2"/>
          </w:rPr>
          <w:t>ersin.kaynak@prco.com.tr</w:t>
        </w:r>
      </w:hyperlink>
      <w:r w:rsidRPr="00A57C27">
        <w:rPr>
          <w:rStyle w:val="None"/>
          <w:rFonts w:ascii="Calibri" w:hAnsi="Calibri" w:cs="Calibri"/>
        </w:rPr>
        <w:t>, 0554 815 07 45</w:t>
      </w:r>
    </w:p>
    <w:p w14:paraId="6371E7EF" w14:textId="4F7DD2FD" w:rsidR="00286D5E" w:rsidRDefault="00290904">
      <w:pPr>
        <w:pStyle w:val="AralkYok"/>
        <w:rPr>
          <w:rStyle w:val="None"/>
          <w:rFonts w:ascii="Calibri" w:eastAsia="Calibri" w:hAnsi="Calibri" w:cs="Calibri"/>
          <w:b/>
          <w:bCs/>
          <w:color w:val="808080"/>
          <w:sz w:val="18"/>
          <w:szCs w:val="18"/>
          <w:u w:val="single" w:color="808080"/>
        </w:rPr>
      </w:pPr>
      <w:r w:rsidRPr="00A57C27">
        <w:rPr>
          <w:rStyle w:val="None"/>
          <w:rFonts w:ascii="Calibri" w:eastAsia="Arial Unicode MS" w:hAnsi="Calibri" w:cs="Calibri"/>
        </w:rPr>
        <w:br/>
      </w:r>
      <w:r>
        <w:rPr>
          <w:rStyle w:val="None"/>
          <w:rFonts w:ascii="Calibri" w:hAnsi="Calibri"/>
          <w:b/>
          <w:bCs/>
          <w:color w:val="808080"/>
          <w:sz w:val="18"/>
          <w:szCs w:val="18"/>
          <w:u w:val="single" w:color="808080"/>
          <w:lang w:val="de-DE"/>
        </w:rPr>
        <w:t>AKBANK SANAT Hakkında</w:t>
      </w:r>
    </w:p>
    <w:p w14:paraId="23DBB3DD" w14:textId="77777777" w:rsidR="00286D5E" w:rsidRDefault="00290904">
      <w:pPr>
        <w:pStyle w:val="AralkYok"/>
        <w:rPr>
          <w:rStyle w:val="None"/>
          <w:rFonts w:ascii="Calibri" w:eastAsia="Calibri" w:hAnsi="Calibri" w:cs="Calibri"/>
          <w:b/>
          <w:bCs/>
          <w:color w:val="808080"/>
          <w:sz w:val="18"/>
          <w:szCs w:val="18"/>
          <w:u w:color="808080"/>
        </w:rPr>
      </w:pPr>
      <w:r>
        <w:rPr>
          <w:rStyle w:val="None"/>
          <w:rFonts w:ascii="Calibri" w:hAnsi="Calibri"/>
          <w:b/>
          <w:bCs/>
          <w:color w:val="808080"/>
          <w:sz w:val="18"/>
          <w:szCs w:val="18"/>
          <w:u w:color="808080"/>
          <w:lang w:val="de-DE"/>
        </w:rPr>
        <w:t>2</w:t>
      </w:r>
      <w:r w:rsidR="00846485">
        <w:rPr>
          <w:rStyle w:val="None"/>
          <w:rFonts w:ascii="Calibri" w:hAnsi="Calibri"/>
          <w:b/>
          <w:bCs/>
          <w:color w:val="808080"/>
          <w:sz w:val="18"/>
          <w:szCs w:val="18"/>
          <w:u w:color="808080"/>
          <w:lang w:val="de-DE"/>
        </w:rPr>
        <w:t>8</w:t>
      </w:r>
      <w:r>
        <w:rPr>
          <w:rStyle w:val="None"/>
          <w:rFonts w:ascii="Calibri" w:hAnsi="Calibri"/>
          <w:b/>
          <w:bCs/>
          <w:color w:val="808080"/>
          <w:sz w:val="18"/>
          <w:szCs w:val="18"/>
          <w:u w:color="808080"/>
          <w:lang w:val="de-DE"/>
        </w:rPr>
        <w:t xml:space="preserve"> yıldır Türkiye’de çağdaş sanatın gelişimini destekleyen ve sanatın birçok farklı alanında uluslararası projelere yer veren Akbank Sanat, özellikle genç sanatçılara kendilerini geliştirebilmeleri için çeşitli imkanlar sunmaktadır.  </w:t>
      </w:r>
    </w:p>
    <w:p w14:paraId="3E8FD850" w14:textId="77777777" w:rsidR="00286D5E" w:rsidRDefault="00290904">
      <w:pPr>
        <w:pStyle w:val="AralkYok"/>
        <w:rPr>
          <w:rStyle w:val="None"/>
          <w:rFonts w:ascii="Calibri" w:eastAsia="Calibri" w:hAnsi="Calibri" w:cs="Calibri"/>
          <w:b/>
          <w:bCs/>
          <w:color w:val="808080"/>
          <w:sz w:val="18"/>
          <w:szCs w:val="18"/>
          <w:u w:color="808080"/>
        </w:rPr>
      </w:pPr>
      <w:r>
        <w:rPr>
          <w:rStyle w:val="None"/>
          <w:rFonts w:ascii="Calibri" w:hAnsi="Calibri"/>
          <w:b/>
          <w:bCs/>
          <w:color w:val="808080"/>
          <w:sz w:val="18"/>
          <w:szCs w:val="18"/>
          <w:u w:color="808080"/>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p w14:paraId="2F6A434A" w14:textId="77777777" w:rsidR="00286D5E" w:rsidRDefault="00286D5E">
      <w:pPr>
        <w:pStyle w:val="AralkYok"/>
      </w:pPr>
    </w:p>
    <w:sectPr w:rsidR="00286D5E">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8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8B9E8" w14:textId="77777777" w:rsidR="00974DAF" w:rsidRDefault="00974DAF">
      <w:r>
        <w:separator/>
      </w:r>
    </w:p>
  </w:endnote>
  <w:endnote w:type="continuationSeparator" w:id="0">
    <w:p w14:paraId="2C99A5C0" w14:textId="77777777" w:rsidR="00974DAF" w:rsidRDefault="0097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Helvetica">
    <w:panose1 w:val="020B05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3478C" w14:textId="77777777" w:rsidR="00286D5E" w:rsidRDefault="00290904">
    <w:pPr>
      <w:pStyle w:val="AltBilgi"/>
    </w:pPr>
    <w:r>
      <w:rPr>
        <w:rFonts w:ascii="Calibri" w:hAnsi="Calibri"/>
        <w:color w:val="333333"/>
        <w:sz w:val="20"/>
        <w:szCs w:val="20"/>
        <w:u w:color="333333"/>
      </w:rPr>
      <w:t>Akbank Kamuya Açık Veri İçerir  &amp; Kişisel Veri İçermez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5B06D" w14:textId="77777777" w:rsidR="00286D5E" w:rsidRDefault="00290904">
    <w:pPr>
      <w:pStyle w:val="AltBilgi"/>
    </w:pPr>
    <w:r>
      <w:rPr>
        <w:rFonts w:ascii="Calibri" w:hAnsi="Calibri"/>
        <w:color w:val="333333"/>
        <w:sz w:val="20"/>
        <w:szCs w:val="20"/>
        <w:u w:color="333333"/>
      </w:rPr>
      <w:t>Akbank Kamuya Açık Veri İçerir  &amp; Kişisel Veri İçermez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5F50C" w14:textId="77777777" w:rsidR="00286D5E" w:rsidRDefault="00290904">
    <w:pPr>
      <w:pStyle w:val="AltBilgi"/>
    </w:pPr>
    <w:r>
      <w:rPr>
        <w:rFonts w:ascii="Calibri" w:hAnsi="Calibri"/>
        <w:color w:val="333333"/>
        <w:sz w:val="20"/>
        <w:szCs w:val="20"/>
        <w:u w:color="333333"/>
      </w:rPr>
      <w:t>Akbank Kamuya Açık Veri İçerir  &amp; Kişisel Veri İçermez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FB323" w14:textId="77777777" w:rsidR="00974DAF" w:rsidRDefault="00974DAF">
      <w:r>
        <w:separator/>
      </w:r>
    </w:p>
  </w:footnote>
  <w:footnote w:type="continuationSeparator" w:id="0">
    <w:p w14:paraId="273BA4BD" w14:textId="77777777" w:rsidR="00974DAF" w:rsidRDefault="00974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835C8" w14:textId="77777777" w:rsidR="00286D5E" w:rsidRDefault="00290904">
    <w:pPr>
      <w:pStyle w:val="HeaderFooterA"/>
    </w:pPr>
    <w:r>
      <w:rPr>
        <w:noProof/>
      </w:rPr>
      <mc:AlternateContent>
        <mc:Choice Requires="wps">
          <w:drawing>
            <wp:anchor distT="152400" distB="152400" distL="152400" distR="152400" simplePos="0" relativeHeight="251655168" behindDoc="1" locked="0" layoutInCell="1" allowOverlap="1" wp14:anchorId="6C851A64" wp14:editId="4952585A">
              <wp:simplePos x="0" y="0"/>
              <wp:positionH relativeFrom="page">
                <wp:posOffset>0</wp:posOffset>
              </wp:positionH>
              <wp:positionV relativeFrom="page">
                <wp:posOffset>0</wp:posOffset>
              </wp:positionV>
              <wp:extent cx="7556500" cy="106934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8240" behindDoc="1" locked="0" layoutInCell="1" allowOverlap="1" wp14:anchorId="77144F6E" wp14:editId="61382DE3">
          <wp:simplePos x="0" y="0"/>
          <wp:positionH relativeFrom="page">
            <wp:posOffset>3519593</wp:posOffset>
          </wp:positionH>
          <wp:positionV relativeFrom="page">
            <wp:posOffset>59054</wp:posOffset>
          </wp:positionV>
          <wp:extent cx="1792817" cy="658495"/>
          <wp:effectExtent l="0" t="0" r="0" b="0"/>
          <wp:wrapNone/>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BF390" w14:textId="77777777" w:rsidR="00286D5E" w:rsidRDefault="00290904">
    <w:pPr>
      <w:pStyle w:val="HeaderFooterA"/>
    </w:pPr>
    <w:r>
      <w:rPr>
        <w:noProof/>
      </w:rPr>
      <mc:AlternateContent>
        <mc:Choice Requires="wps">
          <w:drawing>
            <wp:anchor distT="152400" distB="152400" distL="152400" distR="152400" simplePos="0" relativeHeight="251656192" behindDoc="1" locked="0" layoutInCell="1" allowOverlap="1" wp14:anchorId="43455247" wp14:editId="55724E73">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9264" behindDoc="1" locked="0" layoutInCell="1" allowOverlap="1" wp14:anchorId="1D3877C2" wp14:editId="1A57091F">
          <wp:simplePos x="0" y="0"/>
          <wp:positionH relativeFrom="page">
            <wp:posOffset>3519593</wp:posOffset>
          </wp:positionH>
          <wp:positionV relativeFrom="page">
            <wp:posOffset>59054</wp:posOffset>
          </wp:positionV>
          <wp:extent cx="1792817" cy="658495"/>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5B2C5" w14:textId="77777777" w:rsidR="00286D5E" w:rsidRDefault="00290904">
    <w:pPr>
      <w:pStyle w:val="HeaderFooterA"/>
    </w:pPr>
    <w:r>
      <w:rPr>
        <w:noProof/>
      </w:rPr>
      <mc:AlternateContent>
        <mc:Choice Requires="wps">
          <w:drawing>
            <wp:anchor distT="152400" distB="152400" distL="152400" distR="152400" simplePos="0" relativeHeight="251657216" behindDoc="1" locked="0" layoutInCell="1" allowOverlap="1" wp14:anchorId="1805B438" wp14:editId="2DDF8689">
              <wp:simplePos x="0" y="0"/>
              <wp:positionH relativeFrom="page">
                <wp:posOffset>0</wp:posOffset>
              </wp:positionH>
              <wp:positionV relativeFrom="page">
                <wp:posOffset>0</wp:posOffset>
              </wp:positionV>
              <wp:extent cx="7556500" cy="106934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60288" behindDoc="1" locked="0" layoutInCell="1" allowOverlap="1" wp14:anchorId="73390677" wp14:editId="6DB9F51E">
          <wp:simplePos x="0" y="0"/>
          <wp:positionH relativeFrom="page">
            <wp:posOffset>3519593</wp:posOffset>
          </wp:positionH>
          <wp:positionV relativeFrom="page">
            <wp:posOffset>59054</wp:posOffset>
          </wp:positionV>
          <wp:extent cx="1792817" cy="658495"/>
          <wp:effectExtent l="0" t="0" r="0" b="0"/>
          <wp:wrapNone/>
          <wp:docPr id="1073741830" name="officeArt object" descr="Picture 1"/>
          <wp:cNvGraphicFramePr/>
          <a:graphic xmlns:a="http://schemas.openxmlformats.org/drawingml/2006/main">
            <a:graphicData uri="http://schemas.openxmlformats.org/drawingml/2006/picture">
              <pic:pic xmlns:pic="http://schemas.openxmlformats.org/drawingml/2006/picture">
                <pic:nvPicPr>
                  <pic:cNvPr id="1073741830"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5E"/>
    <w:rsid w:val="00120CE4"/>
    <w:rsid w:val="00286D5E"/>
    <w:rsid w:val="00290904"/>
    <w:rsid w:val="00314038"/>
    <w:rsid w:val="00846485"/>
    <w:rsid w:val="00974DAF"/>
    <w:rsid w:val="00A57C27"/>
    <w:rsid w:val="00AA39B9"/>
    <w:rsid w:val="00D11279"/>
    <w:rsid w:val="00E815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30FC"/>
  <w15:docId w15:val="{ECB5AC68-A187-4571-BF86-F0493DAC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rPr>
  </w:style>
  <w:style w:type="paragraph" w:styleId="AltBilgi">
    <w:name w:val="footer"/>
    <w:pPr>
      <w:tabs>
        <w:tab w:val="center" w:pos="4536"/>
        <w:tab w:val="right" w:pos="9072"/>
      </w:tabs>
    </w:pPr>
    <w:rPr>
      <w:rFonts w:cs="Arial Unicode MS"/>
      <w:color w:val="000000"/>
      <w:sz w:val="24"/>
      <w:szCs w:val="24"/>
      <w:u w:color="000000"/>
      <w:lang w:val="en-US"/>
    </w:rPr>
  </w:style>
  <w:style w:type="paragraph" w:customStyle="1" w:styleId="BodyA">
    <w:name w:val="Body A"/>
    <w:rPr>
      <w:rFonts w:eastAsia="Times New Roman"/>
      <w:color w:val="000000"/>
      <w:sz w:val="24"/>
      <w:szCs w:val="24"/>
      <w:u w:color="000000"/>
      <w14:textOutline w14:w="0" w14:cap="flat" w14:cmpd="sng" w14:algn="ctr">
        <w14:noFill/>
        <w14:prstDash w14:val="solid"/>
        <w14:bevel/>
      </w14:textOutline>
    </w:rPr>
  </w:style>
  <w:style w:type="paragraph" w:customStyle="1" w:styleId="Default">
    <w:name w:val="Default"/>
    <w:rPr>
      <w:rFonts w:ascii="Helvetica" w:eastAsia="Helvetica" w:hAnsi="Helvetica" w:cs="Helvetica"/>
      <w:color w:val="000000"/>
      <w:sz w:val="22"/>
      <w:szCs w:val="22"/>
      <w:u w:color="000000"/>
      <w:lang w:val="en-US"/>
      <w14:textOutline w14:w="0" w14:cap="flat" w14:cmpd="sng" w14:algn="ctr">
        <w14:noFill/>
        <w14:prstDash w14:val="solid"/>
        <w14:bevel/>
      </w14:textOutline>
    </w:rPr>
  </w:style>
  <w:style w:type="paragraph" w:customStyle="1" w:styleId="BodyB">
    <w:name w:val="Body B"/>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sz w:val="24"/>
      <w:szCs w:val="24"/>
      <w:u w:val="single" w:color="0000FF"/>
    </w:rPr>
  </w:style>
  <w:style w:type="paragraph" w:customStyle="1" w:styleId="BodyAA">
    <w:name w:val="Body A A"/>
    <w:rPr>
      <w:rFonts w:eastAsia="Times New Roman"/>
      <w:color w:val="000000"/>
      <w:sz w:val="24"/>
      <w:szCs w:val="24"/>
      <w:u w:color="000000"/>
      <w:lang w:val="en-US"/>
    </w:rPr>
  </w:style>
  <w:style w:type="character" w:customStyle="1" w:styleId="Hyperlink1">
    <w:name w:val="Hyperlink.1"/>
    <w:basedOn w:val="None"/>
    <w:rPr>
      <w:rFonts w:ascii="Calibri" w:eastAsia="Calibri" w:hAnsi="Calibri" w:cs="Calibri"/>
      <w:b/>
      <w:bCs/>
      <w:outline w:val="0"/>
      <w:color w:val="FF0000"/>
      <w:u w:val="single" w:color="FF0000"/>
    </w:rPr>
  </w:style>
  <w:style w:type="character" w:customStyle="1" w:styleId="Hyperlink2">
    <w:name w:val="Hyperlink.2"/>
    <w:basedOn w:val="None"/>
    <w:rPr>
      <w:rFonts w:ascii="Calibri" w:eastAsia="Calibri" w:hAnsi="Calibri" w:cs="Calibri"/>
      <w:outline w:val="0"/>
      <w:color w:val="FF0000"/>
      <w:u w:val="single" w:color="FF0000"/>
    </w:rPr>
  </w:style>
  <w:style w:type="paragraph" w:styleId="AralkYok">
    <w:name w:val="No Spacing"/>
    <w:pPr>
      <w:jc w:val="both"/>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kbanksana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kbanksanat.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akbankkisafilmfestivali.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ersin.kaynak@prco.com.tr" TargetMode="External"/><Relationship Id="rId4" Type="http://schemas.openxmlformats.org/officeDocument/2006/relationships/footnotes" Target="footnotes.xml"/><Relationship Id="rId9" Type="http://schemas.openxmlformats.org/officeDocument/2006/relationships/hyperlink" Target="mailto:funda.dilek@prco.com.t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Akbank T.A.Ş.</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 Demiralp (Kurumsal İletişim Bölümü)</dc:creator>
  <cp:lastModifiedBy>Sadi Cilingir</cp:lastModifiedBy>
  <cp:revision>5</cp:revision>
  <dcterms:created xsi:type="dcterms:W3CDTF">2021-02-05T10:13:00Z</dcterms:created>
  <dcterms:modified xsi:type="dcterms:W3CDTF">2021-02-17T10:25:00Z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85fea943-b841-4fbb-8c1d-5a00d399c1d4</vt:lpwstr>
  </property>
  <property fmtid="{D5CDD505-2E9C-101B-9397-08002B2CF9AE}" pid="3" name="Classification">
    <vt:lpwstr>KaQ4W6epGI</vt:lpwstr>
  </property>
  <property fmtid="{D5CDD505-2E9C-101B-9397-08002B2CF9AE}" pid="4" name="KVKK">
    <vt:lpwstr>Kv1Nalu8uZ</vt:lpwstr>
  </property>
  <property fmtid="{D5CDD505-2E9C-101B-9397-08002B2CF9AE}" pid="5" name="Etiket">
    <vt:lpwstr>E2x6gC02</vt:lpwstr>
  </property>
</Properties>
</file>