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AA3B" w14:textId="77777777" w:rsidR="0008532F" w:rsidRPr="001E0C70" w:rsidRDefault="00075822" w:rsidP="001E0C70">
      <w:pPr>
        <w:pStyle w:val="GvdeMetni"/>
        <w:spacing w:after="0" w:line="240" w:lineRule="auto"/>
        <w:jc w:val="center"/>
        <w:rPr>
          <w:rFonts w:ascii="Times New Roman" w:hAnsi="Times New Roman" w:cs="Times New Roman"/>
          <w:b/>
          <w:color w:val="000000"/>
        </w:rPr>
      </w:pPr>
      <w:r w:rsidRPr="001E0C70">
        <w:rPr>
          <w:rFonts w:ascii="Times New Roman" w:hAnsi="Times New Roman" w:cs="Times New Roman"/>
          <w:b/>
          <w:noProof/>
          <w:color w:val="000000"/>
          <w:lang w:eastAsia="tr-TR" w:bidi="ar-SA"/>
        </w:rPr>
        <w:drawing>
          <wp:anchor distT="0" distB="0" distL="0" distR="0" simplePos="0" relativeHeight="2" behindDoc="0" locked="0" layoutInCell="1" allowOverlap="1" wp14:anchorId="7FACA6A9" wp14:editId="1D8290AA">
            <wp:simplePos x="0" y="0"/>
            <wp:positionH relativeFrom="column">
              <wp:posOffset>2526665</wp:posOffset>
            </wp:positionH>
            <wp:positionV relativeFrom="paragraph">
              <wp:posOffset>-262890</wp:posOffset>
            </wp:positionV>
            <wp:extent cx="1101725" cy="96266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6"/>
                    <a:srcRect l="23061" r="20976" b="6991"/>
                    <a:stretch>
                      <a:fillRect/>
                    </a:stretch>
                  </pic:blipFill>
                  <pic:spPr bwMode="auto">
                    <a:xfrm>
                      <a:off x="0" y="0"/>
                      <a:ext cx="1101725" cy="962660"/>
                    </a:xfrm>
                    <a:prstGeom prst="rect">
                      <a:avLst/>
                    </a:prstGeom>
                  </pic:spPr>
                </pic:pic>
              </a:graphicData>
            </a:graphic>
          </wp:anchor>
        </w:drawing>
      </w:r>
    </w:p>
    <w:p w14:paraId="788F66C2" w14:textId="77777777" w:rsidR="0008532F" w:rsidRPr="001E0C70" w:rsidRDefault="0008532F" w:rsidP="001E0C70">
      <w:pPr>
        <w:pStyle w:val="GvdeMetni"/>
        <w:spacing w:after="0" w:line="240" w:lineRule="auto"/>
        <w:jc w:val="center"/>
        <w:rPr>
          <w:rFonts w:ascii="Times New Roman" w:hAnsi="Times New Roman" w:cs="Times New Roman"/>
          <w:b/>
          <w:color w:val="000000"/>
        </w:rPr>
      </w:pPr>
    </w:p>
    <w:p w14:paraId="30660BB3" w14:textId="77777777" w:rsidR="0008532F" w:rsidRPr="001E0C70" w:rsidRDefault="0008532F" w:rsidP="001E0C70">
      <w:pPr>
        <w:pStyle w:val="GvdeMetni"/>
        <w:spacing w:after="0" w:line="240" w:lineRule="auto"/>
        <w:jc w:val="center"/>
        <w:rPr>
          <w:rFonts w:ascii="Times New Roman" w:hAnsi="Times New Roman" w:cs="Times New Roman"/>
          <w:b/>
          <w:color w:val="000000"/>
        </w:rPr>
      </w:pPr>
    </w:p>
    <w:p w14:paraId="66D94DBB" w14:textId="77777777" w:rsidR="00020D95" w:rsidRPr="001E0C70" w:rsidRDefault="00020D95" w:rsidP="001E0C70">
      <w:pPr>
        <w:pStyle w:val="GvdeMetni"/>
        <w:spacing w:after="0" w:line="240" w:lineRule="auto"/>
        <w:rPr>
          <w:rFonts w:ascii="Times New Roman" w:hAnsi="Times New Roman" w:cs="Times New Roman"/>
          <w:b/>
          <w:color w:val="000000"/>
        </w:rPr>
      </w:pPr>
    </w:p>
    <w:p w14:paraId="31005723" w14:textId="77777777" w:rsidR="00020D95" w:rsidRPr="001E0C70" w:rsidRDefault="00020D95" w:rsidP="001E0C70">
      <w:pPr>
        <w:pStyle w:val="GvdeMetni"/>
        <w:spacing w:after="0" w:line="240" w:lineRule="auto"/>
        <w:rPr>
          <w:rFonts w:ascii="Times New Roman" w:hAnsi="Times New Roman" w:cs="Times New Roman"/>
          <w:b/>
          <w:color w:val="000000"/>
        </w:rPr>
      </w:pPr>
    </w:p>
    <w:p w14:paraId="268B6248" w14:textId="77777777" w:rsidR="001E0C70" w:rsidRPr="001E0C70" w:rsidRDefault="001E0C70" w:rsidP="001E0C70">
      <w:pPr>
        <w:pStyle w:val="GvdeMetni"/>
        <w:spacing w:after="0" w:line="240" w:lineRule="auto"/>
        <w:jc w:val="center"/>
        <w:rPr>
          <w:rFonts w:ascii="Times New Roman" w:hAnsi="Times New Roman" w:cs="Times New Roman"/>
          <w:color w:val="333333"/>
          <w:sz w:val="32"/>
          <w:szCs w:val="32"/>
        </w:rPr>
      </w:pPr>
    </w:p>
    <w:p w14:paraId="66F5B9F9" w14:textId="5C8CF477" w:rsidR="0008532F" w:rsidRPr="001E0C70" w:rsidRDefault="00075822" w:rsidP="001E0C70">
      <w:pPr>
        <w:pStyle w:val="GvdeMetni"/>
        <w:spacing w:after="0" w:line="240" w:lineRule="auto"/>
        <w:jc w:val="center"/>
        <w:rPr>
          <w:rFonts w:ascii="Times New Roman" w:hAnsi="Times New Roman" w:cs="Times New Roman"/>
          <w:sz w:val="32"/>
          <w:szCs w:val="32"/>
        </w:rPr>
      </w:pPr>
      <w:r w:rsidRPr="001E0C70">
        <w:rPr>
          <w:rFonts w:ascii="Times New Roman" w:hAnsi="Times New Roman" w:cs="Times New Roman"/>
          <w:color w:val="333333"/>
          <w:sz w:val="32"/>
          <w:szCs w:val="32"/>
        </w:rPr>
        <w:t>SÜRDÜRÜLEBİLİR YAŞAM FİLM FESTİVALİ 2020</w:t>
      </w:r>
    </w:p>
    <w:p w14:paraId="7BEC801C" w14:textId="77777777" w:rsidR="0008532F" w:rsidRPr="001E0C70" w:rsidRDefault="00075822" w:rsidP="001E0C70">
      <w:pPr>
        <w:pStyle w:val="GvdeMetni"/>
        <w:spacing w:after="0" w:line="240" w:lineRule="auto"/>
        <w:jc w:val="center"/>
        <w:rPr>
          <w:rFonts w:ascii="Times New Roman" w:hAnsi="Times New Roman" w:cs="Times New Roman"/>
          <w:sz w:val="32"/>
          <w:szCs w:val="32"/>
        </w:rPr>
      </w:pPr>
      <w:r w:rsidRPr="001E0C70">
        <w:rPr>
          <w:rFonts w:ascii="Times New Roman" w:hAnsi="Times New Roman" w:cs="Times New Roman"/>
          <w:color w:val="333333"/>
          <w:sz w:val="32"/>
          <w:szCs w:val="32"/>
        </w:rPr>
        <w:t>SYFF</w:t>
      </w:r>
      <w:r w:rsidRPr="001E0C70">
        <w:rPr>
          <w:rFonts w:ascii="Times New Roman" w:hAnsi="Times New Roman" w:cs="Times New Roman"/>
          <w:b/>
          <w:bCs/>
          <w:color w:val="333333"/>
          <w:sz w:val="32"/>
          <w:szCs w:val="32"/>
        </w:rPr>
        <w:t>EVDE</w:t>
      </w:r>
      <w:r w:rsidRPr="001E0C70">
        <w:rPr>
          <w:rFonts w:ascii="Times New Roman" w:hAnsi="Times New Roman" w:cs="Times New Roman"/>
          <w:color w:val="333333"/>
          <w:sz w:val="32"/>
          <w:szCs w:val="32"/>
        </w:rPr>
        <w:t xml:space="preserve"> ÇEVRİMİÇİ FESTİVAL KAPANIŞ BÜLTENİ</w:t>
      </w:r>
    </w:p>
    <w:p w14:paraId="66F3A7A7" w14:textId="77777777" w:rsidR="0008532F" w:rsidRPr="001E0C70" w:rsidRDefault="0008532F" w:rsidP="001E0C70">
      <w:pPr>
        <w:pStyle w:val="FreeForm"/>
        <w:spacing w:line="240" w:lineRule="auto"/>
        <w:jc w:val="center"/>
        <w:rPr>
          <w:rFonts w:ascii="Times New Roman" w:eastAsia="Calibri" w:hAnsi="Times New Roman" w:cs="Times New Roman"/>
          <w:szCs w:val="24"/>
        </w:rPr>
      </w:pPr>
    </w:p>
    <w:p w14:paraId="2C73B0E6" w14:textId="19E2667D" w:rsidR="0008532F" w:rsidRPr="001E0C70" w:rsidRDefault="00075822" w:rsidP="001E0C70">
      <w:pPr>
        <w:pStyle w:val="FreeForm"/>
        <w:pBdr>
          <w:bottom w:val="single" w:sz="2" w:space="2" w:color="000000"/>
        </w:pBdr>
        <w:spacing w:line="240" w:lineRule="auto"/>
        <w:rPr>
          <w:rFonts w:ascii="Times New Roman" w:hAnsi="Times New Roman" w:cs="Times New Roman"/>
          <w:szCs w:val="24"/>
        </w:rPr>
      </w:pPr>
      <w:proofErr w:type="spellStart"/>
      <w:r w:rsidRPr="001E0C70">
        <w:rPr>
          <w:rFonts w:ascii="Times New Roman" w:hAnsi="Times New Roman" w:cs="Times New Roman"/>
          <w:b/>
          <w:szCs w:val="24"/>
        </w:rPr>
        <w:t>Basın</w:t>
      </w:r>
      <w:proofErr w:type="spellEnd"/>
      <w:r w:rsidRPr="001E0C70">
        <w:rPr>
          <w:rFonts w:ascii="Times New Roman" w:hAnsi="Times New Roman" w:cs="Times New Roman"/>
          <w:b/>
          <w:szCs w:val="24"/>
        </w:rPr>
        <w:t xml:space="preserve"> </w:t>
      </w:r>
      <w:proofErr w:type="spellStart"/>
      <w:r w:rsidRPr="001E0C70">
        <w:rPr>
          <w:rFonts w:ascii="Times New Roman" w:hAnsi="Times New Roman" w:cs="Times New Roman"/>
          <w:b/>
          <w:szCs w:val="24"/>
        </w:rPr>
        <w:t>Bülteni</w:t>
      </w:r>
      <w:proofErr w:type="spellEnd"/>
      <w:r w:rsidR="001E0C70">
        <w:rPr>
          <w:rFonts w:ascii="Times New Roman" w:hAnsi="Times New Roman" w:cs="Times New Roman"/>
          <w:b/>
          <w:szCs w:val="24"/>
        </w:rPr>
        <w:t xml:space="preserve"> </w:t>
      </w:r>
      <w:r w:rsidRPr="001E0C70">
        <w:rPr>
          <w:rFonts w:ascii="Times New Roman" w:hAnsi="Times New Roman" w:cs="Times New Roman"/>
          <w:b/>
          <w:szCs w:val="24"/>
        </w:rPr>
        <w:tab/>
      </w:r>
      <w:r w:rsidRPr="001E0C70">
        <w:rPr>
          <w:rFonts w:ascii="Times New Roman" w:hAnsi="Times New Roman" w:cs="Times New Roman"/>
          <w:b/>
          <w:szCs w:val="24"/>
        </w:rPr>
        <w:tab/>
      </w:r>
      <w:r w:rsidRPr="001E0C70">
        <w:rPr>
          <w:rFonts w:ascii="Times New Roman" w:hAnsi="Times New Roman" w:cs="Times New Roman"/>
          <w:b/>
          <w:szCs w:val="24"/>
        </w:rPr>
        <w:tab/>
      </w:r>
      <w:r w:rsidRPr="001E0C70">
        <w:rPr>
          <w:rFonts w:ascii="Times New Roman" w:hAnsi="Times New Roman" w:cs="Times New Roman"/>
          <w:b/>
          <w:szCs w:val="24"/>
        </w:rPr>
        <w:tab/>
      </w:r>
      <w:r w:rsidRPr="001E0C70">
        <w:rPr>
          <w:rFonts w:ascii="Times New Roman" w:hAnsi="Times New Roman" w:cs="Times New Roman"/>
          <w:b/>
          <w:szCs w:val="24"/>
        </w:rPr>
        <w:tab/>
      </w:r>
      <w:r w:rsidRPr="001E0C70">
        <w:rPr>
          <w:rFonts w:ascii="Times New Roman" w:hAnsi="Times New Roman" w:cs="Times New Roman"/>
          <w:b/>
          <w:szCs w:val="24"/>
        </w:rPr>
        <w:tab/>
      </w:r>
      <w:r w:rsidR="001E0C70">
        <w:rPr>
          <w:rFonts w:ascii="Times New Roman" w:hAnsi="Times New Roman" w:cs="Times New Roman"/>
          <w:b/>
          <w:szCs w:val="24"/>
        </w:rPr>
        <w:t xml:space="preserve"> </w:t>
      </w:r>
      <w:r w:rsidRPr="001E0C70">
        <w:rPr>
          <w:rFonts w:ascii="Times New Roman" w:hAnsi="Times New Roman" w:cs="Times New Roman"/>
          <w:b/>
          <w:szCs w:val="24"/>
        </w:rPr>
        <w:tab/>
      </w:r>
      <w:r w:rsidRPr="001E0C70">
        <w:rPr>
          <w:rFonts w:ascii="Times New Roman" w:hAnsi="Times New Roman" w:cs="Times New Roman"/>
          <w:b/>
          <w:szCs w:val="24"/>
        </w:rPr>
        <w:tab/>
      </w:r>
      <w:r w:rsidR="001E0C70">
        <w:rPr>
          <w:rFonts w:ascii="Times New Roman" w:hAnsi="Times New Roman" w:cs="Times New Roman"/>
          <w:b/>
          <w:szCs w:val="24"/>
        </w:rPr>
        <w:t xml:space="preserve"> </w:t>
      </w:r>
      <w:r w:rsidR="001E0C70">
        <w:rPr>
          <w:rFonts w:ascii="Times New Roman" w:hAnsi="Times New Roman" w:cs="Times New Roman"/>
          <w:b/>
          <w:szCs w:val="24"/>
        </w:rPr>
        <w:tab/>
        <w:t xml:space="preserve">      0</w:t>
      </w:r>
      <w:r w:rsidRPr="001E0C70">
        <w:rPr>
          <w:rFonts w:ascii="Times New Roman" w:hAnsi="Times New Roman" w:cs="Times New Roman"/>
          <w:b/>
          <w:szCs w:val="24"/>
        </w:rPr>
        <w:t xml:space="preserve">7 </w:t>
      </w:r>
      <w:proofErr w:type="spellStart"/>
      <w:r w:rsidRPr="001E0C70">
        <w:rPr>
          <w:rFonts w:ascii="Times New Roman" w:hAnsi="Times New Roman" w:cs="Times New Roman"/>
          <w:b/>
          <w:szCs w:val="24"/>
        </w:rPr>
        <w:t>Aralık</w:t>
      </w:r>
      <w:proofErr w:type="spellEnd"/>
      <w:r w:rsidRPr="001E0C70">
        <w:rPr>
          <w:rFonts w:ascii="Times New Roman" w:hAnsi="Times New Roman" w:cs="Times New Roman"/>
          <w:b/>
          <w:szCs w:val="24"/>
        </w:rPr>
        <w:t xml:space="preserve"> 2020</w:t>
      </w:r>
    </w:p>
    <w:p w14:paraId="6D562B5D" w14:textId="77777777" w:rsidR="0008532F" w:rsidRPr="001E0C70" w:rsidRDefault="0008532F" w:rsidP="001E0C70">
      <w:pPr>
        <w:pStyle w:val="GvdeMetni"/>
        <w:spacing w:after="0" w:line="240" w:lineRule="auto"/>
        <w:jc w:val="center"/>
        <w:rPr>
          <w:rFonts w:ascii="Times New Roman" w:hAnsi="Times New Roman" w:cs="Times New Roman"/>
          <w:b/>
          <w:color w:val="000000"/>
          <w:lang w:val="uz-Cyrl-UZ" w:eastAsia="uz-Cyrl-UZ" w:bidi="uz-Cyrl-UZ"/>
        </w:rPr>
      </w:pPr>
    </w:p>
    <w:p w14:paraId="7B52DA51" w14:textId="3E4F1B8E" w:rsidR="0008532F" w:rsidRPr="006916A7" w:rsidRDefault="00075822" w:rsidP="001E0C70">
      <w:pPr>
        <w:pStyle w:val="GvdeMetni"/>
        <w:spacing w:after="0" w:line="240" w:lineRule="auto"/>
        <w:jc w:val="center"/>
        <w:rPr>
          <w:rFonts w:ascii="Times New Roman" w:hAnsi="Times New Roman" w:cs="Times New Roman"/>
          <w:b/>
          <w:bCs/>
          <w:sz w:val="40"/>
          <w:szCs w:val="40"/>
        </w:rPr>
      </w:pPr>
      <w:r w:rsidRPr="006916A7">
        <w:rPr>
          <w:rFonts w:ascii="Times New Roman" w:hAnsi="Times New Roman" w:cs="Times New Roman"/>
          <w:color w:val="000000"/>
          <w:sz w:val="40"/>
          <w:szCs w:val="40"/>
        </w:rPr>
        <w:t>SYFF</w:t>
      </w:r>
      <w:r w:rsidRPr="006916A7">
        <w:rPr>
          <w:rFonts w:ascii="Times New Roman" w:hAnsi="Times New Roman" w:cs="Times New Roman"/>
          <w:b/>
          <w:bCs/>
          <w:color w:val="000000"/>
          <w:sz w:val="40"/>
          <w:szCs w:val="40"/>
        </w:rPr>
        <w:t>EVDE</w:t>
      </w:r>
      <w:r w:rsidRPr="006916A7">
        <w:rPr>
          <w:rFonts w:ascii="Times New Roman" w:hAnsi="Times New Roman" w:cs="Times New Roman"/>
          <w:color w:val="000000"/>
          <w:sz w:val="40"/>
          <w:szCs w:val="40"/>
        </w:rPr>
        <w:t xml:space="preserve"> </w:t>
      </w:r>
      <w:r w:rsidR="001E0C70" w:rsidRPr="006916A7">
        <w:rPr>
          <w:rFonts w:ascii="Times New Roman" w:hAnsi="Times New Roman" w:cs="Times New Roman"/>
          <w:b/>
          <w:bCs/>
          <w:color w:val="000000"/>
          <w:sz w:val="40"/>
          <w:szCs w:val="40"/>
        </w:rPr>
        <w:t xml:space="preserve">İsmiyle İlk Kez Çevrimiçi Gerçekleşen </w:t>
      </w:r>
      <w:r w:rsidRPr="006916A7">
        <w:rPr>
          <w:rFonts w:ascii="Times New Roman" w:hAnsi="Times New Roman" w:cs="Times New Roman"/>
          <w:b/>
          <w:bCs/>
          <w:color w:val="000000"/>
          <w:sz w:val="40"/>
          <w:szCs w:val="40"/>
        </w:rPr>
        <w:t xml:space="preserve">Sürdürülebilir Yaşam Film Festivali </w:t>
      </w:r>
      <w:r w:rsidR="001E0C70" w:rsidRPr="006916A7">
        <w:rPr>
          <w:rFonts w:ascii="Times New Roman" w:hAnsi="Times New Roman" w:cs="Times New Roman"/>
          <w:b/>
          <w:bCs/>
          <w:color w:val="000000"/>
          <w:sz w:val="40"/>
          <w:szCs w:val="40"/>
        </w:rPr>
        <w:t xml:space="preserve">6 Gün Boyunca Yoğun İlgi Gördü! </w:t>
      </w:r>
    </w:p>
    <w:p w14:paraId="348E4EF6" w14:textId="77777777" w:rsidR="0008532F" w:rsidRPr="001E0C70" w:rsidRDefault="0008532F" w:rsidP="001E0C70">
      <w:pPr>
        <w:pStyle w:val="GvdeMetni"/>
        <w:spacing w:after="0" w:line="240" w:lineRule="auto"/>
        <w:jc w:val="center"/>
        <w:rPr>
          <w:rFonts w:ascii="Times New Roman" w:hAnsi="Times New Roman" w:cs="Times New Roman"/>
          <w:b/>
          <w:bCs/>
          <w:color w:val="000000"/>
        </w:rPr>
      </w:pPr>
    </w:p>
    <w:p w14:paraId="5277FED2" w14:textId="2AE234D1" w:rsidR="0008532F" w:rsidRPr="001E0C70" w:rsidRDefault="00075822" w:rsidP="001E0C70">
      <w:pPr>
        <w:pStyle w:val="GvdeMetni"/>
        <w:spacing w:line="240" w:lineRule="auto"/>
        <w:jc w:val="both"/>
        <w:rPr>
          <w:rFonts w:hint="eastAsia"/>
        </w:rPr>
      </w:pPr>
      <w:r w:rsidRPr="001E0C70">
        <w:rPr>
          <w:rFonts w:ascii="Times New Roman" w:hAnsi="Times New Roman" w:cs="Times New Roman"/>
        </w:rPr>
        <w:t xml:space="preserve">SYFF2020 seçkisi </w:t>
      </w:r>
      <w:r w:rsidR="001E0C70">
        <w:rPr>
          <w:rFonts w:ascii="Times New Roman" w:hAnsi="Times New Roman" w:cs="Times New Roman"/>
        </w:rPr>
        <w:t>0</w:t>
      </w:r>
      <w:r w:rsidRPr="001E0C70">
        <w:rPr>
          <w:rFonts w:ascii="Times New Roman" w:hAnsi="Times New Roman" w:cs="Times New Roman"/>
        </w:rPr>
        <w:t xml:space="preserve">1 - </w:t>
      </w:r>
      <w:r w:rsidR="001E0C70">
        <w:rPr>
          <w:rFonts w:ascii="Times New Roman" w:hAnsi="Times New Roman" w:cs="Times New Roman"/>
        </w:rPr>
        <w:t>0</w:t>
      </w:r>
      <w:r w:rsidRPr="001E0C70">
        <w:rPr>
          <w:rFonts w:ascii="Times New Roman" w:hAnsi="Times New Roman" w:cs="Times New Roman"/>
        </w:rPr>
        <w:t>6 Aralık tarihleri arasında çevrimiçi bir festival olan SYFF</w:t>
      </w:r>
      <w:r w:rsidRPr="001E0C70">
        <w:rPr>
          <w:rFonts w:ascii="Times New Roman" w:hAnsi="Times New Roman" w:cs="Times New Roman"/>
          <w:b/>
          <w:bCs/>
        </w:rPr>
        <w:t>EVDE</w:t>
      </w:r>
      <w:r w:rsidRPr="001E0C70">
        <w:rPr>
          <w:rFonts w:ascii="Times New Roman" w:hAnsi="Times New Roman" w:cs="Times New Roman"/>
        </w:rPr>
        <w:t xml:space="preserve"> ile </w:t>
      </w:r>
      <w:hyperlink r:id="rId7">
        <w:r w:rsidRPr="001E0C70">
          <w:rPr>
            <w:rStyle w:val="Kpr"/>
          </w:rPr>
          <w:t>Surdurulebiliryasam.net</w:t>
        </w:r>
      </w:hyperlink>
      <w:r w:rsidRPr="001E0C70">
        <w:t xml:space="preserve"> adresinde izleyicilerle buluştu. Festivalde 26 adet kısa ve uzun metrajlı belgesel gösterimlerinde toplam 10.940 izlenme rakamına ulaşıldı. Bazı film seanslarının ardından filmlerle alakalı konularda dileyen kişi ve kuruluşlar tarafından organize edilen 20 bağımsız çevrimiçi yan etkinliğe 1040 izleyici katıldı.</w:t>
      </w:r>
    </w:p>
    <w:p w14:paraId="6692A17A" w14:textId="77777777" w:rsidR="0008532F" w:rsidRPr="001E0C70" w:rsidRDefault="00075822" w:rsidP="001E0C70">
      <w:pPr>
        <w:pStyle w:val="GvdeMetni"/>
        <w:spacing w:after="0" w:line="240" w:lineRule="auto"/>
        <w:jc w:val="both"/>
        <w:rPr>
          <w:rFonts w:ascii="Times New Roman" w:hAnsi="Times New Roman" w:cs="Times New Roman"/>
        </w:rPr>
      </w:pPr>
      <w:r w:rsidRPr="001E0C70">
        <w:rPr>
          <w:rFonts w:ascii="Times New Roman" w:hAnsi="Times New Roman" w:cs="Times New Roman"/>
          <w:color w:val="000000"/>
        </w:rPr>
        <w:t xml:space="preserve">Sürdürülebilir Yaşam Film Festivali, SYFFEVDE ile ilk defa çevrimiçi olarak tüm Türkiye’den izleyiciler tarafından takip edildi ve film seanslarına ayrılan kotaların dolmasının ardından gelen yoğun talepler üzerine ek kontenjanlar açıldı. 6 gün boyunca festivale katılan izleyiciler sosyal medya hesaplarında paylaşımlar yaparak filmlerin işaret ettiği konular hakkında yorumlarda bulundular, katıldıkları yan etkinliklerde etkileşim fırsatı yakaladılar. </w:t>
      </w:r>
    </w:p>
    <w:p w14:paraId="2249BEB5" w14:textId="77777777" w:rsidR="0008532F" w:rsidRPr="001E0C70" w:rsidRDefault="0008532F" w:rsidP="001E0C70">
      <w:pPr>
        <w:pStyle w:val="GvdeMetni"/>
        <w:spacing w:after="0" w:line="240" w:lineRule="auto"/>
        <w:jc w:val="both"/>
        <w:rPr>
          <w:rFonts w:ascii="Times New Roman" w:hAnsi="Times New Roman" w:cs="Times New Roman"/>
          <w:color w:val="000000"/>
        </w:rPr>
      </w:pPr>
    </w:p>
    <w:p w14:paraId="0225E320" w14:textId="77777777" w:rsidR="0008532F" w:rsidRPr="001E0C70" w:rsidRDefault="00075822" w:rsidP="001E0C70">
      <w:pPr>
        <w:pStyle w:val="GvdeMetni"/>
        <w:spacing w:after="0" w:line="240" w:lineRule="auto"/>
        <w:jc w:val="both"/>
        <w:rPr>
          <w:rFonts w:ascii="Times New Roman" w:hAnsi="Times New Roman" w:cs="Times New Roman"/>
          <w:color w:val="000000"/>
        </w:rPr>
      </w:pPr>
      <w:r w:rsidRPr="001E0C70">
        <w:rPr>
          <w:rFonts w:ascii="Times New Roman" w:hAnsi="Times New Roman" w:cs="Times New Roman"/>
          <w:color w:val="000000"/>
        </w:rPr>
        <w:t xml:space="preserve">Herkes iyiyse biz de iyiyiz temasıyla </w:t>
      </w:r>
      <w:proofErr w:type="spellStart"/>
      <w:r w:rsidRPr="001E0C70">
        <w:rPr>
          <w:rFonts w:ascii="Times New Roman" w:hAnsi="Times New Roman" w:cs="Times New Roman"/>
          <w:color w:val="000000"/>
        </w:rPr>
        <w:t>pandeminin</w:t>
      </w:r>
      <w:proofErr w:type="spellEnd"/>
      <w:r w:rsidRPr="001E0C70">
        <w:rPr>
          <w:rFonts w:ascii="Times New Roman" w:hAnsi="Times New Roman" w:cs="Times New Roman"/>
          <w:color w:val="000000"/>
        </w:rPr>
        <w:t xml:space="preserve"> de işaret ettiği temel sistemik sorunlara değinen filmler aynı zamanda dünyanın dört yanından çözümlerle festival izleyicilerine değişimin mümkün olduğuna dair ilham verdi ve örneklerle yol gösterdi.</w:t>
      </w:r>
    </w:p>
    <w:p w14:paraId="0286ED0A" w14:textId="77777777" w:rsidR="0008532F" w:rsidRPr="001E0C70" w:rsidRDefault="0008532F" w:rsidP="001E0C70">
      <w:pPr>
        <w:pStyle w:val="GvdeMetni"/>
        <w:spacing w:after="0" w:line="240" w:lineRule="auto"/>
        <w:jc w:val="both"/>
        <w:rPr>
          <w:rFonts w:ascii="Times New Roman" w:hAnsi="Times New Roman" w:cs="Times New Roman"/>
          <w:color w:val="000000"/>
        </w:rPr>
      </w:pPr>
    </w:p>
    <w:p w14:paraId="0D4044C5" w14:textId="07F513D1" w:rsidR="00075822" w:rsidRPr="001E0C70" w:rsidRDefault="00075822" w:rsidP="001E0C70">
      <w:pPr>
        <w:jc w:val="both"/>
        <w:rPr>
          <w:rFonts w:ascii="Times New Roman" w:hAnsi="Times New Roman" w:cs="Times New Roman"/>
          <w:color w:val="111111"/>
        </w:rPr>
      </w:pPr>
      <w:r w:rsidRPr="001E0C70">
        <w:rPr>
          <w:rFonts w:ascii="Times New Roman" w:hAnsi="Times New Roman" w:cs="Times New Roman"/>
          <w:color w:val="111111"/>
        </w:rPr>
        <w:t xml:space="preserve">Festivalin açılışı </w:t>
      </w:r>
      <w:r w:rsidR="001E0C70">
        <w:rPr>
          <w:rFonts w:ascii="Times New Roman" w:hAnsi="Times New Roman" w:cs="Times New Roman"/>
          <w:color w:val="111111"/>
        </w:rPr>
        <w:t>0</w:t>
      </w:r>
      <w:r w:rsidRPr="001E0C70">
        <w:rPr>
          <w:rFonts w:ascii="Times New Roman" w:hAnsi="Times New Roman" w:cs="Times New Roman"/>
          <w:color w:val="111111"/>
        </w:rPr>
        <w:t xml:space="preserve">1 Aralık tarihinde, BM tarafından, kuruluşunun 75. yılında ve Sürdürülebilir Kalkınma </w:t>
      </w:r>
      <w:proofErr w:type="spellStart"/>
      <w:r w:rsidRPr="001E0C70">
        <w:rPr>
          <w:rFonts w:ascii="Times New Roman" w:hAnsi="Times New Roman" w:cs="Times New Roman"/>
          <w:color w:val="111111"/>
        </w:rPr>
        <w:t>Amaçları'nın</w:t>
      </w:r>
      <w:proofErr w:type="spellEnd"/>
      <w:r w:rsidRPr="001E0C70">
        <w:rPr>
          <w:rFonts w:ascii="Times New Roman" w:hAnsi="Times New Roman" w:cs="Times New Roman"/>
          <w:color w:val="111111"/>
        </w:rPr>
        <w:t xml:space="preserve"> beşinci yılı</w:t>
      </w:r>
      <w:bookmarkStart w:id="0" w:name="_GoBack1"/>
      <w:bookmarkEnd w:id="0"/>
      <w:r w:rsidRPr="001E0C70">
        <w:rPr>
          <w:rFonts w:ascii="Times New Roman" w:hAnsi="Times New Roman" w:cs="Times New Roman"/>
          <w:color w:val="111111"/>
        </w:rPr>
        <w:t>nı kutlamak için yapılmış “Milletler Birleşince: Acil Zamanlar için Acil Çözümler (</w:t>
      </w:r>
      <w:r w:rsidRPr="001E0C70">
        <w:rPr>
          <w:rFonts w:ascii="Times New Roman" w:hAnsi="Times New Roman" w:cs="Times New Roman"/>
          <w:i/>
          <w:iCs/>
          <w:color w:val="111111"/>
        </w:rPr>
        <w:t xml:space="preserve">Nations United: </w:t>
      </w:r>
      <w:proofErr w:type="spellStart"/>
      <w:r w:rsidRPr="001E0C70">
        <w:rPr>
          <w:rFonts w:ascii="Times New Roman" w:hAnsi="Times New Roman" w:cs="Times New Roman"/>
          <w:i/>
          <w:iCs/>
          <w:color w:val="111111"/>
        </w:rPr>
        <w:t>Urgent</w:t>
      </w:r>
      <w:proofErr w:type="spellEnd"/>
      <w:r w:rsidRPr="001E0C70">
        <w:rPr>
          <w:rFonts w:ascii="Times New Roman" w:hAnsi="Times New Roman" w:cs="Times New Roman"/>
          <w:i/>
          <w:iCs/>
          <w:color w:val="111111"/>
        </w:rPr>
        <w:t xml:space="preserve"> Solutions </w:t>
      </w:r>
      <w:proofErr w:type="spellStart"/>
      <w:r w:rsidRPr="001E0C70">
        <w:rPr>
          <w:rFonts w:ascii="Times New Roman" w:hAnsi="Times New Roman" w:cs="Times New Roman"/>
          <w:i/>
          <w:iCs/>
          <w:color w:val="111111"/>
        </w:rPr>
        <w:t>for</w:t>
      </w:r>
      <w:proofErr w:type="spellEnd"/>
      <w:r w:rsidRPr="001E0C70">
        <w:rPr>
          <w:rFonts w:ascii="Times New Roman" w:hAnsi="Times New Roman" w:cs="Times New Roman"/>
          <w:i/>
          <w:iCs/>
          <w:color w:val="111111"/>
        </w:rPr>
        <w:t xml:space="preserve"> </w:t>
      </w:r>
      <w:proofErr w:type="spellStart"/>
      <w:r w:rsidRPr="001E0C70">
        <w:rPr>
          <w:rFonts w:ascii="Times New Roman" w:hAnsi="Times New Roman" w:cs="Times New Roman"/>
          <w:i/>
          <w:iCs/>
          <w:color w:val="111111"/>
        </w:rPr>
        <w:t>Urgent</w:t>
      </w:r>
      <w:proofErr w:type="spellEnd"/>
      <w:r w:rsidRPr="001E0C70">
        <w:rPr>
          <w:rFonts w:ascii="Times New Roman" w:hAnsi="Times New Roman" w:cs="Times New Roman"/>
          <w:i/>
          <w:iCs/>
          <w:color w:val="111111"/>
        </w:rPr>
        <w:t xml:space="preserve"> Times</w:t>
      </w:r>
      <w:r w:rsidRPr="001E0C70">
        <w:rPr>
          <w:rFonts w:ascii="Times New Roman" w:hAnsi="Times New Roman" w:cs="Times New Roman"/>
          <w:color w:val="111111"/>
        </w:rPr>
        <w:t xml:space="preserve">) filmi ile gerçekleşti. </w:t>
      </w:r>
    </w:p>
    <w:p w14:paraId="759B0383" w14:textId="77777777" w:rsidR="00075822" w:rsidRPr="001E0C70" w:rsidRDefault="00075822" w:rsidP="001E0C70">
      <w:pPr>
        <w:jc w:val="both"/>
        <w:rPr>
          <w:rFonts w:ascii="Times New Roman" w:hAnsi="Times New Roman" w:cs="Times New Roman"/>
          <w:color w:val="111111"/>
        </w:rPr>
      </w:pPr>
    </w:p>
    <w:p w14:paraId="56E2BBE2" w14:textId="2660744B" w:rsidR="0008532F" w:rsidRPr="001E0C70" w:rsidRDefault="00075822" w:rsidP="001E0C70">
      <w:pPr>
        <w:jc w:val="both"/>
        <w:rPr>
          <w:rFonts w:ascii="Times New Roman" w:hAnsi="Times New Roman" w:cs="Times New Roman"/>
        </w:rPr>
      </w:pPr>
      <w:r w:rsidRPr="001E0C70">
        <w:rPr>
          <w:rFonts w:ascii="Times New Roman" w:hAnsi="Times New Roman" w:cs="Times New Roman"/>
          <w:color w:val="111111"/>
        </w:rPr>
        <w:t xml:space="preserve">Türkiye’den iki adet uzun metrajlı belgesel yer aldı: Toplayıcılar Bingöl ve Zehirsiz Sofralar. Toplayıcılar, </w:t>
      </w:r>
      <w:proofErr w:type="spellStart"/>
      <w:r w:rsidRPr="001E0C70">
        <w:rPr>
          <w:rFonts w:ascii="Times New Roman" w:hAnsi="Times New Roman" w:cs="Times New Roman"/>
          <w:color w:val="111111"/>
        </w:rPr>
        <w:t>Roni</w:t>
      </w:r>
      <w:proofErr w:type="spellEnd"/>
      <w:r w:rsidRPr="001E0C70">
        <w:rPr>
          <w:rFonts w:ascii="Times New Roman" w:hAnsi="Times New Roman" w:cs="Times New Roman"/>
          <w:color w:val="111111"/>
        </w:rPr>
        <w:t xml:space="preserve"> Aran Adıbelli ve Adnan Faruk Turan’ın yönetmenliğini yaptığı, Bingöl bölgesinde yetişen yabani bitki ve mantarlar ve yöre insanının yaşadığı habitat ile kurduğu ilişkinin hikayesini ve toplayıcılık kültürünün nesilden </w:t>
      </w:r>
      <w:proofErr w:type="spellStart"/>
      <w:r w:rsidRPr="001E0C70">
        <w:rPr>
          <w:rFonts w:ascii="Times New Roman" w:hAnsi="Times New Roman" w:cs="Times New Roman"/>
          <w:color w:val="111111"/>
        </w:rPr>
        <w:t>nesile</w:t>
      </w:r>
      <w:proofErr w:type="spellEnd"/>
      <w:r w:rsidRPr="001E0C70">
        <w:rPr>
          <w:rFonts w:ascii="Times New Roman" w:hAnsi="Times New Roman" w:cs="Times New Roman"/>
          <w:color w:val="111111"/>
        </w:rPr>
        <w:t xml:space="preserve"> aktarılan kadim bilgisini aktarıyor.</w:t>
      </w:r>
      <w:r w:rsidR="001E0C70">
        <w:rPr>
          <w:rFonts w:ascii="Times New Roman" w:hAnsi="Times New Roman" w:cs="Times New Roman"/>
          <w:color w:val="111111"/>
        </w:rPr>
        <w:t xml:space="preserve"> </w:t>
      </w:r>
      <w:r w:rsidRPr="001E0C70">
        <w:rPr>
          <w:rFonts w:ascii="Times New Roman" w:hAnsi="Times New Roman" w:cs="Times New Roman"/>
          <w:color w:val="111111"/>
        </w:rPr>
        <w:t xml:space="preserve">Buğday Ekolojik Yaşamı Destekleme Derneği’nin yürüttüğü Zehirsiz Sofralar projesi kapsamında yapılan, Oya Ayman, Sevim Erdem ve </w:t>
      </w:r>
      <w:proofErr w:type="spellStart"/>
      <w:r w:rsidRPr="001E0C70">
        <w:rPr>
          <w:rFonts w:ascii="Times New Roman" w:hAnsi="Times New Roman" w:cs="Times New Roman"/>
          <w:color w:val="111111"/>
        </w:rPr>
        <w:t>Eyyüp</w:t>
      </w:r>
      <w:proofErr w:type="spellEnd"/>
      <w:r w:rsidRPr="001E0C70">
        <w:rPr>
          <w:rFonts w:ascii="Times New Roman" w:hAnsi="Times New Roman" w:cs="Times New Roman"/>
          <w:color w:val="111111"/>
        </w:rPr>
        <w:t xml:space="preserve"> </w:t>
      </w:r>
      <w:proofErr w:type="spellStart"/>
      <w:r w:rsidRPr="001E0C70">
        <w:rPr>
          <w:rFonts w:ascii="Times New Roman" w:hAnsi="Times New Roman" w:cs="Times New Roman"/>
          <w:color w:val="111111"/>
        </w:rPr>
        <w:t>Epekinci’nin</w:t>
      </w:r>
      <w:proofErr w:type="spellEnd"/>
      <w:r w:rsidRPr="001E0C70">
        <w:rPr>
          <w:rFonts w:ascii="Times New Roman" w:hAnsi="Times New Roman" w:cs="Times New Roman"/>
          <w:color w:val="111111"/>
        </w:rPr>
        <w:t xml:space="preserve"> yönetmenliğini üstlendiği</w:t>
      </w:r>
      <w:r w:rsidR="001E0C70">
        <w:rPr>
          <w:rFonts w:ascii="Times New Roman" w:hAnsi="Times New Roman" w:cs="Times New Roman"/>
          <w:color w:val="111111"/>
        </w:rPr>
        <w:t xml:space="preserve"> </w:t>
      </w:r>
      <w:r w:rsidRPr="001E0C70">
        <w:rPr>
          <w:rFonts w:ascii="Times New Roman" w:hAnsi="Times New Roman" w:cs="Times New Roman"/>
          <w:color w:val="111111"/>
        </w:rPr>
        <w:t xml:space="preserve">Zehirsiz Sofralar ise, pestisitlerin yok edici etkileri anlatırken zehirsiz üretimin ve sofraların mümkün olduğunu gösteren alternatif yöntemlerden ve zehirsiz gıda için neler yapılabileceğinden bahsediyor. </w:t>
      </w:r>
    </w:p>
    <w:p w14:paraId="534EA823" w14:textId="77777777" w:rsidR="0008532F" w:rsidRPr="001E0C70" w:rsidRDefault="0008532F" w:rsidP="001E0C70">
      <w:pPr>
        <w:jc w:val="both"/>
        <w:rPr>
          <w:rFonts w:ascii="Times New Roman" w:hAnsi="Times New Roman" w:cs="Times New Roman"/>
          <w:color w:val="111111"/>
        </w:rPr>
      </w:pPr>
    </w:p>
    <w:p w14:paraId="0B953B28" w14:textId="50F695DF" w:rsidR="0008532F" w:rsidRPr="001E0C70" w:rsidRDefault="00075822" w:rsidP="001E0C70">
      <w:pPr>
        <w:jc w:val="both"/>
        <w:rPr>
          <w:rFonts w:ascii="Times New Roman" w:hAnsi="Times New Roman" w:cs="Times New Roman"/>
        </w:rPr>
      </w:pPr>
      <w:r w:rsidRPr="001E0C70">
        <w:rPr>
          <w:rFonts w:ascii="Times New Roman" w:hAnsi="Times New Roman" w:cs="Times New Roman"/>
          <w:color w:val="111111"/>
        </w:rPr>
        <w:t xml:space="preserve">Sürdürülebilirlik konusuna meraklı izleyicileri </w:t>
      </w:r>
      <w:proofErr w:type="spellStart"/>
      <w:r w:rsidRPr="001E0C70">
        <w:rPr>
          <w:rFonts w:ascii="Times New Roman" w:hAnsi="Times New Roman" w:cs="Times New Roman"/>
          <w:color w:val="111111"/>
        </w:rPr>
        <w:t>Surdurulebiliryasam.net’de</w:t>
      </w:r>
      <w:proofErr w:type="spellEnd"/>
      <w:r w:rsidRPr="001E0C70">
        <w:rPr>
          <w:rFonts w:ascii="Times New Roman" w:hAnsi="Times New Roman" w:cs="Times New Roman"/>
          <w:color w:val="111111"/>
        </w:rPr>
        <w:t xml:space="preserve"> SYFF2019 seçkisinin gösterileceği iki çevrimiçi etkinlik daha bekliyor; </w:t>
      </w:r>
      <w:r w:rsidR="001E0C70">
        <w:rPr>
          <w:rFonts w:ascii="Times New Roman" w:hAnsi="Times New Roman" w:cs="Times New Roman"/>
          <w:color w:val="111111"/>
        </w:rPr>
        <w:t>0</w:t>
      </w:r>
      <w:r w:rsidRPr="001E0C70">
        <w:rPr>
          <w:rFonts w:ascii="Times New Roman" w:hAnsi="Times New Roman" w:cs="Times New Roman"/>
          <w:color w:val="111111"/>
        </w:rPr>
        <w:t>7</w:t>
      </w:r>
      <w:r w:rsidR="001E0C70">
        <w:rPr>
          <w:rFonts w:ascii="Times New Roman" w:hAnsi="Times New Roman" w:cs="Times New Roman"/>
          <w:color w:val="111111"/>
        </w:rPr>
        <w:t xml:space="preserve"> </w:t>
      </w:r>
      <w:r w:rsidRPr="001E0C70">
        <w:rPr>
          <w:rFonts w:ascii="Times New Roman" w:hAnsi="Times New Roman" w:cs="Times New Roman"/>
          <w:color w:val="111111"/>
        </w:rPr>
        <w:t>-</w:t>
      </w:r>
      <w:r w:rsidR="001E0C70">
        <w:rPr>
          <w:rFonts w:ascii="Times New Roman" w:hAnsi="Times New Roman" w:cs="Times New Roman"/>
          <w:color w:val="111111"/>
        </w:rPr>
        <w:t xml:space="preserve"> </w:t>
      </w:r>
      <w:r w:rsidRPr="001E0C70">
        <w:rPr>
          <w:rFonts w:ascii="Times New Roman" w:hAnsi="Times New Roman" w:cs="Times New Roman"/>
          <w:color w:val="111111"/>
        </w:rPr>
        <w:t xml:space="preserve">10 Aralık’ta Atölye Deneme Sanat ve Ekolojik Çalışmalar Derneği organizasyonu ile Yeryüzü Film Festivali ve </w:t>
      </w:r>
      <w:r w:rsidR="001E0C70">
        <w:rPr>
          <w:rFonts w:ascii="Times New Roman" w:hAnsi="Times New Roman" w:cs="Times New Roman"/>
          <w:color w:val="111111"/>
        </w:rPr>
        <w:t>0</w:t>
      </w:r>
      <w:r w:rsidRPr="001E0C70">
        <w:rPr>
          <w:rFonts w:ascii="Times New Roman" w:hAnsi="Times New Roman" w:cs="Times New Roman"/>
          <w:color w:val="111111"/>
        </w:rPr>
        <w:t>9</w:t>
      </w:r>
      <w:r w:rsidR="001E0C70">
        <w:rPr>
          <w:rFonts w:ascii="Times New Roman" w:hAnsi="Times New Roman" w:cs="Times New Roman"/>
          <w:color w:val="111111"/>
        </w:rPr>
        <w:t xml:space="preserve"> </w:t>
      </w:r>
      <w:r w:rsidRPr="001E0C70">
        <w:rPr>
          <w:rFonts w:ascii="Times New Roman" w:hAnsi="Times New Roman" w:cs="Times New Roman"/>
          <w:color w:val="111111"/>
        </w:rPr>
        <w:t>-</w:t>
      </w:r>
      <w:r w:rsidR="001E0C70">
        <w:rPr>
          <w:rFonts w:ascii="Times New Roman" w:hAnsi="Times New Roman" w:cs="Times New Roman"/>
          <w:color w:val="111111"/>
        </w:rPr>
        <w:t xml:space="preserve"> </w:t>
      </w:r>
      <w:r w:rsidRPr="001E0C70">
        <w:rPr>
          <w:rFonts w:ascii="Times New Roman" w:hAnsi="Times New Roman" w:cs="Times New Roman"/>
          <w:color w:val="111111"/>
        </w:rPr>
        <w:t xml:space="preserve">13 Aralık’ta Antalya Kültür Sanat organizasyonu ile Koyu Yeşil Film Günleri. </w:t>
      </w:r>
    </w:p>
    <w:p w14:paraId="770B2B58" w14:textId="77777777" w:rsidR="0008532F" w:rsidRPr="001E0C70" w:rsidRDefault="0008532F" w:rsidP="001E0C70">
      <w:pPr>
        <w:jc w:val="both"/>
        <w:rPr>
          <w:rFonts w:ascii="Times New Roman" w:hAnsi="Times New Roman" w:cs="Times New Roman"/>
          <w:color w:val="000000"/>
        </w:rPr>
      </w:pPr>
    </w:p>
    <w:p w14:paraId="028AC98E" w14:textId="1EE07417" w:rsidR="0008532F" w:rsidRDefault="00075822" w:rsidP="001E0C70">
      <w:pPr>
        <w:pStyle w:val="GvdeMetni"/>
        <w:spacing w:after="0" w:line="240" w:lineRule="auto"/>
        <w:jc w:val="both"/>
        <w:rPr>
          <w:rFonts w:ascii="Times New Roman" w:hAnsi="Times New Roman" w:cs="Times New Roman"/>
          <w:b/>
          <w:color w:val="000000"/>
        </w:rPr>
      </w:pPr>
      <w:r w:rsidRPr="001E0C70">
        <w:rPr>
          <w:rFonts w:ascii="Times New Roman" w:hAnsi="Times New Roman" w:cs="Times New Roman"/>
          <w:b/>
          <w:color w:val="000000"/>
        </w:rPr>
        <w:t>SYFFEVDE Destekçileri</w:t>
      </w:r>
    </w:p>
    <w:p w14:paraId="23D2554C" w14:textId="77777777" w:rsidR="001E0C70" w:rsidRPr="001E0C70" w:rsidRDefault="001E0C70" w:rsidP="001E0C70">
      <w:pPr>
        <w:pStyle w:val="GvdeMetni"/>
        <w:spacing w:after="0" w:line="240" w:lineRule="auto"/>
        <w:jc w:val="both"/>
        <w:rPr>
          <w:rFonts w:ascii="Times New Roman" w:hAnsi="Times New Roman" w:cs="Times New Roman"/>
        </w:rPr>
      </w:pPr>
    </w:p>
    <w:p w14:paraId="2163065C" w14:textId="77777777" w:rsidR="0008532F" w:rsidRPr="001E0C70" w:rsidRDefault="00075822" w:rsidP="001E0C70">
      <w:pPr>
        <w:pStyle w:val="GvdeMetni"/>
        <w:spacing w:after="0" w:line="240" w:lineRule="auto"/>
        <w:jc w:val="both"/>
        <w:rPr>
          <w:rFonts w:ascii="Times New Roman" w:hAnsi="Times New Roman" w:cs="Times New Roman"/>
        </w:rPr>
      </w:pPr>
      <w:r w:rsidRPr="001E0C70">
        <w:rPr>
          <w:rFonts w:ascii="Times New Roman" w:hAnsi="Times New Roman" w:cs="Times New Roman"/>
          <w:b/>
          <w:i/>
          <w:iCs/>
          <w:color w:val="000000"/>
        </w:rPr>
        <w:t>Festival Destekçileri</w:t>
      </w:r>
    </w:p>
    <w:p w14:paraId="6EF7AC9F" w14:textId="77777777" w:rsidR="0008532F" w:rsidRPr="001E0C70" w:rsidRDefault="00075822" w:rsidP="001E0C70">
      <w:pPr>
        <w:pStyle w:val="GvdeMetni"/>
        <w:numPr>
          <w:ilvl w:val="0"/>
          <w:numId w:val="2"/>
        </w:numPr>
        <w:tabs>
          <w:tab w:val="clear" w:pos="707"/>
          <w:tab w:val="left" w:pos="1414"/>
        </w:tabs>
        <w:spacing w:after="0" w:line="240" w:lineRule="auto"/>
        <w:jc w:val="both"/>
        <w:rPr>
          <w:rFonts w:ascii="Times New Roman" w:hAnsi="Times New Roman" w:cs="Times New Roman"/>
        </w:rPr>
      </w:pPr>
      <w:r w:rsidRPr="001E0C70">
        <w:rPr>
          <w:rFonts w:ascii="Times New Roman" w:hAnsi="Times New Roman" w:cs="Times New Roman"/>
          <w:color w:val="000000"/>
        </w:rPr>
        <w:t>Avrupa Birliği Türkiye Delegasyonu</w:t>
      </w:r>
    </w:p>
    <w:p w14:paraId="2EA63F42" w14:textId="77777777" w:rsidR="0008532F" w:rsidRPr="001E0C70" w:rsidRDefault="00075822" w:rsidP="001E0C70">
      <w:pPr>
        <w:pStyle w:val="GvdeMetni"/>
        <w:numPr>
          <w:ilvl w:val="0"/>
          <w:numId w:val="2"/>
        </w:numPr>
        <w:tabs>
          <w:tab w:val="clear" w:pos="707"/>
          <w:tab w:val="left" w:pos="1414"/>
        </w:tabs>
        <w:spacing w:after="0" w:line="240" w:lineRule="auto"/>
        <w:jc w:val="both"/>
        <w:rPr>
          <w:rFonts w:ascii="Times New Roman" w:hAnsi="Times New Roman" w:cs="Times New Roman"/>
        </w:rPr>
      </w:pPr>
      <w:proofErr w:type="spellStart"/>
      <w:r w:rsidRPr="001E0C70">
        <w:rPr>
          <w:rFonts w:ascii="Times New Roman" w:hAnsi="Times New Roman" w:cs="Times New Roman"/>
          <w:color w:val="000000"/>
        </w:rPr>
        <w:t>Heinrich</w:t>
      </w:r>
      <w:proofErr w:type="spellEnd"/>
      <w:r w:rsidRPr="001E0C70">
        <w:rPr>
          <w:rFonts w:ascii="Times New Roman" w:hAnsi="Times New Roman" w:cs="Times New Roman"/>
          <w:color w:val="000000"/>
        </w:rPr>
        <w:t xml:space="preserve"> </w:t>
      </w:r>
      <w:proofErr w:type="spellStart"/>
      <w:r w:rsidRPr="001E0C70">
        <w:rPr>
          <w:rFonts w:ascii="Times New Roman" w:hAnsi="Times New Roman" w:cs="Times New Roman"/>
          <w:color w:val="000000"/>
        </w:rPr>
        <w:t>Böll</w:t>
      </w:r>
      <w:proofErr w:type="spellEnd"/>
      <w:r w:rsidRPr="001E0C70">
        <w:rPr>
          <w:rFonts w:ascii="Times New Roman" w:hAnsi="Times New Roman" w:cs="Times New Roman"/>
          <w:color w:val="000000"/>
        </w:rPr>
        <w:t xml:space="preserve"> </w:t>
      </w:r>
      <w:proofErr w:type="spellStart"/>
      <w:r w:rsidRPr="001E0C70">
        <w:rPr>
          <w:rFonts w:ascii="Times New Roman" w:hAnsi="Times New Roman" w:cs="Times New Roman"/>
          <w:color w:val="000000"/>
        </w:rPr>
        <w:t>Stiftung</w:t>
      </w:r>
      <w:proofErr w:type="spellEnd"/>
      <w:r w:rsidRPr="001E0C70">
        <w:rPr>
          <w:rFonts w:ascii="Times New Roman" w:hAnsi="Times New Roman" w:cs="Times New Roman"/>
          <w:color w:val="000000"/>
        </w:rPr>
        <w:t xml:space="preserve"> Derneği Türkiye Temsilciliği</w:t>
      </w:r>
    </w:p>
    <w:p w14:paraId="3AD5853E" w14:textId="77777777" w:rsidR="0008532F" w:rsidRPr="001E0C70" w:rsidRDefault="00075822" w:rsidP="001E0C70">
      <w:pPr>
        <w:pStyle w:val="GvdeMetni"/>
        <w:numPr>
          <w:ilvl w:val="0"/>
          <w:numId w:val="2"/>
        </w:numPr>
        <w:tabs>
          <w:tab w:val="clear" w:pos="707"/>
          <w:tab w:val="left" w:pos="1414"/>
        </w:tabs>
        <w:spacing w:after="0" w:line="240" w:lineRule="auto"/>
        <w:jc w:val="both"/>
        <w:rPr>
          <w:rFonts w:ascii="Times New Roman" w:hAnsi="Times New Roman" w:cs="Times New Roman"/>
        </w:rPr>
      </w:pPr>
      <w:r w:rsidRPr="001E0C70">
        <w:rPr>
          <w:rFonts w:ascii="Times New Roman" w:hAnsi="Times New Roman" w:cs="Times New Roman"/>
          <w:color w:val="000000"/>
        </w:rPr>
        <w:t>UNDP Türkiye</w:t>
      </w:r>
    </w:p>
    <w:p w14:paraId="2C657331" w14:textId="77777777" w:rsidR="0008532F" w:rsidRPr="001E0C70" w:rsidRDefault="0008532F" w:rsidP="001E0C70">
      <w:pPr>
        <w:pStyle w:val="GvdeMetni"/>
        <w:tabs>
          <w:tab w:val="left" w:pos="1838"/>
        </w:tabs>
        <w:spacing w:after="0" w:line="240" w:lineRule="auto"/>
        <w:ind w:left="1131"/>
        <w:jc w:val="both"/>
        <w:rPr>
          <w:rFonts w:ascii="Times New Roman" w:hAnsi="Times New Roman" w:cs="Times New Roman"/>
          <w:color w:val="000000"/>
        </w:rPr>
      </w:pPr>
    </w:p>
    <w:p w14:paraId="4B00E635" w14:textId="77777777" w:rsidR="0008532F" w:rsidRPr="001E0C70" w:rsidRDefault="00075822" w:rsidP="001E0C70">
      <w:pPr>
        <w:pStyle w:val="GvdeMetni"/>
        <w:spacing w:after="0" w:line="240" w:lineRule="auto"/>
        <w:jc w:val="both"/>
        <w:rPr>
          <w:rFonts w:ascii="Times New Roman" w:hAnsi="Times New Roman" w:cs="Times New Roman"/>
        </w:rPr>
      </w:pPr>
      <w:r w:rsidRPr="001E0C70">
        <w:rPr>
          <w:rFonts w:ascii="Times New Roman" w:hAnsi="Times New Roman" w:cs="Times New Roman"/>
          <w:b/>
          <w:i/>
          <w:iCs/>
          <w:color w:val="000000"/>
        </w:rPr>
        <w:t>Aynî Destekçiler</w:t>
      </w:r>
    </w:p>
    <w:p w14:paraId="7C8C5D10" w14:textId="77777777" w:rsidR="0008532F" w:rsidRPr="001E0C70" w:rsidRDefault="00075822" w:rsidP="001E0C70">
      <w:pPr>
        <w:pStyle w:val="GvdeMetni"/>
        <w:numPr>
          <w:ilvl w:val="0"/>
          <w:numId w:val="3"/>
        </w:numPr>
        <w:tabs>
          <w:tab w:val="clear" w:pos="707"/>
          <w:tab w:val="left" w:pos="1414"/>
        </w:tabs>
        <w:spacing w:after="0" w:line="240" w:lineRule="auto"/>
        <w:jc w:val="both"/>
        <w:rPr>
          <w:rFonts w:ascii="Times New Roman" w:hAnsi="Times New Roman" w:cs="Times New Roman"/>
        </w:rPr>
      </w:pPr>
      <w:r w:rsidRPr="001E0C70">
        <w:rPr>
          <w:rFonts w:ascii="Times New Roman" w:hAnsi="Times New Roman" w:cs="Times New Roman"/>
          <w:color w:val="000000"/>
        </w:rPr>
        <w:t>Kavlak Avukatlık Bürosu</w:t>
      </w:r>
    </w:p>
    <w:p w14:paraId="2FDB188A" w14:textId="77777777" w:rsidR="0008532F" w:rsidRPr="001E0C70" w:rsidRDefault="00075822" w:rsidP="001E0C70">
      <w:pPr>
        <w:pStyle w:val="GvdeMetni"/>
        <w:numPr>
          <w:ilvl w:val="0"/>
          <w:numId w:val="3"/>
        </w:numPr>
        <w:tabs>
          <w:tab w:val="clear" w:pos="707"/>
          <w:tab w:val="left" w:pos="1414"/>
        </w:tabs>
        <w:spacing w:after="0" w:line="240" w:lineRule="auto"/>
        <w:jc w:val="both"/>
        <w:rPr>
          <w:rFonts w:ascii="Times New Roman" w:hAnsi="Times New Roman" w:cs="Times New Roman"/>
        </w:rPr>
      </w:pPr>
      <w:r w:rsidRPr="001E0C70">
        <w:rPr>
          <w:rFonts w:ascii="Times New Roman" w:hAnsi="Times New Roman" w:cs="Times New Roman"/>
          <w:color w:val="000000"/>
        </w:rPr>
        <w:t>Mikado Sürdürülebilir Kalkınma Danışmanlığı</w:t>
      </w:r>
    </w:p>
    <w:p w14:paraId="03492500" w14:textId="77777777" w:rsidR="0008532F" w:rsidRPr="001E0C70" w:rsidRDefault="0008532F" w:rsidP="001E0C70">
      <w:pPr>
        <w:pStyle w:val="GvdeMetni"/>
        <w:tabs>
          <w:tab w:val="left" w:pos="1414"/>
        </w:tabs>
        <w:spacing w:after="0" w:line="240" w:lineRule="auto"/>
        <w:ind w:left="707"/>
        <w:jc w:val="both"/>
        <w:rPr>
          <w:rFonts w:ascii="Times New Roman" w:hAnsi="Times New Roman" w:cs="Times New Roman"/>
        </w:rPr>
      </w:pPr>
    </w:p>
    <w:p w14:paraId="281D33B0" w14:textId="77777777" w:rsidR="0008532F" w:rsidRPr="001E0C70" w:rsidRDefault="00075822" w:rsidP="001E0C70">
      <w:pPr>
        <w:pStyle w:val="GvdeMetni"/>
        <w:spacing w:after="0" w:line="240" w:lineRule="auto"/>
        <w:jc w:val="both"/>
        <w:rPr>
          <w:rFonts w:ascii="Times New Roman" w:hAnsi="Times New Roman" w:cs="Times New Roman"/>
        </w:rPr>
      </w:pPr>
      <w:r w:rsidRPr="001E0C70">
        <w:rPr>
          <w:rFonts w:ascii="Times New Roman" w:hAnsi="Times New Roman" w:cs="Times New Roman"/>
          <w:b/>
          <w:i/>
          <w:iCs/>
          <w:color w:val="000000"/>
        </w:rPr>
        <w:t>Festival Dostu</w:t>
      </w:r>
    </w:p>
    <w:p w14:paraId="0354B3BF" w14:textId="77777777" w:rsidR="0008532F" w:rsidRPr="001E0C70" w:rsidRDefault="00075822" w:rsidP="001E0C70">
      <w:pPr>
        <w:numPr>
          <w:ilvl w:val="0"/>
          <w:numId w:val="3"/>
        </w:numPr>
        <w:tabs>
          <w:tab w:val="clear" w:pos="707"/>
          <w:tab w:val="left" w:pos="1414"/>
        </w:tabs>
        <w:jc w:val="both"/>
        <w:rPr>
          <w:rFonts w:ascii="Times New Roman" w:hAnsi="Times New Roman" w:cs="Times New Roman"/>
        </w:rPr>
      </w:pPr>
      <w:proofErr w:type="spellStart"/>
      <w:r w:rsidRPr="001E0C70">
        <w:rPr>
          <w:rFonts w:ascii="Times New Roman" w:hAnsi="Times New Roman" w:cs="Times New Roman"/>
          <w:color w:val="000000"/>
        </w:rPr>
        <w:t>Mazars</w:t>
      </w:r>
      <w:proofErr w:type="spellEnd"/>
      <w:r w:rsidRPr="001E0C70">
        <w:rPr>
          <w:rFonts w:ascii="Times New Roman" w:hAnsi="Times New Roman" w:cs="Times New Roman"/>
          <w:color w:val="000000"/>
        </w:rPr>
        <w:t xml:space="preserve"> Türkiye</w:t>
      </w:r>
    </w:p>
    <w:p w14:paraId="63805178" w14:textId="679CC38D" w:rsidR="0008532F" w:rsidRPr="001E0C70" w:rsidRDefault="00075822" w:rsidP="001E0C70">
      <w:pPr>
        <w:numPr>
          <w:ilvl w:val="0"/>
          <w:numId w:val="3"/>
        </w:numPr>
        <w:tabs>
          <w:tab w:val="clear" w:pos="707"/>
          <w:tab w:val="left" w:pos="1414"/>
        </w:tabs>
        <w:jc w:val="both"/>
        <w:rPr>
          <w:rFonts w:ascii="Times New Roman" w:hAnsi="Times New Roman" w:cs="Times New Roman"/>
        </w:rPr>
      </w:pPr>
      <w:proofErr w:type="spellStart"/>
      <w:r w:rsidRPr="001E0C70">
        <w:rPr>
          <w:rFonts w:ascii="Times New Roman" w:hAnsi="Times New Roman" w:cs="Times New Roman"/>
          <w:iCs/>
          <w:color w:val="000000"/>
        </w:rPr>
        <w:t>Nebyan</w:t>
      </w:r>
      <w:proofErr w:type="spellEnd"/>
      <w:r w:rsidRPr="001E0C70">
        <w:rPr>
          <w:rFonts w:ascii="Times New Roman" w:hAnsi="Times New Roman" w:cs="Times New Roman"/>
          <w:iCs/>
          <w:color w:val="000000"/>
        </w:rPr>
        <w:t xml:space="preserve"> Doğal</w:t>
      </w:r>
      <w:r w:rsidR="001E0C70">
        <w:rPr>
          <w:rFonts w:ascii="Times New Roman" w:hAnsi="Times New Roman" w:cs="Times New Roman"/>
          <w:iCs/>
          <w:color w:val="000000"/>
        </w:rPr>
        <w:t xml:space="preserve"> </w:t>
      </w:r>
    </w:p>
    <w:p w14:paraId="4CC25372" w14:textId="77777777" w:rsidR="0008532F" w:rsidRPr="001E0C70" w:rsidRDefault="0008532F" w:rsidP="001E0C70">
      <w:pPr>
        <w:tabs>
          <w:tab w:val="left" w:pos="1838"/>
        </w:tabs>
        <w:ind w:left="1131"/>
        <w:jc w:val="both"/>
        <w:rPr>
          <w:rFonts w:ascii="Times New Roman" w:hAnsi="Times New Roman" w:cs="Times New Roman"/>
          <w:iCs/>
          <w:color w:val="000000"/>
        </w:rPr>
      </w:pPr>
    </w:p>
    <w:p w14:paraId="560807A4" w14:textId="77777777" w:rsidR="0008532F" w:rsidRPr="001E0C70" w:rsidRDefault="00075822" w:rsidP="001E0C70">
      <w:pPr>
        <w:pStyle w:val="GvdeMetni"/>
        <w:spacing w:after="0" w:line="240" w:lineRule="auto"/>
        <w:jc w:val="both"/>
        <w:rPr>
          <w:rFonts w:ascii="Times New Roman" w:hAnsi="Times New Roman" w:cs="Times New Roman"/>
        </w:rPr>
      </w:pPr>
      <w:r w:rsidRPr="001E0C70">
        <w:rPr>
          <w:rFonts w:ascii="Times New Roman" w:hAnsi="Times New Roman" w:cs="Times New Roman"/>
          <w:b/>
          <w:i/>
          <w:iCs/>
          <w:color w:val="000000"/>
        </w:rPr>
        <w:t>İletişim Destekçileri</w:t>
      </w:r>
    </w:p>
    <w:p w14:paraId="0D1A0682" w14:textId="77777777" w:rsidR="0008532F" w:rsidRPr="001E0C70" w:rsidRDefault="00075822" w:rsidP="001E0C70">
      <w:pPr>
        <w:numPr>
          <w:ilvl w:val="0"/>
          <w:numId w:val="3"/>
        </w:numPr>
        <w:tabs>
          <w:tab w:val="clear" w:pos="707"/>
          <w:tab w:val="left" w:pos="1414"/>
        </w:tabs>
        <w:jc w:val="both"/>
        <w:rPr>
          <w:rFonts w:ascii="Times New Roman" w:hAnsi="Times New Roman" w:cs="Times New Roman"/>
        </w:rPr>
      </w:pPr>
      <w:r w:rsidRPr="001E0C70">
        <w:rPr>
          <w:rFonts w:ascii="Times New Roman" w:hAnsi="Times New Roman" w:cs="Times New Roman"/>
          <w:color w:val="000000"/>
        </w:rPr>
        <w:t>Buğday Derneği</w:t>
      </w:r>
    </w:p>
    <w:p w14:paraId="3A785A3B" w14:textId="05BC40D3" w:rsidR="0008532F" w:rsidRPr="001E0C70" w:rsidRDefault="00075822" w:rsidP="001E0C70">
      <w:pPr>
        <w:numPr>
          <w:ilvl w:val="0"/>
          <w:numId w:val="3"/>
        </w:numPr>
        <w:tabs>
          <w:tab w:val="clear" w:pos="707"/>
          <w:tab w:val="left" w:pos="1414"/>
        </w:tabs>
        <w:jc w:val="both"/>
        <w:rPr>
          <w:rFonts w:ascii="Times New Roman" w:hAnsi="Times New Roman" w:cs="Times New Roman"/>
        </w:rPr>
      </w:pPr>
      <w:bookmarkStart w:id="1" w:name="__DdeLink__3817_3843667692"/>
      <w:r w:rsidRPr="001E0C70">
        <w:rPr>
          <w:rFonts w:ascii="Times New Roman" w:hAnsi="Times New Roman" w:cs="Times New Roman"/>
          <w:color w:val="000000"/>
        </w:rPr>
        <w:t xml:space="preserve">Harvard Business </w:t>
      </w:r>
      <w:proofErr w:type="spellStart"/>
      <w:r w:rsidRPr="001E0C70">
        <w:rPr>
          <w:rFonts w:ascii="Times New Roman" w:hAnsi="Times New Roman" w:cs="Times New Roman"/>
          <w:color w:val="000000"/>
        </w:rPr>
        <w:t>Review</w:t>
      </w:r>
      <w:proofErr w:type="spellEnd"/>
      <w:r w:rsidRPr="001E0C70">
        <w:rPr>
          <w:rFonts w:ascii="Times New Roman" w:hAnsi="Times New Roman" w:cs="Times New Roman"/>
          <w:color w:val="000000"/>
        </w:rPr>
        <w:t xml:space="preserve"> Türkiye</w:t>
      </w:r>
      <w:r w:rsidR="001E0C70">
        <w:rPr>
          <w:rFonts w:ascii="Times New Roman" w:hAnsi="Times New Roman" w:cs="Times New Roman"/>
          <w:color w:val="000000"/>
        </w:rPr>
        <w:t xml:space="preserve"> </w:t>
      </w:r>
      <w:bookmarkEnd w:id="1"/>
    </w:p>
    <w:p w14:paraId="362A5B55" w14:textId="77777777" w:rsidR="0008532F" w:rsidRPr="001E0C70" w:rsidRDefault="00075822" w:rsidP="001E0C70">
      <w:pPr>
        <w:pStyle w:val="GvdeMetni"/>
        <w:numPr>
          <w:ilvl w:val="0"/>
          <w:numId w:val="3"/>
        </w:numPr>
        <w:tabs>
          <w:tab w:val="clear" w:pos="707"/>
          <w:tab w:val="left" w:pos="1414"/>
        </w:tabs>
        <w:spacing w:after="0" w:line="240" w:lineRule="auto"/>
        <w:jc w:val="both"/>
        <w:rPr>
          <w:rFonts w:ascii="Times New Roman" w:hAnsi="Times New Roman" w:cs="Times New Roman"/>
        </w:rPr>
      </w:pPr>
      <w:r w:rsidRPr="001E0C70">
        <w:rPr>
          <w:rFonts w:ascii="Times New Roman" w:hAnsi="Times New Roman" w:cs="Times New Roman"/>
          <w:color w:val="000000"/>
        </w:rPr>
        <w:t>Magma Dergisi</w:t>
      </w:r>
    </w:p>
    <w:p w14:paraId="3FA8A679" w14:textId="77777777" w:rsidR="0008532F" w:rsidRPr="001E0C70" w:rsidRDefault="00075822" w:rsidP="001E0C70">
      <w:pPr>
        <w:spacing w:before="240" w:after="240"/>
        <w:jc w:val="both"/>
        <w:rPr>
          <w:rFonts w:ascii="Times New Roman" w:hAnsi="Times New Roman" w:cs="Times New Roman"/>
        </w:rPr>
      </w:pPr>
      <w:r w:rsidRPr="001E0C70">
        <w:rPr>
          <w:rFonts w:ascii="Times New Roman" w:hAnsi="Times New Roman" w:cs="Times New Roman"/>
          <w:b/>
          <w:color w:val="111111"/>
          <w:highlight w:val="white"/>
        </w:rPr>
        <w:t>Sürdürülebilir Yaşam Film Festivali Hakkında</w:t>
      </w:r>
      <w:r w:rsidRPr="001E0C70">
        <w:rPr>
          <w:rFonts w:ascii="Times New Roman" w:hAnsi="Times New Roman" w:cs="Times New Roman"/>
          <w:color w:val="111111"/>
          <w:highlight w:val="white"/>
        </w:rPr>
        <w:t xml:space="preserve">: SYFF;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etki odaklı seçkisiyle izleyiciyi dönüşüm için harekete davet ediyor. </w:t>
      </w:r>
    </w:p>
    <w:p w14:paraId="440757E2" w14:textId="77777777" w:rsidR="0008532F" w:rsidRPr="001E0C70" w:rsidRDefault="00075822" w:rsidP="001E0C70">
      <w:pPr>
        <w:pStyle w:val="LO-normal"/>
        <w:spacing w:before="240" w:after="240" w:line="240" w:lineRule="auto"/>
        <w:jc w:val="both"/>
        <w:rPr>
          <w:rFonts w:ascii="Times New Roman" w:hAnsi="Times New Roman" w:cs="Times New Roman"/>
          <w:sz w:val="24"/>
          <w:szCs w:val="24"/>
        </w:rPr>
      </w:pPr>
      <w:r w:rsidRPr="001E0C70">
        <w:rPr>
          <w:rFonts w:ascii="Times New Roman" w:hAnsi="Times New Roman" w:cs="Times New Roman"/>
          <w:color w:val="263238"/>
          <w:sz w:val="24"/>
          <w:szCs w:val="24"/>
          <w:highlight w:val="white"/>
        </w:rPr>
        <w:t xml:space="preserve">SYFF, Surdurulebiliryasam.net </w:t>
      </w:r>
      <w:proofErr w:type="spellStart"/>
      <w:r w:rsidRPr="001E0C70">
        <w:rPr>
          <w:rFonts w:ascii="Times New Roman" w:hAnsi="Times New Roman" w:cs="Times New Roman"/>
          <w:color w:val="263238"/>
          <w:sz w:val="24"/>
          <w:szCs w:val="24"/>
          <w:highlight w:val="white"/>
        </w:rPr>
        <w:t>ile</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işbirliği</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yaparak</w:t>
      </w:r>
      <w:proofErr w:type="spellEnd"/>
      <w:r w:rsidRPr="001E0C70">
        <w:rPr>
          <w:rFonts w:ascii="Times New Roman" w:hAnsi="Times New Roman" w:cs="Times New Roman"/>
          <w:color w:val="263238"/>
          <w:sz w:val="24"/>
          <w:szCs w:val="24"/>
          <w:highlight w:val="white"/>
        </w:rPr>
        <w:t xml:space="preserve"> film </w:t>
      </w:r>
      <w:proofErr w:type="spellStart"/>
      <w:r w:rsidRPr="001E0C70">
        <w:rPr>
          <w:rFonts w:ascii="Times New Roman" w:hAnsi="Times New Roman" w:cs="Times New Roman"/>
          <w:color w:val="263238"/>
          <w:sz w:val="24"/>
          <w:szCs w:val="24"/>
          <w:highlight w:val="white"/>
        </w:rPr>
        <w:t>seçkisinin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toplumun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geniş</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kesimlerine</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ulaşmasını</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sağlıyor</w:t>
      </w:r>
      <w:proofErr w:type="spellEnd"/>
      <w:r w:rsidRPr="001E0C70">
        <w:rPr>
          <w:rFonts w:ascii="Times New Roman" w:hAnsi="Times New Roman" w:cs="Times New Roman"/>
          <w:color w:val="263238"/>
          <w:sz w:val="24"/>
          <w:szCs w:val="24"/>
          <w:highlight w:val="white"/>
        </w:rPr>
        <w:t xml:space="preserve">. Surdurulebiliryasam.net, </w:t>
      </w:r>
      <w:proofErr w:type="spellStart"/>
      <w:r w:rsidRPr="001E0C70">
        <w:rPr>
          <w:rFonts w:ascii="Times New Roman" w:hAnsi="Times New Roman" w:cs="Times New Roman"/>
          <w:color w:val="263238"/>
          <w:sz w:val="24"/>
          <w:szCs w:val="24"/>
          <w:highlight w:val="white"/>
        </w:rPr>
        <w:t>festivalin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ardından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sivil</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toplum</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kuruluşlarının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yerel</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yönetimlerin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eğitim</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kurumlarının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ve</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şirketlerin</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faydalanabileceği</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şekilde</w:t>
      </w:r>
      <w:proofErr w:type="spellEnd"/>
      <w:r w:rsidRPr="001E0C70">
        <w:rPr>
          <w:rFonts w:ascii="Times New Roman" w:hAnsi="Times New Roman" w:cs="Times New Roman"/>
          <w:color w:val="263238"/>
          <w:sz w:val="24"/>
          <w:szCs w:val="24"/>
          <w:highlight w:val="white"/>
        </w:rPr>
        <w:t xml:space="preserve"> SYFF </w:t>
      </w:r>
      <w:proofErr w:type="spellStart"/>
      <w:r w:rsidRPr="001E0C70">
        <w:rPr>
          <w:rFonts w:ascii="Times New Roman" w:hAnsi="Times New Roman" w:cs="Times New Roman"/>
          <w:color w:val="263238"/>
          <w:sz w:val="24"/>
          <w:szCs w:val="24"/>
          <w:highlight w:val="white"/>
        </w:rPr>
        <w:t>seçkisiyle</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etkinliklere</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içerik</w:t>
      </w:r>
      <w:proofErr w:type="spellEnd"/>
      <w:r w:rsidRPr="001E0C70">
        <w:rPr>
          <w:rFonts w:ascii="Times New Roman" w:hAnsi="Times New Roman" w:cs="Times New Roman"/>
          <w:color w:val="263238"/>
          <w:sz w:val="24"/>
          <w:szCs w:val="24"/>
          <w:highlight w:val="white"/>
        </w:rPr>
        <w:t xml:space="preserve"> </w:t>
      </w:r>
      <w:proofErr w:type="spellStart"/>
      <w:r w:rsidRPr="001E0C70">
        <w:rPr>
          <w:rFonts w:ascii="Times New Roman" w:hAnsi="Times New Roman" w:cs="Times New Roman"/>
          <w:color w:val="263238"/>
          <w:sz w:val="24"/>
          <w:szCs w:val="24"/>
          <w:highlight w:val="white"/>
        </w:rPr>
        <w:t>sağlıyor</w:t>
      </w:r>
      <w:proofErr w:type="spellEnd"/>
      <w:r w:rsidRPr="001E0C70">
        <w:rPr>
          <w:rFonts w:ascii="Times New Roman" w:hAnsi="Times New Roman" w:cs="Times New Roman"/>
          <w:color w:val="263238"/>
          <w:sz w:val="24"/>
          <w:szCs w:val="24"/>
          <w:highlight w:val="white"/>
        </w:rPr>
        <w:t>.</w:t>
      </w:r>
    </w:p>
    <w:p w14:paraId="68C35077" w14:textId="77777777" w:rsidR="0008532F" w:rsidRPr="001E0C70" w:rsidRDefault="006916A7" w:rsidP="001E0C70">
      <w:pPr>
        <w:jc w:val="both"/>
        <w:rPr>
          <w:rFonts w:ascii="Times New Roman" w:hAnsi="Times New Roman" w:cs="Times New Roman"/>
        </w:rPr>
      </w:pPr>
      <w:hyperlink r:id="rId8" w:tgtFrame="_blank">
        <w:r w:rsidR="00075822" w:rsidRPr="001E0C70">
          <w:rPr>
            <w:rStyle w:val="nternetBalants"/>
            <w:rFonts w:ascii="Times New Roman" w:hAnsi="Times New Roman" w:cs="Times New Roman"/>
            <w:color w:val="111111"/>
            <w:highlight w:val="white"/>
          </w:rPr>
          <w:t>surdurulebiliryasam.org</w:t>
        </w:r>
      </w:hyperlink>
    </w:p>
    <w:p w14:paraId="27F2DD7E" w14:textId="77777777" w:rsidR="0008532F" w:rsidRPr="001E0C70" w:rsidRDefault="006916A7" w:rsidP="001E0C70">
      <w:pPr>
        <w:jc w:val="both"/>
        <w:rPr>
          <w:rFonts w:ascii="Times New Roman" w:hAnsi="Times New Roman" w:cs="Times New Roman"/>
        </w:rPr>
      </w:pPr>
      <w:hyperlink r:id="rId9">
        <w:r w:rsidR="00075822" w:rsidRPr="001E0C70">
          <w:rPr>
            <w:rStyle w:val="nternetBalants"/>
            <w:rFonts w:ascii="Times New Roman" w:hAnsi="Times New Roman" w:cs="Times New Roman"/>
            <w:color w:val="111111"/>
            <w:highlight w:val="white"/>
          </w:rPr>
          <w:t>facebook</w:t>
        </w:r>
      </w:hyperlink>
      <w:r w:rsidR="00075822" w:rsidRPr="001E0C70">
        <w:rPr>
          <w:rFonts w:ascii="Times New Roman" w:hAnsi="Times New Roman" w:cs="Times New Roman"/>
          <w:color w:val="111111"/>
          <w:highlight w:val="white"/>
        </w:rPr>
        <w:t xml:space="preserve"> I </w:t>
      </w:r>
      <w:hyperlink r:id="rId10">
        <w:r w:rsidR="00075822" w:rsidRPr="001E0C70">
          <w:rPr>
            <w:rStyle w:val="nternetBalants"/>
            <w:rFonts w:ascii="Times New Roman" w:hAnsi="Times New Roman" w:cs="Times New Roman"/>
            <w:color w:val="111111"/>
            <w:highlight w:val="white"/>
          </w:rPr>
          <w:t>twitter</w:t>
        </w:r>
      </w:hyperlink>
      <w:r w:rsidR="00075822" w:rsidRPr="001E0C70">
        <w:rPr>
          <w:rFonts w:ascii="Times New Roman" w:hAnsi="Times New Roman" w:cs="Times New Roman"/>
          <w:color w:val="111111"/>
          <w:highlight w:val="white"/>
        </w:rPr>
        <w:t xml:space="preserve"> I </w:t>
      </w:r>
      <w:hyperlink r:id="rId11">
        <w:r w:rsidR="00075822" w:rsidRPr="001E0C70">
          <w:rPr>
            <w:rStyle w:val="nternetBalants"/>
            <w:rFonts w:ascii="Times New Roman" w:hAnsi="Times New Roman" w:cs="Times New Roman"/>
            <w:color w:val="111111"/>
            <w:highlight w:val="white"/>
          </w:rPr>
          <w:t>instagram</w:t>
        </w:r>
      </w:hyperlink>
    </w:p>
    <w:p w14:paraId="3696CB9E" w14:textId="77777777" w:rsidR="0008532F" w:rsidRPr="001E0C70" w:rsidRDefault="0008532F" w:rsidP="001E0C70">
      <w:pPr>
        <w:jc w:val="both"/>
        <w:rPr>
          <w:rStyle w:val="nternetBalants"/>
          <w:rFonts w:ascii="Times New Roman" w:hAnsi="Times New Roman" w:cs="Times New Roman"/>
        </w:rPr>
      </w:pPr>
    </w:p>
    <w:p w14:paraId="520E3946" w14:textId="77777777" w:rsidR="0008532F" w:rsidRPr="001E0C70" w:rsidRDefault="00075822" w:rsidP="001E0C70">
      <w:pPr>
        <w:jc w:val="both"/>
        <w:rPr>
          <w:rFonts w:ascii="Times New Roman" w:hAnsi="Times New Roman" w:cs="Times New Roman"/>
        </w:rPr>
      </w:pPr>
      <w:r w:rsidRPr="001E0C70">
        <w:rPr>
          <w:rFonts w:ascii="Times New Roman" w:hAnsi="Times New Roman" w:cs="Times New Roman"/>
          <w:b/>
          <w:i/>
          <w:color w:val="111111"/>
        </w:rPr>
        <w:t>Festival seçkisi, program ve diğer tüm detaylar için</w:t>
      </w:r>
      <w:hyperlink r:id="rId12">
        <w:r w:rsidRPr="001E0C70">
          <w:rPr>
            <w:rStyle w:val="ListLabel1223"/>
            <w:rFonts w:ascii="Times New Roman" w:hAnsi="Times New Roman" w:cs="Times New Roman"/>
            <w:sz w:val="24"/>
            <w:szCs w:val="24"/>
          </w:rPr>
          <w:t>:</w:t>
        </w:r>
      </w:hyperlink>
    </w:p>
    <w:p w14:paraId="06B81A36" w14:textId="19A009CC" w:rsidR="0008532F" w:rsidRPr="001E0C70" w:rsidRDefault="00075822" w:rsidP="001E0C70">
      <w:pPr>
        <w:jc w:val="both"/>
        <w:rPr>
          <w:rFonts w:ascii="Times New Roman" w:hAnsi="Times New Roman" w:cs="Times New Roman"/>
        </w:rPr>
      </w:pPr>
      <w:r w:rsidRPr="001E0C70">
        <w:rPr>
          <w:rFonts w:ascii="Times New Roman" w:hAnsi="Times New Roman" w:cs="Times New Roman"/>
          <w:color w:val="111111"/>
        </w:rPr>
        <w:t xml:space="preserve">Senem Açık: </w:t>
      </w:r>
      <w:r w:rsidRPr="001E0C70">
        <w:rPr>
          <w:rFonts w:ascii="Times New Roman" w:hAnsi="Times New Roman" w:cs="Times New Roman"/>
          <w:color w:val="111111"/>
        </w:rPr>
        <w:tab/>
      </w:r>
      <w:r w:rsidR="001E0C70">
        <w:rPr>
          <w:rFonts w:ascii="Times New Roman" w:hAnsi="Times New Roman" w:cs="Times New Roman"/>
          <w:color w:val="111111"/>
        </w:rPr>
        <w:tab/>
      </w:r>
      <w:hyperlink r:id="rId13" w:history="1">
        <w:r w:rsidR="001E0C70" w:rsidRPr="0067626A">
          <w:rPr>
            <w:rStyle w:val="Kpr"/>
            <w:rFonts w:ascii="Times New Roman" w:hAnsi="Times New Roman" w:cs="Times New Roman"/>
            <w:lang w:val="uz-Cyrl-UZ" w:eastAsia="uz-Cyrl-UZ" w:bidi="uz-Cyrl-UZ"/>
          </w:rPr>
          <w:t>senemacik@kronosiletisim.com</w:t>
        </w:r>
      </w:hyperlink>
      <w:r w:rsidRPr="001E0C70">
        <w:rPr>
          <w:rFonts w:ascii="Times New Roman" w:hAnsi="Times New Roman" w:cs="Times New Roman"/>
          <w:color w:val="111111"/>
        </w:rPr>
        <w:t xml:space="preserve"> </w:t>
      </w:r>
      <w:r w:rsidRPr="001E0C70">
        <w:rPr>
          <w:rFonts w:ascii="Times New Roman" w:hAnsi="Times New Roman" w:cs="Times New Roman"/>
          <w:color w:val="111111"/>
        </w:rPr>
        <w:tab/>
      </w:r>
      <w:r w:rsidRPr="001E0C70">
        <w:rPr>
          <w:rFonts w:ascii="Times New Roman" w:hAnsi="Times New Roman" w:cs="Times New Roman"/>
          <w:bCs/>
          <w:color w:val="111111"/>
        </w:rPr>
        <w:t>Tel: 0532 739 3009</w:t>
      </w:r>
    </w:p>
    <w:p w14:paraId="5FD22CAF" w14:textId="300D9EED" w:rsidR="0008532F" w:rsidRPr="001E0C70" w:rsidRDefault="00075822" w:rsidP="001E0C70">
      <w:pPr>
        <w:tabs>
          <w:tab w:val="left" w:pos="707"/>
        </w:tabs>
        <w:jc w:val="both"/>
        <w:rPr>
          <w:rFonts w:ascii="Times New Roman" w:hAnsi="Times New Roman" w:cs="Times New Roman"/>
          <w:iCs/>
          <w:color w:val="111111"/>
          <w:u w:val="single"/>
          <w:lang w:eastAsia="uz-Cyrl-UZ" w:bidi="uz-Cyrl-UZ"/>
        </w:rPr>
      </w:pPr>
      <w:r w:rsidRPr="001E0C70">
        <w:rPr>
          <w:rFonts w:ascii="Times New Roman" w:hAnsi="Times New Roman" w:cs="Times New Roman"/>
          <w:iCs/>
          <w:color w:val="111111"/>
        </w:rPr>
        <w:t xml:space="preserve">Ferda Kervan: </w:t>
      </w:r>
      <w:r w:rsidRPr="001E0C70">
        <w:rPr>
          <w:rFonts w:ascii="Times New Roman" w:hAnsi="Times New Roman" w:cs="Times New Roman"/>
          <w:iCs/>
          <w:color w:val="111111"/>
        </w:rPr>
        <w:tab/>
      </w:r>
      <w:hyperlink r:id="rId14" w:history="1">
        <w:r w:rsidR="001E0C70" w:rsidRPr="0067626A">
          <w:rPr>
            <w:rStyle w:val="Kpr"/>
            <w:rFonts w:ascii="Times New Roman" w:hAnsi="Times New Roman" w:cs="Times New Roman"/>
            <w:iCs/>
            <w:lang w:eastAsia="uz-Cyrl-UZ" w:bidi="uz-Cyrl-UZ"/>
          </w:rPr>
          <w:t>info@fpriletisim.com</w:t>
        </w:r>
      </w:hyperlink>
      <w:r w:rsidR="001E0C70">
        <w:rPr>
          <w:rStyle w:val="nternetBalants"/>
          <w:rFonts w:ascii="Times New Roman" w:hAnsi="Times New Roman" w:cs="Times New Roman"/>
          <w:iCs/>
          <w:color w:val="111111"/>
          <w:lang w:val="tr-TR"/>
        </w:rPr>
        <w:t xml:space="preserve"> </w:t>
      </w:r>
      <w:r w:rsidRPr="001E0C70">
        <w:rPr>
          <w:rFonts w:ascii="Times New Roman" w:hAnsi="Times New Roman" w:cs="Times New Roman"/>
          <w:iCs/>
          <w:color w:val="111111"/>
        </w:rPr>
        <w:tab/>
      </w:r>
      <w:r w:rsidRPr="001E0C70">
        <w:rPr>
          <w:rFonts w:ascii="Times New Roman" w:hAnsi="Times New Roman" w:cs="Times New Roman"/>
          <w:iCs/>
          <w:color w:val="111111"/>
        </w:rPr>
        <w:tab/>
        <w:t>Tel: 0533 517 8514</w:t>
      </w:r>
    </w:p>
    <w:p w14:paraId="1D090FB7" w14:textId="77777777" w:rsidR="0008532F" w:rsidRPr="001E0C70" w:rsidRDefault="0008532F" w:rsidP="001E0C70">
      <w:pPr>
        <w:jc w:val="both"/>
        <w:rPr>
          <w:rFonts w:ascii="Times New Roman" w:hAnsi="Times New Roman" w:cs="Times New Roman"/>
        </w:rPr>
      </w:pPr>
    </w:p>
    <w:sectPr w:rsidR="0008532F" w:rsidRPr="001E0C70">
      <w:pgSz w:w="11906" w:h="16838"/>
      <w:pgMar w:top="1134" w:right="1072"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OpenSymbol;Arial Unicode MS">
    <w:altName w:val="Cambria"/>
    <w:panose1 w:val="00000000000000000000"/>
    <w:charset w:val="00"/>
    <w:family w:val="roman"/>
    <w:notTrueType/>
    <w:pitch w:val="default"/>
  </w:font>
  <w:font w:name="Helvetica;Arial">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53F86"/>
    <w:multiLevelType w:val="multilevel"/>
    <w:tmpl w:val="96549E7A"/>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457603F2"/>
    <w:multiLevelType w:val="multilevel"/>
    <w:tmpl w:val="0B9E0A7C"/>
    <w:lvl w:ilvl="0">
      <w:start w:val="1"/>
      <w:numFmt w:val="none"/>
      <w:suff w:val="nothing"/>
      <w:lvlText w:val=""/>
      <w:lvlJc w:val="left"/>
      <w:pPr>
        <w:ind w:left="0" w:firstLine="0"/>
      </w:pPr>
    </w:lvl>
    <w:lvl w:ilvl="1">
      <w:start w:val="1"/>
      <w:numFmt w:val="none"/>
      <w:pStyle w:val="Bal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7E304FA"/>
    <w:multiLevelType w:val="multilevel"/>
    <w:tmpl w:val="538EBFEC"/>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2F"/>
    <w:rsid w:val="00020D95"/>
    <w:rsid w:val="00075822"/>
    <w:rsid w:val="0008532F"/>
    <w:rsid w:val="001E0C70"/>
    <w:rsid w:val="0066264B"/>
    <w:rsid w:val="006916A7"/>
  </w:rsids>
  <m:mathPr>
    <m:mathFont m:val="Cambria Math"/>
    <m:brkBin m:val="before"/>
    <m:brkBinSub m:val="--"/>
    <m:smallFrac m:val="0"/>
    <m:dispDef/>
    <m:lMargin m:val="0"/>
    <m:rMargin m:val="0"/>
    <m:defJc m:val="centerGroup"/>
    <m:wrapIndent m:val="1440"/>
    <m:intLim m:val="subSup"/>
    <m:naryLim m:val="undOvr"/>
  </m:mathPr>
  <w:themeFontLang w:val="en-US" w:eastAsia="ja-JP"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C796"/>
  <w15:docId w15:val="{B96FECFC-C666-4767-ABCB-F0A8A228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paragraph" w:styleId="Balk2">
    <w:name w:val="heading 2"/>
    <w:basedOn w:val="Balk"/>
    <w:next w:val="GvdeMetni"/>
    <w:qFormat/>
    <w:pPr>
      <w:numPr>
        <w:ilvl w:val="1"/>
        <w:numId w:val="1"/>
      </w:numPr>
      <w:spacing w:before="200"/>
      <w:outlineLvl w:val="1"/>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80"/>
      <w:u w:val="single"/>
      <w:lang w:val="uz-Cyrl-UZ" w:eastAsia="uz-Cyrl-UZ" w:bidi="uz-Cyrl-UZ"/>
    </w:rPr>
  </w:style>
  <w:style w:type="character" w:customStyle="1" w:styleId="ListLabel1442">
    <w:name w:val="ListLabel 1442"/>
    <w:qFormat/>
    <w:rPr>
      <w:rFonts w:ascii="Calibri" w:hAnsi="Calibri"/>
      <w:sz w:val="22"/>
      <w:szCs w:val="22"/>
    </w:rPr>
  </w:style>
  <w:style w:type="character" w:customStyle="1" w:styleId="ListLabel1433">
    <w:name w:val="ListLabel 1433"/>
    <w:qFormat/>
    <w:rPr>
      <w:rFonts w:ascii="Calibri" w:hAnsi="Calibri" w:cs="OpenSymbol;Arial Unicode MS"/>
      <w:color w:val="000000"/>
      <w:sz w:val="22"/>
      <w:szCs w:val="22"/>
    </w:rPr>
  </w:style>
  <w:style w:type="character" w:customStyle="1" w:styleId="ListLabel1434">
    <w:name w:val="ListLabel 1434"/>
    <w:qFormat/>
    <w:rPr>
      <w:rFonts w:cs="OpenSymbol;Arial Unicode MS"/>
    </w:rPr>
  </w:style>
  <w:style w:type="character" w:customStyle="1" w:styleId="ListLabel1435">
    <w:name w:val="ListLabel 1435"/>
    <w:qFormat/>
    <w:rPr>
      <w:rFonts w:cs="OpenSymbol;Arial Unicode MS"/>
    </w:rPr>
  </w:style>
  <w:style w:type="character" w:customStyle="1" w:styleId="ListLabel1436">
    <w:name w:val="ListLabel 1436"/>
    <w:qFormat/>
    <w:rPr>
      <w:rFonts w:cs="OpenSymbol;Arial Unicode MS"/>
    </w:rPr>
  </w:style>
  <w:style w:type="character" w:customStyle="1" w:styleId="ListLabel1437">
    <w:name w:val="ListLabel 1437"/>
    <w:qFormat/>
    <w:rPr>
      <w:rFonts w:cs="OpenSymbol;Arial Unicode MS"/>
    </w:rPr>
  </w:style>
  <w:style w:type="character" w:customStyle="1" w:styleId="ListLabel1438">
    <w:name w:val="ListLabel 1438"/>
    <w:qFormat/>
    <w:rPr>
      <w:rFonts w:cs="OpenSymbol;Arial Unicode MS"/>
    </w:rPr>
  </w:style>
  <w:style w:type="character" w:customStyle="1" w:styleId="ListLabel1439">
    <w:name w:val="ListLabel 1439"/>
    <w:qFormat/>
    <w:rPr>
      <w:rFonts w:cs="OpenSymbol;Arial Unicode MS"/>
    </w:rPr>
  </w:style>
  <w:style w:type="character" w:customStyle="1" w:styleId="ListLabel1440">
    <w:name w:val="ListLabel 1440"/>
    <w:qFormat/>
    <w:rPr>
      <w:rFonts w:cs="OpenSymbol;Arial Unicode MS"/>
    </w:rPr>
  </w:style>
  <w:style w:type="character" w:customStyle="1" w:styleId="ListLabel1441">
    <w:name w:val="ListLabel 1441"/>
    <w:qFormat/>
    <w:rPr>
      <w:rFonts w:cs="OpenSymbol;Arial Unicode MS"/>
    </w:rPr>
  </w:style>
  <w:style w:type="character" w:customStyle="1" w:styleId="ListLabel1415">
    <w:name w:val="ListLabel 1415"/>
    <w:qFormat/>
    <w:rPr>
      <w:rFonts w:ascii="Arial" w:hAnsi="Arial" w:cs="OpenSymbol"/>
      <w:sz w:val="22"/>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ascii="Calibri" w:hAnsi="Calibri" w:cs="OpenSymbol"/>
      <w:sz w:val="22"/>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47">
    <w:name w:val="ListLabel 1447"/>
    <w:qFormat/>
    <w:rPr>
      <w:rFonts w:ascii="Calibri" w:hAnsi="Calibri" w:cs="Calibri"/>
      <w:color w:val="111111"/>
      <w:sz w:val="22"/>
      <w:szCs w:val="22"/>
      <w:lang w:val="tr-TR"/>
    </w:rPr>
  </w:style>
  <w:style w:type="character" w:customStyle="1" w:styleId="ListLabel1443">
    <w:name w:val="ListLabel 1443"/>
    <w:qFormat/>
    <w:rPr>
      <w:rFonts w:ascii="Calibri" w:hAnsi="Calibri" w:cs="Calibri"/>
      <w:color w:val="111111"/>
      <w:sz w:val="22"/>
      <w:szCs w:val="22"/>
      <w:highlight w:val="white"/>
      <w:u w:val="single"/>
    </w:rPr>
  </w:style>
  <w:style w:type="character" w:customStyle="1" w:styleId="ListLabel1444">
    <w:name w:val="ListLabel 1444"/>
    <w:qFormat/>
    <w:rPr>
      <w:rFonts w:ascii="Calibri" w:hAnsi="Calibri" w:cs="Calibri"/>
      <w:color w:val="111111"/>
      <w:spacing w:val="0"/>
      <w:sz w:val="22"/>
      <w:szCs w:val="22"/>
      <w:highlight w:val="white"/>
      <w:u w:val="single"/>
    </w:rPr>
  </w:style>
  <w:style w:type="character" w:customStyle="1" w:styleId="ListLabel1223">
    <w:name w:val="ListLabel 1223"/>
    <w:qFormat/>
    <w:rPr>
      <w:rFonts w:ascii="Calibri" w:hAnsi="Calibri" w:cs="Calibri"/>
      <w:i/>
      <w:color w:val="111111"/>
      <w:sz w:val="22"/>
      <w:szCs w:val="22"/>
    </w:rPr>
  </w:style>
  <w:style w:type="character" w:customStyle="1" w:styleId="ListLabel1445">
    <w:name w:val="ListLabel 1445"/>
    <w:qFormat/>
    <w:rPr>
      <w:rFonts w:ascii="Calibri" w:hAnsi="Calibri" w:cs="Calibri"/>
      <w:i/>
      <w:color w:val="111111"/>
      <w:sz w:val="22"/>
      <w:szCs w:val="22"/>
    </w:rPr>
  </w:style>
  <w:style w:type="character" w:customStyle="1" w:styleId="ListLabel1446">
    <w:name w:val="ListLabel 1446"/>
    <w:qFormat/>
    <w:rPr>
      <w:rFonts w:ascii="Calibri" w:hAnsi="Calibri" w:cs="Calibri"/>
      <w:color w:val="111111"/>
      <w:sz w:val="22"/>
      <w:szCs w:val="22"/>
    </w:rPr>
  </w:style>
  <w:style w:type="character" w:customStyle="1" w:styleId="ListLabel1448">
    <w:name w:val="ListLabel 1448"/>
    <w:qFormat/>
    <w:rPr>
      <w:rFonts w:cs="OpenSymbol;Arial Unicode MS"/>
      <w:color w:val="000000"/>
      <w:sz w:val="22"/>
      <w:szCs w:val="22"/>
    </w:rPr>
  </w:style>
  <w:style w:type="character" w:customStyle="1" w:styleId="ListLabel1449">
    <w:name w:val="ListLabel 1449"/>
    <w:qFormat/>
    <w:rPr>
      <w:rFonts w:cs="OpenSymbol;Arial Unicode MS"/>
    </w:rPr>
  </w:style>
  <w:style w:type="character" w:customStyle="1" w:styleId="ListLabel1450">
    <w:name w:val="ListLabel 1450"/>
    <w:qFormat/>
    <w:rPr>
      <w:rFonts w:cs="OpenSymbol;Arial Unicode MS"/>
    </w:rPr>
  </w:style>
  <w:style w:type="character" w:customStyle="1" w:styleId="ListLabel1451">
    <w:name w:val="ListLabel 1451"/>
    <w:qFormat/>
    <w:rPr>
      <w:rFonts w:cs="OpenSymbol;Arial Unicode MS"/>
    </w:rPr>
  </w:style>
  <w:style w:type="character" w:customStyle="1" w:styleId="ListLabel1452">
    <w:name w:val="ListLabel 1452"/>
    <w:qFormat/>
    <w:rPr>
      <w:rFonts w:cs="OpenSymbol;Arial Unicode MS"/>
    </w:rPr>
  </w:style>
  <w:style w:type="character" w:customStyle="1" w:styleId="ListLabel1453">
    <w:name w:val="ListLabel 1453"/>
    <w:qFormat/>
    <w:rPr>
      <w:rFonts w:cs="OpenSymbol;Arial Unicode MS"/>
    </w:rPr>
  </w:style>
  <w:style w:type="character" w:customStyle="1" w:styleId="ListLabel1454">
    <w:name w:val="ListLabel 1454"/>
    <w:qFormat/>
    <w:rPr>
      <w:rFonts w:cs="OpenSymbol;Arial Unicode MS"/>
    </w:rPr>
  </w:style>
  <w:style w:type="character" w:customStyle="1" w:styleId="ListLabel1455">
    <w:name w:val="ListLabel 1455"/>
    <w:qFormat/>
    <w:rPr>
      <w:rFonts w:cs="OpenSymbol;Arial Unicode MS"/>
    </w:rPr>
  </w:style>
  <w:style w:type="character" w:customStyle="1" w:styleId="ListLabel1456">
    <w:name w:val="ListLabel 1456"/>
    <w:qFormat/>
    <w:rPr>
      <w:rFonts w:cs="OpenSymbol;Arial Unicode MS"/>
    </w:rPr>
  </w:style>
  <w:style w:type="character" w:customStyle="1" w:styleId="ListLabel1457">
    <w:name w:val="ListLabel 1457"/>
    <w:qFormat/>
    <w:rPr>
      <w:rFonts w:ascii="Calibri" w:hAnsi="Calibri" w:cs="OpenSymbol"/>
      <w:sz w:val="22"/>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ascii="Calibri" w:hAnsi="Calibri" w:cs="OpenSymbol"/>
      <w:sz w:val="22"/>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ascii="Calibri" w:hAnsi="Calibri"/>
    </w:rPr>
  </w:style>
  <w:style w:type="character" w:customStyle="1" w:styleId="ListLabel1476">
    <w:name w:val="ListLabel 1476"/>
    <w:qFormat/>
    <w:rPr>
      <w:rFonts w:ascii="Calibri" w:hAnsi="Calibri" w:cs="Calibri"/>
    </w:rPr>
  </w:style>
  <w:style w:type="character" w:customStyle="1" w:styleId="ListLabel1477">
    <w:name w:val="ListLabel 1477"/>
    <w:qFormat/>
    <w:rPr>
      <w:rFonts w:ascii="Calibri" w:hAnsi="Calibri" w:cs="Calibri"/>
      <w:color w:val="111111"/>
      <w:sz w:val="22"/>
      <w:szCs w:val="22"/>
      <w:highlight w:val="white"/>
    </w:rPr>
  </w:style>
  <w:style w:type="character" w:customStyle="1" w:styleId="ListLabel1478">
    <w:name w:val="ListLabel 1478"/>
    <w:qFormat/>
  </w:style>
  <w:style w:type="character" w:customStyle="1" w:styleId="ListLabel1479">
    <w:name w:val="ListLabel 1479"/>
    <w:qFormat/>
    <w:rPr>
      <w:rFonts w:ascii="Calibri" w:hAnsi="Calibri" w:cs="Calibri"/>
      <w:color w:val="111111"/>
      <w:sz w:val="22"/>
      <w:szCs w:val="22"/>
    </w:rPr>
  </w:style>
  <w:style w:type="character" w:customStyle="1" w:styleId="ListLabel1480">
    <w:name w:val="ListLabel 1480"/>
    <w:qFormat/>
    <w:rPr>
      <w:rFonts w:ascii="Calibri" w:hAnsi="Calibri" w:cs="Calibri"/>
      <w:iCs/>
      <w:color w:val="111111"/>
      <w:sz w:val="22"/>
      <w:szCs w:val="22"/>
      <w:lang w:val="tr-TR"/>
    </w:rPr>
  </w:style>
  <w:style w:type="character" w:customStyle="1" w:styleId="ListLabel1481">
    <w:name w:val="ListLabel 1481"/>
    <w:qFormat/>
    <w:rPr>
      <w:rFonts w:cs="OpenSymbol;Arial Unicode MS"/>
      <w:color w:val="000000"/>
      <w:sz w:val="22"/>
      <w:szCs w:val="22"/>
    </w:rPr>
  </w:style>
  <w:style w:type="character" w:customStyle="1" w:styleId="ListLabel1482">
    <w:name w:val="ListLabel 1482"/>
    <w:qFormat/>
    <w:rPr>
      <w:rFonts w:cs="OpenSymbol;Arial Unicode MS"/>
    </w:rPr>
  </w:style>
  <w:style w:type="character" w:customStyle="1" w:styleId="ListLabel1483">
    <w:name w:val="ListLabel 1483"/>
    <w:qFormat/>
    <w:rPr>
      <w:rFonts w:cs="OpenSymbol;Arial Unicode MS"/>
    </w:rPr>
  </w:style>
  <w:style w:type="character" w:customStyle="1" w:styleId="ListLabel1484">
    <w:name w:val="ListLabel 1484"/>
    <w:qFormat/>
    <w:rPr>
      <w:rFonts w:cs="OpenSymbol;Arial Unicode MS"/>
    </w:rPr>
  </w:style>
  <w:style w:type="character" w:customStyle="1" w:styleId="ListLabel1485">
    <w:name w:val="ListLabel 1485"/>
    <w:qFormat/>
    <w:rPr>
      <w:rFonts w:cs="OpenSymbol;Arial Unicode MS"/>
    </w:rPr>
  </w:style>
  <w:style w:type="character" w:customStyle="1" w:styleId="ListLabel1486">
    <w:name w:val="ListLabel 1486"/>
    <w:qFormat/>
    <w:rPr>
      <w:rFonts w:cs="OpenSymbol;Arial Unicode MS"/>
    </w:rPr>
  </w:style>
  <w:style w:type="character" w:customStyle="1" w:styleId="ListLabel1487">
    <w:name w:val="ListLabel 1487"/>
    <w:qFormat/>
    <w:rPr>
      <w:rFonts w:cs="OpenSymbol;Arial Unicode MS"/>
    </w:rPr>
  </w:style>
  <w:style w:type="character" w:customStyle="1" w:styleId="ListLabel1488">
    <w:name w:val="ListLabel 1488"/>
    <w:qFormat/>
    <w:rPr>
      <w:rFonts w:cs="OpenSymbol;Arial Unicode MS"/>
    </w:rPr>
  </w:style>
  <w:style w:type="character" w:customStyle="1" w:styleId="ListLabel1489">
    <w:name w:val="ListLabel 1489"/>
    <w:qFormat/>
    <w:rPr>
      <w:rFonts w:cs="OpenSymbol;Arial Unicode MS"/>
    </w:rPr>
  </w:style>
  <w:style w:type="character" w:customStyle="1" w:styleId="ListLabel1490">
    <w:name w:val="ListLabel 1490"/>
    <w:qFormat/>
    <w:rPr>
      <w:rFonts w:ascii="Calibri" w:hAnsi="Calibri" w:cs="OpenSymbol"/>
      <w:sz w:val="22"/>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ascii="Calibri" w:hAnsi="Calibri" w:cs="OpenSymbol"/>
      <w:sz w:val="22"/>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ascii="Calibri" w:hAnsi="Calibri"/>
    </w:rPr>
  </w:style>
  <w:style w:type="character" w:customStyle="1" w:styleId="ListLabel1509">
    <w:name w:val="ListLabel 1509"/>
    <w:qFormat/>
    <w:rPr>
      <w:rFonts w:ascii="Calibri" w:hAnsi="Calibri" w:cs="Calibri"/>
    </w:rPr>
  </w:style>
  <w:style w:type="character" w:customStyle="1" w:styleId="ListLabel1510">
    <w:name w:val="ListLabel 1510"/>
    <w:qFormat/>
    <w:rPr>
      <w:rFonts w:ascii="Calibri" w:hAnsi="Calibri" w:cs="Calibri"/>
      <w:color w:val="111111"/>
      <w:sz w:val="22"/>
      <w:szCs w:val="22"/>
      <w:highlight w:val="white"/>
    </w:rPr>
  </w:style>
  <w:style w:type="character" w:customStyle="1" w:styleId="ListLabel1511">
    <w:name w:val="ListLabel 1511"/>
    <w:qFormat/>
  </w:style>
  <w:style w:type="character" w:customStyle="1" w:styleId="ListLabel1512">
    <w:name w:val="ListLabel 1512"/>
    <w:qFormat/>
    <w:rPr>
      <w:rFonts w:ascii="Calibri" w:hAnsi="Calibri" w:cs="Calibri"/>
      <w:color w:val="111111"/>
      <w:sz w:val="22"/>
      <w:szCs w:val="22"/>
    </w:rPr>
  </w:style>
  <w:style w:type="character" w:customStyle="1" w:styleId="ListLabel1513">
    <w:name w:val="ListLabel 1513"/>
    <w:qFormat/>
    <w:rPr>
      <w:rFonts w:ascii="Calibri" w:hAnsi="Calibri" w:cs="Calibri"/>
      <w:iCs/>
      <w:color w:val="111111"/>
      <w:sz w:val="22"/>
      <w:szCs w:val="22"/>
      <w:lang w:val="tr-TR"/>
    </w:rPr>
  </w:style>
  <w:style w:type="character" w:customStyle="1" w:styleId="ListLabel1514">
    <w:name w:val="ListLabel 1514"/>
    <w:qFormat/>
    <w:rPr>
      <w:rFonts w:ascii="Calibri" w:hAnsi="Calibri" w:cs="OpenSymbol;Arial Unicode MS"/>
      <w:color w:val="000000"/>
      <w:sz w:val="22"/>
      <w:szCs w:val="22"/>
    </w:rPr>
  </w:style>
  <w:style w:type="character" w:customStyle="1" w:styleId="ListLabel1515">
    <w:name w:val="ListLabel 1515"/>
    <w:qFormat/>
    <w:rPr>
      <w:rFonts w:cs="OpenSymbol;Arial Unicode MS"/>
    </w:rPr>
  </w:style>
  <w:style w:type="character" w:customStyle="1" w:styleId="ListLabel1516">
    <w:name w:val="ListLabel 1516"/>
    <w:qFormat/>
    <w:rPr>
      <w:rFonts w:cs="OpenSymbol;Arial Unicode MS"/>
    </w:rPr>
  </w:style>
  <w:style w:type="character" w:customStyle="1" w:styleId="ListLabel1517">
    <w:name w:val="ListLabel 1517"/>
    <w:qFormat/>
    <w:rPr>
      <w:rFonts w:cs="OpenSymbol;Arial Unicode MS"/>
    </w:rPr>
  </w:style>
  <w:style w:type="character" w:customStyle="1" w:styleId="ListLabel1518">
    <w:name w:val="ListLabel 1518"/>
    <w:qFormat/>
    <w:rPr>
      <w:rFonts w:cs="OpenSymbol;Arial Unicode MS"/>
    </w:rPr>
  </w:style>
  <w:style w:type="character" w:customStyle="1" w:styleId="ListLabel1519">
    <w:name w:val="ListLabel 1519"/>
    <w:qFormat/>
    <w:rPr>
      <w:rFonts w:cs="OpenSymbol;Arial Unicode MS"/>
    </w:rPr>
  </w:style>
  <w:style w:type="character" w:customStyle="1" w:styleId="ListLabel1520">
    <w:name w:val="ListLabel 1520"/>
    <w:qFormat/>
    <w:rPr>
      <w:rFonts w:cs="OpenSymbol;Arial Unicode MS"/>
    </w:rPr>
  </w:style>
  <w:style w:type="character" w:customStyle="1" w:styleId="ListLabel1521">
    <w:name w:val="ListLabel 1521"/>
    <w:qFormat/>
    <w:rPr>
      <w:rFonts w:cs="OpenSymbol;Arial Unicode MS"/>
    </w:rPr>
  </w:style>
  <w:style w:type="character" w:customStyle="1" w:styleId="ListLabel1522">
    <w:name w:val="ListLabel 1522"/>
    <w:qFormat/>
    <w:rPr>
      <w:rFonts w:cs="OpenSymbol;Arial Unicode MS"/>
    </w:rPr>
  </w:style>
  <w:style w:type="character" w:customStyle="1" w:styleId="ListLabel1523">
    <w:name w:val="ListLabel 1523"/>
    <w:qFormat/>
    <w:rPr>
      <w:rFonts w:ascii="Arial" w:hAnsi="Arial" w:cs="OpenSymbol"/>
      <w:b w:val="0"/>
      <w:sz w:val="22"/>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ascii="Calibri" w:hAnsi="Calibri" w:cs="OpenSymbol"/>
      <w:b w:val="0"/>
      <w:sz w:val="22"/>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ascii="Calibri" w:hAnsi="Calibri"/>
    </w:rPr>
  </w:style>
  <w:style w:type="character" w:customStyle="1" w:styleId="ListLabel1542">
    <w:name w:val="ListLabel 1542"/>
    <w:qFormat/>
    <w:rPr>
      <w:rFonts w:ascii="Calibri" w:hAnsi="Calibri" w:cs="Calibri"/>
    </w:rPr>
  </w:style>
  <w:style w:type="character" w:customStyle="1" w:styleId="ListLabel1543">
    <w:name w:val="ListLabel 1543"/>
    <w:qFormat/>
    <w:rPr>
      <w:rFonts w:ascii="Calibri" w:hAnsi="Calibri" w:cs="Calibri"/>
      <w:color w:val="111111"/>
      <w:sz w:val="22"/>
      <w:szCs w:val="22"/>
      <w:highlight w:val="white"/>
    </w:rPr>
  </w:style>
  <w:style w:type="character" w:customStyle="1" w:styleId="ListLabel1544">
    <w:name w:val="ListLabel 1544"/>
    <w:qFormat/>
  </w:style>
  <w:style w:type="character" w:customStyle="1" w:styleId="ListLabel1545">
    <w:name w:val="ListLabel 1545"/>
    <w:qFormat/>
    <w:rPr>
      <w:rFonts w:ascii="Calibri" w:hAnsi="Calibri" w:cs="Calibri"/>
      <w:color w:val="111111"/>
      <w:sz w:val="22"/>
      <w:szCs w:val="22"/>
    </w:rPr>
  </w:style>
  <w:style w:type="character" w:customStyle="1" w:styleId="ListLabel1546">
    <w:name w:val="ListLabel 1546"/>
    <w:qFormat/>
    <w:rPr>
      <w:rFonts w:ascii="Calibri" w:hAnsi="Calibri" w:cs="Calibri"/>
      <w:iCs/>
      <w:color w:val="111111"/>
      <w:sz w:val="22"/>
      <w:szCs w:val="22"/>
      <w:lang w:val="tr-TR"/>
    </w:rPr>
  </w:style>
  <w:style w:type="character" w:customStyle="1" w:styleId="ListLabel1547">
    <w:name w:val="ListLabel 1547"/>
    <w:qFormat/>
    <w:rPr>
      <w:rFonts w:ascii="Calibri" w:hAnsi="Calibri" w:cs="Calibri"/>
      <w:color w:val="111111"/>
      <w:sz w:val="22"/>
      <w:szCs w:val="22"/>
      <w:lang w:val="tr-TR"/>
    </w:rPr>
  </w:style>
  <w:style w:type="character" w:customStyle="1" w:styleId="ListLabel1548">
    <w:name w:val="ListLabel 1548"/>
    <w:qFormat/>
    <w:rPr>
      <w:rFonts w:ascii="Calibri" w:hAnsi="Calibri" w:cs="Calibri"/>
      <w:color w:val="111111"/>
      <w:sz w:val="22"/>
      <w:szCs w:val="22"/>
      <w:highlight w:val="white"/>
      <w:u w:val="single"/>
    </w:rPr>
  </w:style>
  <w:style w:type="character" w:customStyle="1" w:styleId="ListLabel1549">
    <w:name w:val="ListLabel 1549"/>
    <w:qFormat/>
    <w:rPr>
      <w:rFonts w:ascii="Calibri" w:hAnsi="Calibri" w:cs="Calibri"/>
      <w:b w:val="0"/>
      <w:bCs w:val="0"/>
      <w:i w:val="0"/>
      <w:caps w:val="0"/>
      <w:smallCaps w:val="0"/>
      <w:color w:val="111111"/>
      <w:spacing w:val="0"/>
      <w:sz w:val="22"/>
      <w:szCs w:val="22"/>
      <w:highlight w:val="white"/>
      <w:u w:val="single"/>
    </w:rPr>
  </w:style>
  <w:style w:type="character" w:customStyle="1" w:styleId="ListLabel1550">
    <w:name w:val="ListLabel 1550"/>
    <w:qFormat/>
    <w:rPr>
      <w:rFonts w:cs="OpenSymbol;Arial Unicode MS"/>
      <w:color w:val="000000"/>
      <w:sz w:val="22"/>
      <w:szCs w:val="22"/>
    </w:rPr>
  </w:style>
  <w:style w:type="character" w:customStyle="1" w:styleId="ListLabel1551">
    <w:name w:val="ListLabel 1551"/>
    <w:qFormat/>
    <w:rPr>
      <w:rFonts w:cs="OpenSymbol;Arial Unicode MS"/>
    </w:rPr>
  </w:style>
  <w:style w:type="character" w:customStyle="1" w:styleId="ListLabel1552">
    <w:name w:val="ListLabel 1552"/>
    <w:qFormat/>
    <w:rPr>
      <w:rFonts w:cs="OpenSymbol;Arial Unicode MS"/>
    </w:rPr>
  </w:style>
  <w:style w:type="character" w:customStyle="1" w:styleId="ListLabel1553">
    <w:name w:val="ListLabel 1553"/>
    <w:qFormat/>
    <w:rPr>
      <w:rFonts w:cs="OpenSymbol;Arial Unicode MS"/>
    </w:rPr>
  </w:style>
  <w:style w:type="character" w:customStyle="1" w:styleId="ListLabel1554">
    <w:name w:val="ListLabel 1554"/>
    <w:qFormat/>
    <w:rPr>
      <w:rFonts w:cs="OpenSymbol;Arial Unicode MS"/>
    </w:rPr>
  </w:style>
  <w:style w:type="character" w:customStyle="1" w:styleId="ListLabel1555">
    <w:name w:val="ListLabel 1555"/>
    <w:qFormat/>
    <w:rPr>
      <w:rFonts w:cs="OpenSymbol;Arial Unicode MS"/>
    </w:rPr>
  </w:style>
  <w:style w:type="character" w:customStyle="1" w:styleId="ListLabel1556">
    <w:name w:val="ListLabel 1556"/>
    <w:qFormat/>
    <w:rPr>
      <w:rFonts w:cs="OpenSymbol;Arial Unicode MS"/>
    </w:rPr>
  </w:style>
  <w:style w:type="character" w:customStyle="1" w:styleId="ListLabel1557">
    <w:name w:val="ListLabel 1557"/>
    <w:qFormat/>
    <w:rPr>
      <w:rFonts w:cs="OpenSymbol;Arial Unicode MS"/>
    </w:rPr>
  </w:style>
  <w:style w:type="character" w:customStyle="1" w:styleId="ListLabel1558">
    <w:name w:val="ListLabel 1558"/>
    <w:qFormat/>
    <w:rPr>
      <w:rFonts w:cs="OpenSymbol;Arial Unicode MS"/>
    </w:rPr>
  </w:style>
  <w:style w:type="character" w:customStyle="1" w:styleId="ListLabel1559">
    <w:name w:val="ListLabel 1559"/>
    <w:qFormat/>
    <w:rPr>
      <w:rFonts w:ascii="Calibri" w:hAnsi="Calibri" w:cs="OpenSymbol"/>
      <w:b w:val="0"/>
      <w:sz w:val="22"/>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ascii="Calibri" w:hAnsi="Calibri" w:cs="OpenSymbol"/>
      <w:b w:val="0"/>
      <w:sz w:val="22"/>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ascii="Calibri" w:hAnsi="Calibri"/>
    </w:rPr>
  </w:style>
  <w:style w:type="character" w:customStyle="1" w:styleId="ListLabel1578">
    <w:name w:val="ListLabel 1578"/>
    <w:qFormat/>
    <w:rPr>
      <w:rFonts w:ascii="Calibri" w:hAnsi="Calibri" w:cs="Calibri"/>
    </w:rPr>
  </w:style>
  <w:style w:type="character" w:customStyle="1" w:styleId="ListLabel1579">
    <w:name w:val="ListLabel 1579"/>
    <w:qFormat/>
    <w:rPr>
      <w:rFonts w:ascii="Calibri" w:hAnsi="Calibri" w:cs="Calibri"/>
      <w:color w:val="111111"/>
    </w:rPr>
  </w:style>
  <w:style w:type="character" w:customStyle="1" w:styleId="ListLabel1580">
    <w:name w:val="ListLabel 1580"/>
    <w:qFormat/>
    <w:rPr>
      <w:rFonts w:ascii="Calibri" w:hAnsi="Calibri" w:cs="Calibri"/>
      <w:color w:val="111111"/>
      <w:sz w:val="22"/>
      <w:szCs w:val="22"/>
      <w:highlight w:val="white"/>
    </w:rPr>
  </w:style>
  <w:style w:type="character" w:customStyle="1" w:styleId="ListLabel1581">
    <w:name w:val="ListLabel 1581"/>
    <w:qFormat/>
  </w:style>
  <w:style w:type="character" w:customStyle="1" w:styleId="ListLabel1582">
    <w:name w:val="ListLabel 1582"/>
    <w:qFormat/>
    <w:rPr>
      <w:rFonts w:ascii="Calibri" w:hAnsi="Calibri" w:cs="Calibri"/>
      <w:color w:val="111111"/>
      <w:sz w:val="22"/>
      <w:szCs w:val="22"/>
    </w:rPr>
  </w:style>
  <w:style w:type="character" w:customStyle="1" w:styleId="ListLabel1583">
    <w:name w:val="ListLabel 1583"/>
    <w:qFormat/>
    <w:rPr>
      <w:rFonts w:ascii="Calibri" w:hAnsi="Calibri" w:cs="Calibri"/>
      <w:iCs/>
      <w:color w:val="111111"/>
      <w:sz w:val="22"/>
      <w:szCs w:val="22"/>
      <w:lang w:val="tr-TR"/>
    </w:rPr>
  </w:style>
  <w:style w:type="character" w:customStyle="1" w:styleId="ListLabel1584">
    <w:name w:val="ListLabel 1584"/>
    <w:qFormat/>
    <w:rPr>
      <w:rFonts w:cs="OpenSymbol;Arial Unicode MS"/>
      <w:color w:val="000000"/>
      <w:sz w:val="22"/>
      <w:szCs w:val="22"/>
    </w:rPr>
  </w:style>
  <w:style w:type="character" w:customStyle="1" w:styleId="ListLabel1585">
    <w:name w:val="ListLabel 1585"/>
    <w:qFormat/>
    <w:rPr>
      <w:rFonts w:cs="OpenSymbol;Arial Unicode MS"/>
    </w:rPr>
  </w:style>
  <w:style w:type="character" w:customStyle="1" w:styleId="ListLabel1586">
    <w:name w:val="ListLabel 1586"/>
    <w:qFormat/>
    <w:rPr>
      <w:rFonts w:cs="OpenSymbol;Arial Unicode MS"/>
    </w:rPr>
  </w:style>
  <w:style w:type="character" w:customStyle="1" w:styleId="ListLabel1587">
    <w:name w:val="ListLabel 1587"/>
    <w:qFormat/>
    <w:rPr>
      <w:rFonts w:cs="OpenSymbol;Arial Unicode MS"/>
    </w:rPr>
  </w:style>
  <w:style w:type="character" w:customStyle="1" w:styleId="ListLabel1588">
    <w:name w:val="ListLabel 1588"/>
    <w:qFormat/>
    <w:rPr>
      <w:rFonts w:cs="OpenSymbol;Arial Unicode MS"/>
    </w:rPr>
  </w:style>
  <w:style w:type="character" w:customStyle="1" w:styleId="ListLabel1589">
    <w:name w:val="ListLabel 1589"/>
    <w:qFormat/>
    <w:rPr>
      <w:rFonts w:cs="OpenSymbol;Arial Unicode MS"/>
    </w:rPr>
  </w:style>
  <w:style w:type="character" w:customStyle="1" w:styleId="ListLabel1590">
    <w:name w:val="ListLabel 1590"/>
    <w:qFormat/>
    <w:rPr>
      <w:rFonts w:cs="OpenSymbol;Arial Unicode MS"/>
    </w:rPr>
  </w:style>
  <w:style w:type="character" w:customStyle="1" w:styleId="ListLabel1591">
    <w:name w:val="ListLabel 1591"/>
    <w:qFormat/>
    <w:rPr>
      <w:rFonts w:cs="OpenSymbol;Arial Unicode MS"/>
    </w:rPr>
  </w:style>
  <w:style w:type="character" w:customStyle="1" w:styleId="ListLabel1592">
    <w:name w:val="ListLabel 1592"/>
    <w:qFormat/>
    <w:rPr>
      <w:rFonts w:cs="OpenSymbol;Arial Unicode MS"/>
    </w:rPr>
  </w:style>
  <w:style w:type="character" w:customStyle="1" w:styleId="ListLabel1593">
    <w:name w:val="ListLabel 1593"/>
    <w:qFormat/>
    <w:rPr>
      <w:rFonts w:ascii="Calibri" w:hAnsi="Calibri" w:cs="OpenSymbol"/>
      <w:b w:val="0"/>
      <w:sz w:val="22"/>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ascii="Calibri" w:hAnsi="Calibri" w:cs="OpenSymbol"/>
      <w:b w:val="0"/>
      <w:sz w:val="22"/>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ascii="Calibri" w:hAnsi="Calibri"/>
    </w:rPr>
  </w:style>
  <w:style w:type="character" w:customStyle="1" w:styleId="ListLabel1612">
    <w:name w:val="ListLabel 1612"/>
    <w:qFormat/>
    <w:rPr>
      <w:rFonts w:ascii="Calibri" w:hAnsi="Calibri" w:cs="Calibri"/>
    </w:rPr>
  </w:style>
  <w:style w:type="character" w:customStyle="1" w:styleId="ListLabel1613">
    <w:name w:val="ListLabel 1613"/>
    <w:qFormat/>
    <w:rPr>
      <w:rFonts w:ascii="Calibri" w:hAnsi="Calibri" w:cs="Calibri"/>
      <w:color w:val="111111"/>
    </w:rPr>
  </w:style>
  <w:style w:type="character" w:customStyle="1" w:styleId="ListLabel1614">
    <w:name w:val="ListLabel 1614"/>
    <w:qFormat/>
    <w:rPr>
      <w:rFonts w:ascii="Calibri" w:hAnsi="Calibri" w:cs="Calibri"/>
      <w:color w:val="111111"/>
      <w:sz w:val="22"/>
      <w:szCs w:val="22"/>
      <w:highlight w:val="white"/>
    </w:rPr>
  </w:style>
  <w:style w:type="character" w:customStyle="1" w:styleId="ListLabel1615">
    <w:name w:val="ListLabel 1615"/>
    <w:qFormat/>
  </w:style>
  <w:style w:type="character" w:customStyle="1" w:styleId="ListLabel1616">
    <w:name w:val="ListLabel 1616"/>
    <w:qFormat/>
    <w:rPr>
      <w:rFonts w:ascii="Calibri" w:hAnsi="Calibri" w:cs="Calibri"/>
      <w:color w:val="111111"/>
      <w:sz w:val="22"/>
      <w:szCs w:val="22"/>
    </w:rPr>
  </w:style>
  <w:style w:type="character" w:customStyle="1" w:styleId="ListLabel1617">
    <w:name w:val="ListLabel 1617"/>
    <w:qFormat/>
    <w:rPr>
      <w:rFonts w:ascii="Calibri" w:hAnsi="Calibri" w:cs="Calibri"/>
      <w:iCs/>
      <w:color w:val="111111"/>
      <w:sz w:val="22"/>
      <w:szCs w:val="22"/>
      <w:lang w:val="tr-TR"/>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next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FreeForm">
    <w:name w:val="Free Form"/>
    <w:qFormat/>
    <w:pPr>
      <w:suppressAutoHyphens/>
      <w:spacing w:line="276" w:lineRule="auto"/>
    </w:pPr>
    <w:rPr>
      <w:rFonts w:ascii="Helvetica;Arial" w:eastAsia="ヒラギノ角ゴ Pro W3" w:hAnsi="Helvetica;Arial" w:cs="Helvetica;Arial"/>
      <w:color w:val="000000"/>
      <w:kern w:val="2"/>
      <w:sz w:val="24"/>
      <w:lang w:val="en-US" w:bidi="ar-SA"/>
    </w:rPr>
  </w:style>
  <w:style w:type="paragraph" w:customStyle="1" w:styleId="LO-normal">
    <w:name w:val="LO-normal"/>
    <w:qFormat/>
    <w:pPr>
      <w:spacing w:line="276" w:lineRule="auto"/>
    </w:pPr>
    <w:rPr>
      <w:rFonts w:ascii="Arial" w:eastAsia="Arial" w:hAnsi="Arial"/>
      <w:sz w:val="22"/>
      <w:szCs w:val="22"/>
      <w:lang w:val="en"/>
    </w:rPr>
  </w:style>
  <w:style w:type="character" w:styleId="Kpr">
    <w:name w:val="Hyperlink"/>
    <w:basedOn w:val="VarsaylanParagrafYazTipi"/>
    <w:uiPriority w:val="99"/>
    <w:unhideWhenUsed/>
    <w:rsid w:val="001E0C70"/>
    <w:rPr>
      <w:color w:val="0000FF" w:themeColor="hyperlink"/>
      <w:u w:val="single"/>
    </w:rPr>
  </w:style>
  <w:style w:type="character" w:styleId="zmlenmeyenBahsetme">
    <w:name w:val="Unresolved Mention"/>
    <w:basedOn w:val="VarsaylanParagrafYazTipi"/>
    <w:uiPriority w:val="99"/>
    <w:semiHidden/>
    <w:unhideWhenUsed/>
    <w:rsid w:val="001E0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13" Type="http://schemas.openxmlformats.org/officeDocument/2006/relationships/hyperlink" Target="mailto:senemacik@kronosiletisim.com" TargetMode="External"/><Relationship Id="rId3" Type="http://schemas.openxmlformats.org/officeDocument/2006/relationships/styles" Target="styles.xml"/><Relationship Id="rId7" Type="http://schemas.openxmlformats.org/officeDocument/2006/relationships/hyperlink" Target="http://www.surdurulebiliryasam.net/" TargetMode="External"/><Relationship Id="rId12" Type="http://schemas.openxmlformats.org/officeDocument/2006/relationships/hyperlink" Target="http://instagram.com/surdurulebiliryas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stagram.com/surdurulebiliryas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SYKolektifi" TargetMode="External"/><Relationship Id="rId4" Type="http://schemas.openxmlformats.org/officeDocument/2006/relationships/settings" Target="settings.xml"/><Relationship Id="rId9" Type="http://schemas.openxmlformats.org/officeDocument/2006/relationships/hyperlink" Target="http://www.facebook.com/surdurulebiliryasam" TargetMode="External"/><Relationship Id="rId14" Type="http://schemas.openxmlformats.org/officeDocument/2006/relationships/hyperlink" Target="mailto:info@fpriletis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 Ozcuhadar</dc:creator>
  <cp:lastModifiedBy>Sadi Cilingir</cp:lastModifiedBy>
  <cp:revision>6</cp:revision>
  <dcterms:created xsi:type="dcterms:W3CDTF">2020-12-06T23:00:00Z</dcterms:created>
  <dcterms:modified xsi:type="dcterms:W3CDTF">2020-12-10T20:07:00Z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1033-11.2.0.9669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