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D72D" w14:textId="77777777" w:rsidR="003071C8" w:rsidRPr="003071C8" w:rsidRDefault="003071C8" w:rsidP="003071C8">
      <w:pPr>
        <w:pStyle w:val="AralkYok"/>
        <w:rPr>
          <w:rFonts w:cstheme="minorHAnsi"/>
          <w:b/>
          <w:bCs/>
          <w:sz w:val="40"/>
          <w:szCs w:val="40"/>
        </w:rPr>
      </w:pPr>
      <w:r w:rsidRPr="003071C8">
        <w:rPr>
          <w:rFonts w:cstheme="minorHAnsi"/>
          <w:b/>
          <w:bCs/>
          <w:sz w:val="40"/>
          <w:szCs w:val="40"/>
        </w:rPr>
        <w:t>KOŞULLAR</w:t>
      </w:r>
    </w:p>
    <w:p w14:paraId="462A2A21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4BF7A39" w14:textId="1B135268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3071C8">
        <w:rPr>
          <w:rFonts w:cstheme="minorHAnsi"/>
          <w:sz w:val="24"/>
          <w:szCs w:val="24"/>
        </w:rPr>
        <w:t>Yarışmaya 20 dakikadan kısa kurmaca ve 30 dakikadan kısa belgesel filmler katılabilir.</w:t>
      </w:r>
    </w:p>
    <w:p w14:paraId="4F4D2C48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574E2266" w14:textId="5EA8B174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Yarışmaya katılacak filmlerde çekim formatı açısından bir sınırlama bulunmamaktadır.</w:t>
      </w:r>
    </w:p>
    <w:p w14:paraId="08AC8D2E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3D2AD4BD" w14:textId="5EB0CF9D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Yarışmaya 2017 yılında ve sonrasında yapılmış filmler katılabilir.</w:t>
      </w:r>
    </w:p>
    <w:p w14:paraId="401992D3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686ADD08" w14:textId="30228BDC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Aynı yarışmacı birden çok filmle yarışmaya katılabilir.</w:t>
      </w:r>
    </w:p>
    <w:p w14:paraId="385C3D48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49A08C1C" w14:textId="45A7BC23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 xml:space="preserve">Daha önce başka yarışmalara katılmış ve ödül almış olmak </w:t>
      </w:r>
      <w:proofErr w:type="spellStart"/>
      <w:r w:rsidRPr="003071C8">
        <w:rPr>
          <w:rFonts w:cstheme="minorHAnsi"/>
          <w:sz w:val="24"/>
          <w:szCs w:val="24"/>
        </w:rPr>
        <w:t>Sinepark’a</w:t>
      </w:r>
      <w:proofErr w:type="spellEnd"/>
      <w:r w:rsidRPr="003071C8">
        <w:rPr>
          <w:rFonts w:cstheme="minorHAnsi"/>
          <w:sz w:val="24"/>
          <w:szCs w:val="24"/>
        </w:rPr>
        <w:t xml:space="preserve"> katılmak için bir engel teşkil etmemektedir.</w:t>
      </w:r>
    </w:p>
    <w:p w14:paraId="4EE96168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42B589A8" w14:textId="6A4AB2B0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- </w:t>
      </w:r>
      <w:proofErr w:type="spellStart"/>
      <w:r w:rsidRPr="003071C8">
        <w:rPr>
          <w:rFonts w:cstheme="minorHAnsi"/>
          <w:sz w:val="24"/>
          <w:szCs w:val="24"/>
        </w:rPr>
        <w:t>Sinepark’ta</w:t>
      </w:r>
      <w:proofErr w:type="spellEnd"/>
      <w:r w:rsidRPr="003071C8">
        <w:rPr>
          <w:rFonts w:cstheme="minorHAnsi"/>
          <w:sz w:val="24"/>
          <w:szCs w:val="24"/>
        </w:rPr>
        <w:t xml:space="preserve"> filmler türlerine göre farklı kategorilerde değerlendirilir.</w:t>
      </w:r>
    </w:p>
    <w:p w14:paraId="4EB5F6F5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3CEBA087" w14:textId="35CFF9DC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 xml:space="preserve">Kategoriler </w:t>
      </w:r>
      <w:proofErr w:type="spellStart"/>
      <w:r w:rsidRPr="003071C8">
        <w:rPr>
          <w:rFonts w:cstheme="minorHAnsi"/>
          <w:sz w:val="24"/>
          <w:szCs w:val="24"/>
        </w:rPr>
        <w:t>komikaze</w:t>
      </w:r>
      <w:proofErr w:type="spellEnd"/>
      <w:r w:rsidRPr="003071C8">
        <w:rPr>
          <w:rFonts w:cstheme="minorHAnsi"/>
          <w:sz w:val="24"/>
          <w:szCs w:val="24"/>
        </w:rPr>
        <w:t>, alabora, korku tüneli, labirent, atlıkarınca,  çarpışan aramalar ve animasyon treni olarak belirlenmiştir. Kategorilerin içeriği hakkında ayrıntılı bilgi için kategoriler bölümüne bakınız.</w:t>
      </w:r>
    </w:p>
    <w:p w14:paraId="06B13322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0604398A" w14:textId="57035A65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Yarışmacılar filmlerinin hangi kategoride yarışacağını online başvuru formunu doldururken belirtirler.</w:t>
      </w:r>
    </w:p>
    <w:p w14:paraId="36AFB3A0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4B1B58CE" w14:textId="0D8AE04A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- </w:t>
      </w:r>
      <w:proofErr w:type="spellStart"/>
      <w:r w:rsidRPr="003071C8">
        <w:rPr>
          <w:rFonts w:cstheme="minorHAnsi"/>
          <w:sz w:val="24"/>
          <w:szCs w:val="24"/>
        </w:rPr>
        <w:t>Sinepark</w:t>
      </w:r>
      <w:proofErr w:type="spellEnd"/>
      <w:r w:rsidRPr="003071C8">
        <w:rPr>
          <w:rFonts w:cstheme="minorHAnsi"/>
          <w:sz w:val="24"/>
          <w:szCs w:val="24"/>
        </w:rPr>
        <w:t xml:space="preserve"> komitesi gerekli gördüğü koşullarda filmin yarışacağı kategoriyi başvuru sahibini bilgilendirerek değiştirme hakkına sahiptir.</w:t>
      </w:r>
    </w:p>
    <w:p w14:paraId="23CB1E39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4A4C918D" w14:textId="4253320B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Bir kategoriye 3 filmden az başvuru olması halinde söz konusu kategorideki filmler değerlendirmeye alınmayacaktır.</w:t>
      </w:r>
    </w:p>
    <w:p w14:paraId="0CB3B8D3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0D6CC425" w14:textId="65C62E8C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Yarışmaya son katılım tarihi 15 Ocak 2020 olup, bu tarihten sonra  yapılan online başvurular değerlendirmeye alınmayacaktır.</w:t>
      </w:r>
    </w:p>
    <w:p w14:paraId="7EF49E07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0AD6D86" w14:textId="467A242E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- </w:t>
      </w:r>
    </w:p>
    <w:p w14:paraId="384F7C5B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 xml:space="preserve">Katılımcılar son başvuru tarihine kadar festivalin internet sitesinde bulunan “Online Başvuru” formunu doldurmalıdır. Formu </w:t>
      </w:r>
      <w:proofErr w:type="spellStart"/>
      <w:r w:rsidRPr="003071C8">
        <w:rPr>
          <w:rFonts w:cstheme="minorHAnsi"/>
          <w:sz w:val="24"/>
          <w:szCs w:val="24"/>
        </w:rPr>
        <w:t>dolduruken</w:t>
      </w:r>
      <w:proofErr w:type="spellEnd"/>
      <w:r w:rsidRPr="003071C8">
        <w:rPr>
          <w:rFonts w:cstheme="minorHAnsi"/>
          <w:sz w:val="24"/>
          <w:szCs w:val="24"/>
        </w:rPr>
        <w:t>.</w:t>
      </w:r>
    </w:p>
    <w:p w14:paraId="5C627E42" w14:textId="095F6556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proofErr w:type="spellStart"/>
      <w:r w:rsidRPr="003071C8">
        <w:rPr>
          <w:rFonts w:cstheme="minorHAnsi"/>
          <w:sz w:val="24"/>
          <w:szCs w:val="24"/>
        </w:rPr>
        <w:t>YouTube</w:t>
      </w:r>
      <w:proofErr w:type="spellEnd"/>
      <w:r w:rsidRPr="003071C8">
        <w:rPr>
          <w:rFonts w:cstheme="minorHAnsi"/>
          <w:sz w:val="24"/>
          <w:szCs w:val="24"/>
        </w:rPr>
        <w:t xml:space="preserve">, </w:t>
      </w:r>
      <w:proofErr w:type="spellStart"/>
      <w:r w:rsidRPr="003071C8">
        <w:rPr>
          <w:rFonts w:cstheme="minorHAnsi"/>
          <w:sz w:val="24"/>
          <w:szCs w:val="24"/>
        </w:rPr>
        <w:t>Vimeo</w:t>
      </w:r>
      <w:proofErr w:type="spellEnd"/>
      <w:r w:rsidRPr="003071C8">
        <w:rPr>
          <w:rFonts w:cstheme="minorHAnsi"/>
          <w:sz w:val="24"/>
          <w:szCs w:val="24"/>
        </w:rPr>
        <w:t xml:space="preserve">, </w:t>
      </w:r>
      <w:proofErr w:type="spellStart"/>
      <w:r w:rsidRPr="003071C8">
        <w:rPr>
          <w:rFonts w:cstheme="minorHAnsi"/>
          <w:sz w:val="24"/>
          <w:szCs w:val="24"/>
        </w:rPr>
        <w:t>Dailymotion</w:t>
      </w:r>
      <w:proofErr w:type="spellEnd"/>
      <w:r w:rsidRPr="003071C8">
        <w:rPr>
          <w:rFonts w:cstheme="minorHAnsi"/>
          <w:sz w:val="24"/>
          <w:szCs w:val="24"/>
        </w:rPr>
        <w:t xml:space="preserve"> gibi video barındırma hizmeti sunan sitelere ya da kişisel web sitesi / </w:t>
      </w:r>
      <w:proofErr w:type="spellStart"/>
      <w:r w:rsidRPr="003071C8">
        <w:rPr>
          <w:rFonts w:cstheme="minorHAnsi"/>
          <w:sz w:val="24"/>
          <w:szCs w:val="24"/>
        </w:rPr>
        <w:t>bloglara</w:t>
      </w:r>
      <w:proofErr w:type="spellEnd"/>
      <w:r w:rsidRPr="003071C8">
        <w:rPr>
          <w:rFonts w:cstheme="minorHAnsi"/>
          <w:sz w:val="24"/>
          <w:szCs w:val="24"/>
        </w:rPr>
        <w:t xml:space="preserve"> yüklenecek kısa filmlerin web bağlantıları paylaşılmalıdır</w:t>
      </w:r>
      <w:r>
        <w:rPr>
          <w:rFonts w:cstheme="minorHAnsi"/>
          <w:sz w:val="24"/>
          <w:szCs w:val="24"/>
        </w:rPr>
        <w:t>.</w:t>
      </w:r>
    </w:p>
    <w:p w14:paraId="49928397" w14:textId="2BBF5236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Kısa filmin web bağlantısının şifreli olması durumunda şifre de festival yönetimi ile paylaşılmalıdır. Festival süresi boyunca bağlantının doğru çalışması başvuru sahibinin sorumluluğundadır</w:t>
      </w:r>
      <w:r>
        <w:rPr>
          <w:rFonts w:cstheme="minorHAnsi"/>
          <w:sz w:val="24"/>
          <w:szCs w:val="24"/>
        </w:rPr>
        <w:t>.</w:t>
      </w:r>
    </w:p>
    <w:p w14:paraId="14CF1AFD" w14:textId="4FC09D09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Çalışmayan bağlantılar, iletişim bilgileri eksik başvurular değerlendirmeye alınmaz</w:t>
      </w:r>
      <w:r>
        <w:rPr>
          <w:rFonts w:cstheme="minorHAnsi"/>
          <w:sz w:val="24"/>
          <w:szCs w:val="24"/>
        </w:rPr>
        <w:t>.</w:t>
      </w:r>
    </w:p>
    <w:p w14:paraId="2B553E95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4632613" w14:textId="004EAB95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Çekimler sırasında hiçbir canlıya zarar verilmemelidir.</w:t>
      </w:r>
    </w:p>
    <w:p w14:paraId="65191140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62A8B0C6" w14:textId="3DDB39E2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 xml:space="preserve">İstanbul dışından gösterime katılmaya hak kazanan yarışmacıların masrafları kendilerine aittir. </w:t>
      </w:r>
      <w:proofErr w:type="spellStart"/>
      <w:r w:rsidRPr="003071C8">
        <w:rPr>
          <w:rFonts w:cstheme="minorHAnsi"/>
          <w:sz w:val="24"/>
          <w:szCs w:val="24"/>
        </w:rPr>
        <w:t>Sinepark</w:t>
      </w:r>
      <w:proofErr w:type="spellEnd"/>
      <w:r w:rsidRPr="003071C8">
        <w:rPr>
          <w:rFonts w:cstheme="minorHAnsi"/>
          <w:sz w:val="24"/>
          <w:szCs w:val="24"/>
        </w:rPr>
        <w:t xml:space="preserve"> komitesi bu hükümde bir sorumluluk kabul etmemektedir.</w:t>
      </w:r>
    </w:p>
    <w:p w14:paraId="19F375C9" w14:textId="0DB79ED8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lastRenderedPageBreak/>
        <w:t>15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Filmi gösterime seçilen yönetmen 18 yaşından küçükse yanında rehber öğretmeni veya velisiyle gelmek zorundadır.</w:t>
      </w:r>
    </w:p>
    <w:p w14:paraId="5855771E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3D17442C" w14:textId="61C7B202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Yarışmaya başvuru ücretsizdir.</w:t>
      </w:r>
    </w:p>
    <w:p w14:paraId="4504D716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3338EFCF" w14:textId="65BC3118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Filmlerin çözünürlüğü 1920x1080’den az olmamalıdır.</w:t>
      </w:r>
    </w:p>
    <w:p w14:paraId="7FB45835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0E5BBA04" w14:textId="44A8D813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Eğer film Türkçe değilse , Türkçe altyazı bulunmak zorundadır.</w:t>
      </w:r>
    </w:p>
    <w:p w14:paraId="1C761D42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C25A7D3" w14:textId="7A4D23F8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Festival tanıtımı için her bir eserin en fazla 20’şer saniyelik kısa bölümünün ya da fragmanının tanıtımı amaçlı kullanımı yarışmacı tarafından kabul edilmiş sayılır.</w:t>
      </w:r>
    </w:p>
    <w:p w14:paraId="7C69EDBB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1547D12" w14:textId="06D21CE4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Senaryo bir öyküden uyarlama ise , öykü sahibinin ismi film jeneriğinde yer almalıdır.</w:t>
      </w:r>
    </w:p>
    <w:p w14:paraId="45AB1757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0A093FDE" w14:textId="4FAB4D81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- </w:t>
      </w:r>
      <w:proofErr w:type="spellStart"/>
      <w:r w:rsidRPr="003071C8">
        <w:rPr>
          <w:rFonts w:cstheme="minorHAnsi"/>
          <w:sz w:val="24"/>
          <w:szCs w:val="24"/>
        </w:rPr>
        <w:t>Sinepark’a</w:t>
      </w:r>
      <w:proofErr w:type="spellEnd"/>
      <w:r w:rsidRPr="003071C8">
        <w:rPr>
          <w:rFonts w:cstheme="minorHAnsi"/>
          <w:sz w:val="24"/>
          <w:szCs w:val="24"/>
        </w:rPr>
        <w:t xml:space="preserve"> daha önce katılmış filmler tekrar katılamazlar.</w:t>
      </w:r>
    </w:p>
    <w:p w14:paraId="79C93317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027FB621" w14:textId="36B9E268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 xml:space="preserve">Filmler,  Galatasaray Üniversitesi İletişim Kulübü’nün görevlendireceği ön kurul tarafından değerlendirilecek ve yarışmaya katılmaya hak kazanan filmler belirlenecektir. Finalistler ve (varsa) gösterim programına alınan kısa filmler </w:t>
      </w:r>
      <w:proofErr w:type="spellStart"/>
      <w:r w:rsidRPr="003071C8">
        <w:rPr>
          <w:rFonts w:cstheme="minorHAnsi"/>
          <w:sz w:val="24"/>
          <w:szCs w:val="24"/>
        </w:rPr>
        <w:t>Sinepark’ın</w:t>
      </w:r>
      <w:proofErr w:type="spellEnd"/>
      <w:r w:rsidRPr="003071C8">
        <w:rPr>
          <w:rFonts w:cstheme="minorHAnsi"/>
          <w:sz w:val="24"/>
          <w:szCs w:val="24"/>
        </w:rPr>
        <w:t xml:space="preserve"> internet sitesinde ilan edilecek ve sahipleri ile irtibata geçilecektir.</w:t>
      </w:r>
    </w:p>
    <w:p w14:paraId="142F7CBC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1989B3D2" w14:textId="7CD100AD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 xml:space="preserve">Festival yönetiminin talep etmesi durumunda finalist eserlerin sahipleri </w:t>
      </w:r>
      <w:proofErr w:type="spellStart"/>
      <w:r w:rsidRPr="003071C8">
        <w:rPr>
          <w:rFonts w:cstheme="minorHAnsi"/>
          <w:sz w:val="24"/>
          <w:szCs w:val="24"/>
        </w:rPr>
        <w:t>Sinepark’ın</w:t>
      </w:r>
      <w:proofErr w:type="spellEnd"/>
      <w:r w:rsidRPr="003071C8">
        <w:rPr>
          <w:rFonts w:cstheme="minorHAnsi"/>
          <w:sz w:val="24"/>
          <w:szCs w:val="24"/>
        </w:rPr>
        <w:t xml:space="preserve"> posta adresine gösterim kopyası, filmleri ile ilgili görsel malzeme ve imzalı onay belgesi göndermekle yükümlüdür. Aksi takdirde filmleri jüriye sunulmaz.</w:t>
      </w:r>
    </w:p>
    <w:p w14:paraId="7913D884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4D12CCE8" w14:textId="096640E9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Yarışmaya katılan filmlerin, yönetmenlerine haber vermek ve onayını almak koşulu ile ticari amaç gözetmeksizin düzenlenen gösterimlerde yer alması yarışmacı tarafından kabul edilmiş sayılır.</w:t>
      </w:r>
    </w:p>
    <w:p w14:paraId="32D4CEFC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27692F54" w14:textId="2915770F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Filmlerin gösterimleri esnasında 3. kişilerden doğabilecek telif problemleri başvuru ve eser sahibinin sorumluluğundadır.</w:t>
      </w:r>
    </w:p>
    <w:p w14:paraId="3785484D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62A31E5A" w14:textId="0F338140" w:rsid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 xml:space="preserve">- </w:t>
      </w:r>
      <w:r w:rsidRPr="003071C8">
        <w:rPr>
          <w:rFonts w:cstheme="minorHAnsi"/>
          <w:sz w:val="24"/>
          <w:szCs w:val="24"/>
        </w:rPr>
        <w:t>Ön elemeyi geçen ve gösterim programına alınan kısa filmler , 10.Sinepark Kısa Film Festivalinde gösterilecektir.</w:t>
      </w:r>
    </w:p>
    <w:p w14:paraId="45F22E78" w14:textId="77777777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</w:p>
    <w:p w14:paraId="70D7073F" w14:textId="681B1F3C" w:rsidR="003071C8" w:rsidRPr="003071C8" w:rsidRDefault="003071C8" w:rsidP="003071C8">
      <w:pPr>
        <w:pStyle w:val="AralkYok"/>
        <w:rPr>
          <w:rFonts w:cstheme="minorHAnsi"/>
          <w:sz w:val="24"/>
          <w:szCs w:val="24"/>
        </w:rPr>
      </w:pPr>
      <w:r w:rsidRPr="003071C8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- </w:t>
      </w:r>
      <w:proofErr w:type="spellStart"/>
      <w:r w:rsidRPr="003071C8">
        <w:rPr>
          <w:rFonts w:cstheme="minorHAnsi"/>
          <w:sz w:val="24"/>
          <w:szCs w:val="24"/>
        </w:rPr>
        <w:t>Sinepark’a</w:t>
      </w:r>
      <w:proofErr w:type="spellEnd"/>
      <w:r w:rsidRPr="003071C8">
        <w:rPr>
          <w:rFonts w:cstheme="minorHAnsi"/>
          <w:sz w:val="24"/>
          <w:szCs w:val="24"/>
        </w:rPr>
        <w:t xml:space="preserve"> katılım koşulları bu madde dahil 27 maddeden oluşur ve her başvuru sahibi bu koşulları kabul etmiş sayılır. </w:t>
      </w:r>
      <w:proofErr w:type="spellStart"/>
      <w:r w:rsidRPr="003071C8">
        <w:rPr>
          <w:rFonts w:cstheme="minorHAnsi"/>
          <w:sz w:val="24"/>
          <w:szCs w:val="24"/>
        </w:rPr>
        <w:t>Sinepark</w:t>
      </w:r>
      <w:proofErr w:type="spellEnd"/>
      <w:r w:rsidRPr="003071C8">
        <w:rPr>
          <w:rFonts w:cstheme="minorHAnsi"/>
          <w:sz w:val="24"/>
          <w:szCs w:val="24"/>
        </w:rPr>
        <w:t xml:space="preserve"> yetkilileri katılım koşullarında değişiklik yapma hakkına sahiptirler.</w:t>
      </w:r>
    </w:p>
    <w:sectPr w:rsidR="003071C8" w:rsidRPr="0030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236C4"/>
    <w:multiLevelType w:val="hybridMultilevel"/>
    <w:tmpl w:val="C6FC54A2"/>
    <w:lvl w:ilvl="0" w:tplc="1DEA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8"/>
    <w:rsid w:val="003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C47"/>
  <w15:chartTrackingRefBased/>
  <w15:docId w15:val="{1C917E75-50DC-438E-97B1-B9EF105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7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2020-08-15T04:42:00Z</dcterms:created>
  <dcterms:modified xsi:type="dcterms:W3CDTF">2020-08-15T04:46:00Z</dcterms:modified>
</cp:coreProperties>
</file>