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A8A" w:rsidRDefault="00C8489F" w:rsidP="007F52B6">
      <w:pPr>
        <w:spacing w:line="276" w:lineRule="auto"/>
        <w:ind w:right="-11"/>
        <w:jc w:val="center"/>
        <w:rPr>
          <w:rFonts w:ascii="Calibri" w:hAnsi="Calibri" w:cs="Calibri"/>
        </w:rPr>
      </w:pPr>
      <w:r>
        <w:rPr>
          <w:rFonts w:ascii="Calibri" w:hAnsi="Calibri" w:cs="Calibri"/>
          <w:noProof/>
        </w:rPr>
        <w:drawing>
          <wp:inline distT="0" distB="0" distL="0" distR="0">
            <wp:extent cx="1752600" cy="1762125"/>
            <wp:effectExtent l="19050" t="0" r="0" b="0"/>
            <wp:docPr id="1026"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cstate="print"/>
                    <a:srcRect/>
                    <a:stretch/>
                  </pic:blipFill>
                  <pic:spPr>
                    <a:xfrm>
                      <a:off x="0" y="0"/>
                      <a:ext cx="1752600" cy="1762125"/>
                    </a:xfrm>
                    <a:prstGeom prst="rect">
                      <a:avLst/>
                    </a:prstGeom>
                    <a:ln>
                      <a:noFill/>
                    </a:ln>
                  </pic:spPr>
                </pic:pic>
              </a:graphicData>
            </a:graphic>
          </wp:inline>
        </w:drawing>
      </w:r>
    </w:p>
    <w:p w:rsidR="00971A8A" w:rsidRPr="007F52B6" w:rsidRDefault="00971A8A" w:rsidP="007F52B6">
      <w:pPr>
        <w:pStyle w:val="AralkYok"/>
        <w:rPr>
          <w:rFonts w:asciiTheme="minorHAnsi" w:hAnsiTheme="minorHAnsi" w:cstheme="minorHAnsi"/>
        </w:rPr>
      </w:pPr>
    </w:p>
    <w:p w:rsidR="00D13EE5" w:rsidRDefault="00C8489F" w:rsidP="00D13EE5">
      <w:pPr>
        <w:pStyle w:val="AralkYok"/>
        <w:jc w:val="center"/>
        <w:rPr>
          <w:rFonts w:asciiTheme="minorHAnsi" w:hAnsiTheme="minorHAnsi" w:cstheme="minorHAnsi"/>
          <w:b/>
          <w:sz w:val="28"/>
          <w:szCs w:val="28"/>
        </w:rPr>
      </w:pPr>
      <w:r w:rsidRPr="007F52B6">
        <w:rPr>
          <w:rFonts w:asciiTheme="minorHAnsi" w:hAnsiTheme="minorHAnsi" w:cstheme="minorHAnsi"/>
          <w:b/>
          <w:sz w:val="28"/>
          <w:szCs w:val="28"/>
        </w:rPr>
        <w:t>Dünyanın en kapsamlı Göç Filmleri festivali ile</w:t>
      </w:r>
    </w:p>
    <w:p w:rsidR="00971A8A" w:rsidRPr="007F52B6" w:rsidRDefault="00C8489F" w:rsidP="00D13EE5">
      <w:pPr>
        <w:pStyle w:val="AralkYok"/>
        <w:jc w:val="center"/>
        <w:rPr>
          <w:rFonts w:asciiTheme="minorHAnsi" w:hAnsiTheme="minorHAnsi" w:cstheme="minorHAnsi"/>
          <w:b/>
          <w:sz w:val="28"/>
          <w:szCs w:val="28"/>
        </w:rPr>
      </w:pPr>
      <w:r w:rsidRPr="007F52B6">
        <w:rPr>
          <w:rFonts w:asciiTheme="minorHAnsi" w:hAnsiTheme="minorHAnsi" w:cstheme="minorHAnsi"/>
          <w:b/>
          <w:sz w:val="28"/>
          <w:szCs w:val="28"/>
        </w:rPr>
        <w:t>sınırsız bir sinema yolculuğuna hazır olun!</w:t>
      </w:r>
    </w:p>
    <w:p w:rsidR="00971A8A" w:rsidRPr="007F52B6" w:rsidRDefault="00971A8A" w:rsidP="007F52B6">
      <w:pPr>
        <w:pStyle w:val="AralkYok"/>
        <w:jc w:val="center"/>
      </w:pPr>
    </w:p>
    <w:p w:rsidR="007F52B6" w:rsidRDefault="00C8489F" w:rsidP="007F52B6">
      <w:pPr>
        <w:pStyle w:val="AralkYok"/>
        <w:jc w:val="center"/>
        <w:rPr>
          <w:rFonts w:ascii="Calibri" w:hAnsi="Calibri" w:cs="Calibri"/>
          <w:b/>
          <w:sz w:val="40"/>
          <w:szCs w:val="40"/>
        </w:rPr>
      </w:pPr>
      <w:r w:rsidRPr="007F52B6">
        <w:rPr>
          <w:rFonts w:ascii="Calibri" w:hAnsi="Calibri" w:cs="Calibri"/>
          <w:b/>
          <w:sz w:val="40"/>
          <w:szCs w:val="40"/>
        </w:rPr>
        <w:t>“ULUSLARARASI GÖÇ FİLMLERİ FESTİVALİ”</w:t>
      </w:r>
      <w:r w:rsidR="007F52B6">
        <w:rPr>
          <w:rFonts w:ascii="Calibri" w:hAnsi="Calibri" w:cs="Calibri"/>
          <w:b/>
          <w:sz w:val="40"/>
          <w:szCs w:val="40"/>
        </w:rPr>
        <w:t xml:space="preserve"> </w:t>
      </w:r>
    </w:p>
    <w:p w:rsidR="00971A8A" w:rsidRPr="007F52B6" w:rsidRDefault="00C8489F" w:rsidP="007F52B6">
      <w:pPr>
        <w:pStyle w:val="AralkYok"/>
        <w:jc w:val="center"/>
        <w:rPr>
          <w:rFonts w:ascii="Calibri" w:hAnsi="Calibri" w:cs="Calibri"/>
          <w:b/>
          <w:sz w:val="40"/>
          <w:szCs w:val="40"/>
        </w:rPr>
      </w:pPr>
      <w:r w:rsidRPr="007F52B6">
        <w:rPr>
          <w:rFonts w:ascii="Calibri" w:hAnsi="Calibri" w:cs="Calibri"/>
          <w:b/>
          <w:sz w:val="40"/>
          <w:szCs w:val="40"/>
        </w:rPr>
        <w:t>PEK YAKINDA!</w:t>
      </w:r>
    </w:p>
    <w:p w:rsidR="00971A8A" w:rsidRPr="007F52B6" w:rsidRDefault="00971A8A" w:rsidP="007F52B6">
      <w:pPr>
        <w:pStyle w:val="AralkYok"/>
        <w:jc w:val="center"/>
      </w:pPr>
    </w:p>
    <w:p w:rsidR="00971A8A" w:rsidRPr="00FE2696" w:rsidRDefault="00C8489F" w:rsidP="007F52B6">
      <w:pPr>
        <w:pStyle w:val="AralkYok"/>
        <w:jc w:val="center"/>
        <w:rPr>
          <w:rFonts w:asciiTheme="minorHAnsi" w:hAnsiTheme="minorHAnsi" w:cstheme="minorHAnsi"/>
          <w:b/>
          <w:bCs/>
          <w:sz w:val="28"/>
          <w:szCs w:val="28"/>
        </w:rPr>
      </w:pPr>
      <w:r w:rsidRPr="00FE2696">
        <w:rPr>
          <w:rFonts w:asciiTheme="minorHAnsi" w:hAnsiTheme="minorHAnsi" w:cstheme="minorHAnsi"/>
          <w:b/>
          <w:bCs/>
          <w:sz w:val="28"/>
          <w:szCs w:val="28"/>
        </w:rPr>
        <w:t>Dünyanın en geniş katılımlı ve kapsamlı tematik film festivali olarak yola çıkan “Uluslararası Göç Filmleri Festivali” için geri sayım başladı. Milyonlarca göçmene kucak açan Türkiye’nin ev sahipliğinde düzenlenecek festival, 14</w:t>
      </w:r>
      <w:r w:rsidR="007F52B6" w:rsidRPr="00FE2696">
        <w:rPr>
          <w:rFonts w:asciiTheme="minorHAnsi" w:hAnsiTheme="minorHAnsi" w:cstheme="minorHAnsi"/>
          <w:b/>
          <w:bCs/>
          <w:sz w:val="28"/>
          <w:szCs w:val="28"/>
        </w:rPr>
        <w:t xml:space="preserve"> </w:t>
      </w:r>
      <w:r w:rsidRPr="00FE2696">
        <w:rPr>
          <w:rFonts w:asciiTheme="minorHAnsi" w:hAnsiTheme="minorHAnsi" w:cstheme="minorHAnsi"/>
          <w:b/>
          <w:bCs/>
          <w:sz w:val="28"/>
          <w:szCs w:val="28"/>
        </w:rPr>
        <w:t>-</w:t>
      </w:r>
      <w:r w:rsidR="007F52B6" w:rsidRPr="00FE2696">
        <w:rPr>
          <w:rFonts w:asciiTheme="minorHAnsi" w:hAnsiTheme="minorHAnsi" w:cstheme="minorHAnsi"/>
          <w:b/>
          <w:bCs/>
          <w:sz w:val="28"/>
          <w:szCs w:val="28"/>
        </w:rPr>
        <w:t xml:space="preserve"> </w:t>
      </w:r>
      <w:r w:rsidRPr="00FE2696">
        <w:rPr>
          <w:rFonts w:asciiTheme="minorHAnsi" w:hAnsiTheme="minorHAnsi" w:cstheme="minorHAnsi"/>
          <w:b/>
          <w:bCs/>
          <w:sz w:val="28"/>
          <w:szCs w:val="28"/>
        </w:rPr>
        <w:t>21 H</w:t>
      </w:r>
      <w:r w:rsidR="003A4AE7" w:rsidRPr="00FE2696">
        <w:rPr>
          <w:rFonts w:asciiTheme="minorHAnsi" w:hAnsiTheme="minorHAnsi" w:cstheme="minorHAnsi"/>
          <w:b/>
          <w:bCs/>
          <w:sz w:val="28"/>
          <w:szCs w:val="28"/>
        </w:rPr>
        <w:t>aziran tarihleri arasında online</w:t>
      </w:r>
      <w:r w:rsidRPr="00FE2696">
        <w:rPr>
          <w:rFonts w:asciiTheme="minorHAnsi" w:hAnsiTheme="minorHAnsi" w:cstheme="minorHAnsi"/>
          <w:b/>
          <w:bCs/>
          <w:sz w:val="28"/>
          <w:szCs w:val="28"/>
        </w:rPr>
        <w:t xml:space="preserve"> olarak gerçekleştirilecek.</w:t>
      </w:r>
    </w:p>
    <w:p w:rsidR="00971A8A" w:rsidRPr="00FE2696" w:rsidRDefault="00971A8A" w:rsidP="007F52B6">
      <w:pPr>
        <w:pStyle w:val="AralkYok"/>
        <w:jc w:val="center"/>
        <w:rPr>
          <w:rFonts w:asciiTheme="minorHAnsi" w:hAnsiTheme="minorHAnsi" w:cstheme="minorHAnsi"/>
          <w:b/>
          <w:bCs/>
        </w:rPr>
      </w:pPr>
    </w:p>
    <w:p w:rsidR="00971A8A" w:rsidRPr="00FE2696" w:rsidRDefault="00C8489F" w:rsidP="007F52B6">
      <w:pPr>
        <w:pStyle w:val="AralkYok"/>
        <w:jc w:val="center"/>
        <w:rPr>
          <w:rFonts w:asciiTheme="minorHAnsi" w:hAnsiTheme="minorHAnsi" w:cstheme="minorHAnsi"/>
          <w:b/>
          <w:bCs/>
          <w:sz w:val="28"/>
          <w:szCs w:val="28"/>
        </w:rPr>
      </w:pPr>
      <w:r w:rsidRPr="00FE2696">
        <w:rPr>
          <w:rFonts w:asciiTheme="minorHAnsi" w:hAnsiTheme="minorHAnsi" w:cstheme="minorHAnsi"/>
          <w:b/>
          <w:bCs/>
          <w:sz w:val="28"/>
          <w:szCs w:val="28"/>
        </w:rPr>
        <w:t>50’dan fazla filmin gösterileceği festival</w:t>
      </w:r>
      <w:r w:rsidR="00017B14" w:rsidRPr="00FE2696">
        <w:rPr>
          <w:rFonts w:asciiTheme="minorHAnsi" w:hAnsiTheme="minorHAnsi" w:cstheme="minorHAnsi"/>
          <w:b/>
          <w:bCs/>
          <w:sz w:val="28"/>
          <w:szCs w:val="28"/>
        </w:rPr>
        <w:t xml:space="preserve">; </w:t>
      </w:r>
      <w:r w:rsidRPr="00FE2696">
        <w:rPr>
          <w:rFonts w:asciiTheme="minorHAnsi" w:hAnsiTheme="minorHAnsi" w:cstheme="minorHAnsi"/>
          <w:b/>
          <w:bCs/>
          <w:sz w:val="28"/>
          <w:szCs w:val="28"/>
        </w:rPr>
        <w:t xml:space="preserve">yerli ve yabancı yüzlerce sinemacı, basın mensubu, sivil toplum kuruluşlarından katılımcılar ve akademisyenleri ağırlayacak. </w:t>
      </w:r>
      <w:r w:rsidR="00CF1428" w:rsidRPr="00FE2696">
        <w:rPr>
          <w:rFonts w:asciiTheme="minorHAnsi" w:hAnsiTheme="minorHAnsi" w:cstheme="minorHAnsi"/>
          <w:b/>
          <w:bCs/>
          <w:sz w:val="28"/>
          <w:szCs w:val="28"/>
        </w:rPr>
        <w:t>‘’</w:t>
      </w:r>
      <w:r w:rsidRPr="00FE2696">
        <w:rPr>
          <w:rFonts w:asciiTheme="minorHAnsi" w:hAnsiTheme="minorHAnsi" w:cstheme="minorHAnsi"/>
          <w:b/>
          <w:bCs/>
          <w:sz w:val="28"/>
          <w:szCs w:val="28"/>
        </w:rPr>
        <w:t>Uluslararası Göç Filmleri Festivali</w:t>
      </w:r>
      <w:r w:rsidR="00CF1428" w:rsidRPr="00FE2696">
        <w:rPr>
          <w:rFonts w:asciiTheme="minorHAnsi" w:hAnsiTheme="minorHAnsi" w:cstheme="minorHAnsi"/>
          <w:b/>
          <w:bCs/>
          <w:sz w:val="28"/>
          <w:szCs w:val="28"/>
        </w:rPr>
        <w:t>’’</w:t>
      </w:r>
      <w:r w:rsidRPr="00FE2696">
        <w:rPr>
          <w:rFonts w:asciiTheme="minorHAnsi" w:hAnsiTheme="minorHAnsi" w:cstheme="minorHAnsi"/>
          <w:b/>
          <w:bCs/>
          <w:sz w:val="28"/>
          <w:szCs w:val="28"/>
        </w:rPr>
        <w:t xml:space="preserve"> herkesi, insanlığın ortak kaderi göçün medeniyete katkılarını, toplumlar arasındaki kültürel etkilerini ve adaptasyon süreçlerini yeniden anlamaya davet edecek.</w:t>
      </w:r>
    </w:p>
    <w:p w:rsidR="00971A8A" w:rsidRPr="00FE2696" w:rsidRDefault="00971A8A" w:rsidP="007F52B6">
      <w:pPr>
        <w:pStyle w:val="AralkYok"/>
        <w:jc w:val="center"/>
        <w:rPr>
          <w:rFonts w:asciiTheme="minorHAnsi" w:hAnsiTheme="minorHAnsi" w:cstheme="minorHAnsi"/>
          <w:b/>
          <w:bCs/>
        </w:rPr>
      </w:pPr>
    </w:p>
    <w:p w:rsidR="00971A8A" w:rsidRPr="00FE2696" w:rsidRDefault="00C8489F" w:rsidP="007F52B6">
      <w:pPr>
        <w:pStyle w:val="AralkYok"/>
        <w:jc w:val="center"/>
        <w:rPr>
          <w:rFonts w:asciiTheme="minorHAnsi" w:hAnsiTheme="minorHAnsi" w:cstheme="minorHAnsi"/>
          <w:b/>
          <w:bCs/>
          <w:sz w:val="28"/>
          <w:szCs w:val="28"/>
        </w:rPr>
      </w:pPr>
      <w:r w:rsidRPr="00FE2696">
        <w:rPr>
          <w:rFonts w:asciiTheme="minorHAnsi" w:hAnsiTheme="minorHAnsi" w:cstheme="minorHAnsi"/>
          <w:b/>
          <w:bCs/>
          <w:sz w:val="28"/>
          <w:szCs w:val="28"/>
        </w:rPr>
        <w:t>Festival boyunca, dünyanın dört bir yanından ünlü isimler ile tecrübe paylaşımı, (</w:t>
      </w:r>
      <w:proofErr w:type="spellStart"/>
      <w:r w:rsidRPr="00FE2696">
        <w:rPr>
          <w:rFonts w:asciiTheme="minorHAnsi" w:hAnsiTheme="minorHAnsi" w:cstheme="minorHAnsi"/>
          <w:b/>
          <w:bCs/>
          <w:sz w:val="28"/>
          <w:szCs w:val="28"/>
        </w:rPr>
        <w:t>Masterclass</w:t>
      </w:r>
      <w:proofErr w:type="spellEnd"/>
      <w:r w:rsidRPr="00FE2696">
        <w:rPr>
          <w:rFonts w:asciiTheme="minorHAnsi" w:hAnsiTheme="minorHAnsi" w:cstheme="minorHAnsi"/>
          <w:b/>
          <w:bCs/>
          <w:sz w:val="28"/>
          <w:szCs w:val="28"/>
        </w:rPr>
        <w:t xml:space="preserve">) alanında uzman isimlerle atölyeler, sinema profesyonelleri ve </w:t>
      </w:r>
      <w:proofErr w:type="spellStart"/>
      <w:r w:rsidRPr="00FE2696">
        <w:rPr>
          <w:rFonts w:asciiTheme="minorHAnsi" w:hAnsiTheme="minorHAnsi" w:cstheme="minorHAnsi"/>
          <w:b/>
          <w:bCs/>
          <w:sz w:val="28"/>
          <w:szCs w:val="28"/>
        </w:rPr>
        <w:t>sektörel</w:t>
      </w:r>
      <w:proofErr w:type="spellEnd"/>
      <w:r w:rsidRPr="00FE2696">
        <w:rPr>
          <w:rFonts w:asciiTheme="minorHAnsi" w:hAnsiTheme="minorHAnsi" w:cstheme="minorHAnsi"/>
          <w:b/>
          <w:bCs/>
          <w:sz w:val="28"/>
          <w:szCs w:val="28"/>
        </w:rPr>
        <w:t xml:space="preserve"> konuklarla paneller düzenlenecek. Dünyada ve Türkiye’de son beş yılda önemli festivallerde ödüle layık görülmüş film ve senaryolara yarışmalar sonrası toplam 26 bin Avro ödül verilecek.</w:t>
      </w:r>
    </w:p>
    <w:p w:rsidR="00971A8A" w:rsidRPr="007F52B6" w:rsidRDefault="00971A8A" w:rsidP="007F52B6">
      <w:pPr>
        <w:pStyle w:val="AralkYok"/>
        <w:jc w:val="center"/>
        <w:rPr>
          <w:rFonts w:asciiTheme="minorHAnsi" w:hAnsiTheme="minorHAnsi" w:cstheme="minorHAnsi"/>
        </w:rPr>
      </w:pPr>
    </w:p>
    <w:p w:rsidR="00CB759C" w:rsidRPr="007F52B6" w:rsidRDefault="00C8489F" w:rsidP="007F52B6">
      <w:pPr>
        <w:pStyle w:val="AralkYok"/>
        <w:jc w:val="center"/>
        <w:rPr>
          <w:rFonts w:asciiTheme="minorHAnsi" w:hAnsiTheme="minorHAnsi" w:cstheme="minorHAnsi"/>
          <w:color w:val="222222"/>
          <w:sz w:val="28"/>
          <w:szCs w:val="28"/>
          <w:shd w:val="clear" w:color="auto" w:fill="FFFFFF"/>
        </w:rPr>
      </w:pPr>
      <w:r w:rsidRPr="007F52B6">
        <w:rPr>
          <w:rFonts w:asciiTheme="minorHAnsi" w:hAnsiTheme="minorHAnsi" w:cstheme="minorHAnsi"/>
          <w:bCs/>
          <w:sz w:val="28"/>
          <w:szCs w:val="28"/>
        </w:rPr>
        <w:t>Gaziantep’te gerçekleştirilmesi planlanan ancak dünyayı etkisi altına alan salgın sebebiyle ertelenen dünyanın en geniş kapsamlı tematik film festivali ‘Uluslararası Göç Film Festivali’ için hazırlıklar tamamlandı.</w:t>
      </w:r>
      <w:r w:rsidRPr="007F52B6">
        <w:rPr>
          <w:rFonts w:asciiTheme="minorHAnsi" w:hAnsiTheme="minorHAnsi" w:cstheme="minorHAnsi"/>
          <w:b/>
          <w:sz w:val="28"/>
          <w:szCs w:val="28"/>
        </w:rPr>
        <w:t xml:space="preserve"> </w:t>
      </w:r>
      <w:r w:rsidR="003A4AE7" w:rsidRPr="007F52B6">
        <w:rPr>
          <w:rFonts w:asciiTheme="minorHAnsi" w:hAnsiTheme="minorHAnsi" w:cstheme="minorHAnsi"/>
          <w:color w:val="222222"/>
          <w:sz w:val="28"/>
          <w:szCs w:val="28"/>
          <w:shd w:val="clear" w:color="auto" w:fill="FFFFFF"/>
        </w:rPr>
        <w:t xml:space="preserve"> </w:t>
      </w:r>
      <w:r w:rsidR="000229EE" w:rsidRPr="007F52B6">
        <w:rPr>
          <w:rFonts w:asciiTheme="minorHAnsi" w:hAnsiTheme="minorHAnsi" w:cstheme="minorHAnsi"/>
          <w:color w:val="222222"/>
          <w:sz w:val="28"/>
          <w:szCs w:val="28"/>
          <w:shd w:val="clear" w:color="auto" w:fill="FFFFFF"/>
        </w:rPr>
        <w:t>Festival,</w:t>
      </w:r>
      <w:r w:rsidR="000229EE" w:rsidRPr="007F52B6">
        <w:rPr>
          <w:rFonts w:asciiTheme="minorHAnsi" w:hAnsiTheme="minorHAnsi" w:cstheme="minorHAnsi"/>
          <w:color w:val="222222"/>
          <w:shd w:val="clear" w:color="auto" w:fill="FFFFFF"/>
        </w:rPr>
        <w:t xml:space="preserve"> </w:t>
      </w:r>
      <w:r w:rsidR="003A4AE7" w:rsidRPr="007F52B6">
        <w:rPr>
          <w:rFonts w:asciiTheme="minorHAnsi" w:hAnsiTheme="minorHAnsi" w:cstheme="minorHAnsi"/>
          <w:b/>
          <w:color w:val="222222"/>
          <w:sz w:val="28"/>
          <w:szCs w:val="28"/>
          <w:shd w:val="clear" w:color="auto" w:fill="FFFFFF"/>
        </w:rPr>
        <w:t>T.</w:t>
      </w:r>
      <w:r w:rsidR="007F52B6">
        <w:rPr>
          <w:rFonts w:asciiTheme="minorHAnsi" w:hAnsiTheme="minorHAnsi" w:cstheme="minorHAnsi"/>
          <w:b/>
          <w:color w:val="222222"/>
          <w:sz w:val="28"/>
          <w:szCs w:val="28"/>
          <w:shd w:val="clear" w:color="auto" w:fill="FFFFFF"/>
        </w:rPr>
        <w:t xml:space="preserve"> </w:t>
      </w:r>
      <w:r w:rsidR="003A4AE7" w:rsidRPr="007F52B6">
        <w:rPr>
          <w:rFonts w:asciiTheme="minorHAnsi" w:hAnsiTheme="minorHAnsi" w:cstheme="minorHAnsi"/>
          <w:b/>
          <w:color w:val="222222"/>
          <w:sz w:val="28"/>
          <w:szCs w:val="28"/>
          <w:shd w:val="clear" w:color="auto" w:fill="FFFFFF"/>
        </w:rPr>
        <w:t xml:space="preserve">C. Cumhurbaşkanlığı himayelerinde İçişleri Bakanlığı </w:t>
      </w:r>
      <w:r w:rsidR="000229EE" w:rsidRPr="007F52B6">
        <w:rPr>
          <w:rFonts w:asciiTheme="minorHAnsi" w:hAnsiTheme="minorHAnsi" w:cstheme="minorHAnsi"/>
          <w:color w:val="222222"/>
          <w:sz w:val="28"/>
          <w:szCs w:val="28"/>
          <w:shd w:val="clear" w:color="auto" w:fill="FFFFFF"/>
        </w:rPr>
        <w:t>tarafından düzenleniyor.</w:t>
      </w:r>
    </w:p>
    <w:p w:rsidR="00CB759C" w:rsidRPr="007F52B6" w:rsidRDefault="00CB759C" w:rsidP="007F52B6">
      <w:pPr>
        <w:pStyle w:val="AralkYok"/>
        <w:jc w:val="center"/>
        <w:rPr>
          <w:rFonts w:asciiTheme="minorHAnsi" w:hAnsiTheme="minorHAnsi" w:cstheme="minorHAnsi"/>
          <w:color w:val="222222"/>
          <w:sz w:val="28"/>
          <w:szCs w:val="28"/>
          <w:shd w:val="clear" w:color="auto" w:fill="FFFFFF"/>
        </w:rPr>
      </w:pPr>
    </w:p>
    <w:p w:rsidR="00FE2696" w:rsidRDefault="00CB759C" w:rsidP="007F52B6">
      <w:pPr>
        <w:spacing w:line="276" w:lineRule="auto"/>
        <w:ind w:right="-11"/>
        <w:jc w:val="center"/>
        <w:rPr>
          <w:rFonts w:ascii="Calibri" w:hAnsi="Calibri" w:cs="Calibri"/>
          <w:bCs/>
          <w:sz w:val="28"/>
          <w:szCs w:val="28"/>
        </w:rPr>
      </w:pPr>
      <w:r>
        <w:rPr>
          <w:rFonts w:asciiTheme="minorHAnsi" w:hAnsiTheme="minorHAnsi" w:cstheme="minorHAnsi"/>
          <w:color w:val="222222"/>
          <w:sz w:val="28"/>
          <w:szCs w:val="28"/>
          <w:shd w:val="clear" w:color="auto" w:fill="FFFFFF"/>
        </w:rPr>
        <w:t xml:space="preserve">İçişleri Bakanlığı Göç İdaresi Genel Müdürlüğü’nün organize ettiği festivale Kültür ve Turizm Bakanlığı da katkı sağlıyor. Festival, </w:t>
      </w:r>
      <w:r w:rsidR="00C8489F">
        <w:rPr>
          <w:rFonts w:ascii="Calibri" w:hAnsi="Calibri" w:cs="Calibri"/>
          <w:b/>
          <w:sz w:val="28"/>
          <w:szCs w:val="28"/>
        </w:rPr>
        <w:t>14</w:t>
      </w:r>
      <w:r w:rsidR="007F52B6">
        <w:rPr>
          <w:rFonts w:ascii="Calibri" w:hAnsi="Calibri" w:cs="Calibri"/>
          <w:b/>
          <w:sz w:val="28"/>
          <w:szCs w:val="28"/>
        </w:rPr>
        <w:t xml:space="preserve"> </w:t>
      </w:r>
      <w:r w:rsidR="00C8489F">
        <w:rPr>
          <w:rFonts w:ascii="Calibri" w:hAnsi="Calibri" w:cs="Calibri"/>
          <w:b/>
          <w:sz w:val="28"/>
          <w:szCs w:val="28"/>
        </w:rPr>
        <w:t>-</w:t>
      </w:r>
      <w:r w:rsidR="007F52B6">
        <w:rPr>
          <w:rFonts w:ascii="Calibri" w:hAnsi="Calibri" w:cs="Calibri"/>
          <w:b/>
          <w:sz w:val="28"/>
          <w:szCs w:val="28"/>
        </w:rPr>
        <w:t xml:space="preserve"> </w:t>
      </w:r>
      <w:r w:rsidR="00C8489F">
        <w:rPr>
          <w:rFonts w:ascii="Calibri" w:hAnsi="Calibri" w:cs="Calibri"/>
          <w:b/>
          <w:sz w:val="28"/>
          <w:szCs w:val="28"/>
        </w:rPr>
        <w:t xml:space="preserve">21 Haziran </w:t>
      </w:r>
      <w:r w:rsidR="00C8489F" w:rsidRPr="00C8489F">
        <w:rPr>
          <w:rFonts w:ascii="Calibri" w:hAnsi="Calibri" w:cs="Calibri"/>
          <w:bCs/>
          <w:sz w:val="28"/>
          <w:szCs w:val="28"/>
        </w:rPr>
        <w:t>tarihleri arasında zengin bir içerik ve son teknolojik imkânlarla izleyicilerin karşısında olacak</w:t>
      </w:r>
      <w:r w:rsidR="00FE2696">
        <w:rPr>
          <w:rFonts w:ascii="Calibri" w:hAnsi="Calibri" w:cs="Calibri"/>
          <w:bCs/>
          <w:sz w:val="28"/>
          <w:szCs w:val="28"/>
        </w:rPr>
        <w:t>.</w:t>
      </w:r>
    </w:p>
    <w:p w:rsidR="00FE2696" w:rsidRDefault="00FE2696" w:rsidP="007F52B6">
      <w:pPr>
        <w:spacing w:line="276" w:lineRule="auto"/>
        <w:ind w:right="-11"/>
        <w:jc w:val="center"/>
        <w:rPr>
          <w:rFonts w:ascii="Calibri" w:hAnsi="Calibri" w:cs="Calibri"/>
          <w:bCs/>
          <w:sz w:val="28"/>
          <w:szCs w:val="28"/>
        </w:rPr>
      </w:pPr>
    </w:p>
    <w:p w:rsidR="00FE2696" w:rsidRDefault="00FE2696" w:rsidP="007F52B6">
      <w:pPr>
        <w:spacing w:line="276" w:lineRule="auto"/>
        <w:ind w:right="-11"/>
        <w:jc w:val="center"/>
        <w:rPr>
          <w:rFonts w:ascii="Calibri" w:hAnsi="Calibri" w:cs="Calibri"/>
          <w:bCs/>
          <w:sz w:val="28"/>
          <w:szCs w:val="28"/>
        </w:rPr>
      </w:pPr>
    </w:p>
    <w:p w:rsidR="00971A8A" w:rsidRPr="003A4AE7" w:rsidRDefault="000229EE" w:rsidP="007F52B6">
      <w:pPr>
        <w:spacing w:line="276" w:lineRule="auto"/>
        <w:ind w:right="-11"/>
        <w:jc w:val="center"/>
        <w:rPr>
          <w:rFonts w:asciiTheme="minorHAnsi" w:hAnsiTheme="minorHAnsi" w:cstheme="minorHAnsi"/>
          <w:bCs/>
          <w:color w:val="222222"/>
          <w:sz w:val="28"/>
          <w:szCs w:val="28"/>
          <w:shd w:val="clear" w:color="auto" w:fill="FFFFFF"/>
        </w:rPr>
      </w:pPr>
      <w:r>
        <w:rPr>
          <w:rFonts w:ascii="Calibri" w:hAnsi="Calibri" w:cs="Calibri"/>
          <w:bCs/>
          <w:sz w:val="28"/>
          <w:szCs w:val="28"/>
        </w:rPr>
        <w:lastRenderedPageBreak/>
        <w:t xml:space="preserve"> </w:t>
      </w:r>
    </w:p>
    <w:p w:rsidR="00971A8A" w:rsidRPr="007F52B6" w:rsidRDefault="00C8489F" w:rsidP="007F52B6">
      <w:pPr>
        <w:spacing w:line="276" w:lineRule="auto"/>
        <w:ind w:right="-11"/>
        <w:rPr>
          <w:rFonts w:asciiTheme="minorHAnsi" w:hAnsiTheme="minorHAnsi" w:cstheme="minorHAnsi"/>
          <w:b/>
          <w:bCs/>
        </w:rPr>
      </w:pPr>
      <w:r w:rsidRPr="007F52B6">
        <w:rPr>
          <w:rFonts w:asciiTheme="minorHAnsi" w:hAnsiTheme="minorHAnsi" w:cstheme="minorHAnsi"/>
          <w:b/>
        </w:rPr>
        <w:t> </w:t>
      </w:r>
      <w:r w:rsidRPr="007F52B6">
        <w:rPr>
          <w:rFonts w:asciiTheme="minorHAnsi" w:hAnsiTheme="minorHAnsi" w:cstheme="minorHAnsi"/>
          <w:b/>
          <w:bCs/>
        </w:rPr>
        <w:t>50’den Fazla Film, Yüzlerce Katılımcı</w:t>
      </w:r>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b/>
        </w:rPr>
        <w:t> </w:t>
      </w:r>
    </w:p>
    <w:p w:rsidR="00971A8A" w:rsidRPr="007F52B6" w:rsidRDefault="00C8489F" w:rsidP="007F52B6">
      <w:pPr>
        <w:spacing w:line="276" w:lineRule="auto"/>
        <w:ind w:right="-11"/>
        <w:rPr>
          <w:rFonts w:asciiTheme="minorHAnsi" w:hAnsiTheme="minorHAnsi" w:cstheme="minorHAnsi"/>
          <w:bCs/>
        </w:rPr>
      </w:pPr>
      <w:r w:rsidRPr="007F52B6">
        <w:rPr>
          <w:rFonts w:asciiTheme="minorHAnsi" w:hAnsiTheme="minorHAnsi" w:cstheme="minorHAnsi"/>
          <w:bCs/>
        </w:rPr>
        <w:t>Göç ve medeniyet temalı 50’den fazla filmin gösterileceği festival; yerli ve yabancı yüzlerce sinemacı, basın mensubu, sivil toplum kuruluşlarından katılımcılar ile akademisyenleri ağırlayacak. İnsanlığın ortak kaderi göç olgusunun medeniyete katkılarının da ele alınacağı festivalde film gösterimleri normal bir festivaldeki gibi, takvimi önceden açıklanacak şekilde gerçekleşecek. Sinema sektörünün önde gelen uluslararası ve ulusal ustalarının yer alacağı jüri</w:t>
      </w:r>
      <w:r w:rsidR="00017B14" w:rsidRPr="007F52B6">
        <w:rPr>
          <w:rFonts w:asciiTheme="minorHAnsi" w:hAnsiTheme="minorHAnsi" w:cstheme="minorHAnsi"/>
          <w:bCs/>
        </w:rPr>
        <w:t xml:space="preserve">, </w:t>
      </w:r>
      <w:r w:rsidRPr="007F52B6">
        <w:rPr>
          <w:rFonts w:asciiTheme="minorHAnsi" w:hAnsiTheme="minorHAnsi" w:cstheme="minorHAnsi"/>
          <w:bCs/>
        </w:rPr>
        <w:t>en iyi film ve senaryoları belirlemek için toplanacak.</w:t>
      </w:r>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b/>
        </w:rPr>
        <w:t> </w:t>
      </w:r>
    </w:p>
    <w:p w:rsidR="00971A8A" w:rsidRPr="007F52B6" w:rsidRDefault="00C8489F" w:rsidP="007F52B6">
      <w:pPr>
        <w:spacing w:line="276" w:lineRule="auto"/>
        <w:ind w:right="-11"/>
        <w:rPr>
          <w:rFonts w:asciiTheme="minorHAnsi" w:hAnsiTheme="minorHAnsi" w:cstheme="minorHAnsi"/>
          <w:b/>
        </w:rPr>
      </w:pPr>
      <w:proofErr w:type="spellStart"/>
      <w:r w:rsidRPr="007F52B6">
        <w:rPr>
          <w:rFonts w:asciiTheme="minorHAnsi" w:hAnsiTheme="minorHAnsi" w:cstheme="minorHAnsi"/>
          <w:b/>
        </w:rPr>
        <w:t>Masterclass</w:t>
      </w:r>
      <w:proofErr w:type="spellEnd"/>
      <w:r w:rsidRPr="007F52B6">
        <w:rPr>
          <w:rFonts w:asciiTheme="minorHAnsi" w:hAnsiTheme="minorHAnsi" w:cstheme="minorHAnsi"/>
          <w:b/>
        </w:rPr>
        <w:t>, Atölyeler, Paneller…</w:t>
      </w:r>
    </w:p>
    <w:p w:rsidR="00C8489F" w:rsidRPr="007F52B6" w:rsidRDefault="00C8489F" w:rsidP="007F52B6">
      <w:pPr>
        <w:spacing w:line="276" w:lineRule="auto"/>
        <w:ind w:right="-11"/>
        <w:rPr>
          <w:rFonts w:asciiTheme="minorHAnsi" w:hAnsiTheme="minorHAnsi" w:cstheme="minorHAnsi"/>
          <w:b/>
        </w:rPr>
      </w:pPr>
    </w:p>
    <w:p w:rsidR="00971A8A" w:rsidRPr="007F52B6" w:rsidRDefault="00CF1428" w:rsidP="007F52B6">
      <w:pPr>
        <w:spacing w:line="276" w:lineRule="auto"/>
        <w:ind w:right="-11"/>
        <w:rPr>
          <w:rFonts w:asciiTheme="minorHAnsi" w:hAnsiTheme="minorHAnsi" w:cstheme="minorHAnsi"/>
          <w:b/>
        </w:rPr>
      </w:pPr>
      <w:r w:rsidRPr="007F52B6">
        <w:rPr>
          <w:rFonts w:asciiTheme="minorHAnsi" w:hAnsiTheme="minorHAnsi" w:cstheme="minorHAnsi"/>
          <w:bCs/>
        </w:rPr>
        <w:t>‘</w:t>
      </w:r>
      <w:r w:rsidR="00C8489F" w:rsidRPr="007F52B6">
        <w:rPr>
          <w:rFonts w:asciiTheme="minorHAnsi" w:hAnsiTheme="minorHAnsi" w:cstheme="minorHAnsi"/>
          <w:bCs/>
        </w:rPr>
        <w:t>Uluslararası Göç Filmleri Festivali’nde dünyanın dört bir tarafından ünlü isimler ile tecrübe paylaşımları gerçekleştirilecek. Sınırlı sayıda kişinin katılabileceği</w:t>
      </w:r>
      <w:r w:rsidR="00017B14" w:rsidRPr="007F52B6">
        <w:rPr>
          <w:rFonts w:asciiTheme="minorHAnsi" w:hAnsiTheme="minorHAnsi" w:cstheme="minorHAnsi"/>
          <w:bCs/>
        </w:rPr>
        <w:t xml:space="preserve">; </w:t>
      </w:r>
      <w:r w:rsidR="00C8489F" w:rsidRPr="007F52B6">
        <w:rPr>
          <w:rFonts w:asciiTheme="minorHAnsi" w:hAnsiTheme="minorHAnsi" w:cstheme="minorHAnsi"/>
          <w:bCs/>
        </w:rPr>
        <w:t xml:space="preserve">yönetmen ve oyuncunun deneyimlerini aktaracağı özel </w:t>
      </w:r>
      <w:proofErr w:type="spellStart"/>
      <w:r w:rsidR="00C8489F" w:rsidRPr="007F52B6">
        <w:rPr>
          <w:rFonts w:asciiTheme="minorHAnsi" w:hAnsiTheme="minorHAnsi" w:cstheme="minorHAnsi"/>
          <w:b/>
        </w:rPr>
        <w:t>Masterclass</w:t>
      </w:r>
      <w:proofErr w:type="spellEnd"/>
      <w:r w:rsidR="00C8489F" w:rsidRPr="007F52B6">
        <w:rPr>
          <w:rFonts w:asciiTheme="minorHAnsi" w:hAnsiTheme="minorHAnsi" w:cstheme="minorHAnsi"/>
          <w:b/>
        </w:rPr>
        <w:t xml:space="preserve"> </w:t>
      </w:r>
      <w:r w:rsidR="00C8489F" w:rsidRPr="007F52B6">
        <w:rPr>
          <w:rFonts w:asciiTheme="minorHAnsi" w:hAnsiTheme="minorHAnsi" w:cstheme="minorHAnsi"/>
          <w:bCs/>
        </w:rPr>
        <w:t xml:space="preserve">etkinlikleri festivalin en keyifli anlarından olacak. Festival boyunca yine alanında uzman isimlerle atölyeler, sinema profesyonelleri ve </w:t>
      </w:r>
      <w:proofErr w:type="spellStart"/>
      <w:r w:rsidR="00C8489F" w:rsidRPr="007F52B6">
        <w:rPr>
          <w:rFonts w:asciiTheme="minorHAnsi" w:hAnsiTheme="minorHAnsi" w:cstheme="minorHAnsi"/>
          <w:bCs/>
        </w:rPr>
        <w:t>sektörel</w:t>
      </w:r>
      <w:proofErr w:type="spellEnd"/>
      <w:r w:rsidR="00C8489F" w:rsidRPr="007F52B6">
        <w:rPr>
          <w:rFonts w:asciiTheme="minorHAnsi" w:hAnsiTheme="minorHAnsi" w:cstheme="minorHAnsi"/>
          <w:bCs/>
        </w:rPr>
        <w:t xml:space="preserve"> konuklarla paneller düzenlenecek.</w:t>
      </w:r>
    </w:p>
    <w:p w:rsidR="00971A8A" w:rsidRPr="007F52B6" w:rsidRDefault="00971A8A" w:rsidP="007F52B6">
      <w:pPr>
        <w:spacing w:line="276" w:lineRule="auto"/>
        <w:ind w:right="-11"/>
        <w:rPr>
          <w:rFonts w:asciiTheme="minorHAnsi" w:hAnsiTheme="minorHAnsi" w:cstheme="minorHAnsi"/>
          <w:b/>
        </w:rPr>
      </w:pPr>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b/>
        </w:rPr>
        <w:t>Sergileri Herkes İzleyebilecek</w:t>
      </w:r>
    </w:p>
    <w:p w:rsidR="00C8489F" w:rsidRPr="007F52B6" w:rsidRDefault="00C8489F" w:rsidP="007F52B6">
      <w:pPr>
        <w:spacing w:line="276" w:lineRule="auto"/>
        <w:ind w:right="-11"/>
        <w:rPr>
          <w:rFonts w:asciiTheme="minorHAnsi" w:hAnsiTheme="minorHAnsi" w:cstheme="minorHAnsi"/>
          <w:b/>
        </w:rPr>
      </w:pPr>
    </w:p>
    <w:p w:rsidR="00971A8A" w:rsidRPr="007F52B6" w:rsidRDefault="00C8489F" w:rsidP="007F52B6">
      <w:pPr>
        <w:spacing w:line="276" w:lineRule="auto"/>
        <w:ind w:right="-11"/>
        <w:rPr>
          <w:rFonts w:asciiTheme="minorHAnsi" w:hAnsiTheme="minorHAnsi" w:cstheme="minorHAnsi"/>
          <w:bCs/>
        </w:rPr>
      </w:pPr>
      <w:r w:rsidRPr="007F52B6">
        <w:rPr>
          <w:rFonts w:asciiTheme="minorHAnsi" w:hAnsiTheme="minorHAnsi" w:cstheme="minorHAnsi"/>
          <w:bCs/>
        </w:rPr>
        <w:t>Festival kapsamında herkesin ziyaret edebileceği özel içerikli yeni nesil sergiler hazırlandı. Bir kısmı göç, bir kısmı da dünyanın tarihi yerleri olacak özel sergileri VR gözlüklerle gezebilme imkânı da olacak. Festival konserleri ise sahne konseri gerçekliğinde, Youtube üzerinden canlı olarak yayınlanacak. Göç konusunda duyarlılık gösteren ve bu konuyla ilgili müzikler yapan sanatçıların eserlerine ağırlık verilecek.</w:t>
      </w:r>
    </w:p>
    <w:p w:rsidR="00971A8A" w:rsidRPr="007F52B6" w:rsidRDefault="00971A8A" w:rsidP="007F52B6">
      <w:pPr>
        <w:spacing w:line="276" w:lineRule="auto"/>
        <w:ind w:right="-11"/>
        <w:rPr>
          <w:rFonts w:asciiTheme="minorHAnsi" w:hAnsiTheme="minorHAnsi" w:cstheme="minorHAnsi"/>
          <w:b/>
        </w:rPr>
      </w:pPr>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b/>
        </w:rPr>
        <w:t>26 Bin Avro Ödül Dağıtılacak</w:t>
      </w:r>
    </w:p>
    <w:p w:rsidR="00C8489F" w:rsidRPr="007F52B6" w:rsidRDefault="00C8489F" w:rsidP="007F52B6">
      <w:pPr>
        <w:spacing w:line="276" w:lineRule="auto"/>
        <w:ind w:right="-11"/>
        <w:rPr>
          <w:rFonts w:asciiTheme="minorHAnsi" w:hAnsiTheme="minorHAnsi" w:cstheme="minorHAnsi"/>
          <w:b/>
        </w:rPr>
      </w:pPr>
    </w:p>
    <w:p w:rsidR="00971A8A" w:rsidRPr="007F52B6" w:rsidRDefault="00C8489F" w:rsidP="007F52B6">
      <w:pPr>
        <w:spacing w:line="276" w:lineRule="auto"/>
        <w:ind w:right="-11"/>
        <w:rPr>
          <w:rFonts w:asciiTheme="minorHAnsi" w:hAnsiTheme="minorHAnsi" w:cstheme="minorHAnsi"/>
          <w:bCs/>
        </w:rPr>
      </w:pPr>
      <w:r w:rsidRPr="007F52B6">
        <w:rPr>
          <w:rFonts w:asciiTheme="minorHAnsi" w:hAnsiTheme="minorHAnsi" w:cstheme="minorHAnsi"/>
          <w:bCs/>
        </w:rPr>
        <w:t>Dünyada ve Türkiye’de son beş yılda önemli festivallerde ödüle layık görülmüş filmler; Uluslararası Uzun Metraj ve Uluslararası Kısa Metraj olmak üzere iki kategoride yarışacak. Yarışma sonucunda;</w:t>
      </w:r>
      <w:r w:rsidR="007F52B6">
        <w:rPr>
          <w:rFonts w:asciiTheme="minorHAnsi" w:hAnsiTheme="minorHAnsi" w:cstheme="minorHAnsi"/>
          <w:bCs/>
        </w:rPr>
        <w:t xml:space="preserve"> </w:t>
      </w:r>
      <w:r w:rsidRPr="007F52B6">
        <w:rPr>
          <w:rFonts w:asciiTheme="minorHAnsi" w:hAnsiTheme="minorHAnsi" w:cstheme="minorHAnsi"/>
          <w:bCs/>
        </w:rPr>
        <w:t> ‘En İyi Uzun Metraj Film’ 15 bin Avro, En İyi Kısa Metraj Film’ ile ‘İlham Verici Senaryo’ 5 bin Avro para ödülünün sahibi olacak. Ayrıca, Aynı Gemi</w:t>
      </w:r>
      <w:r w:rsidR="00994440">
        <w:rPr>
          <w:rFonts w:asciiTheme="minorHAnsi" w:hAnsiTheme="minorHAnsi" w:cstheme="minorHAnsi"/>
          <w:bCs/>
        </w:rPr>
        <w:t xml:space="preserve"> </w:t>
      </w:r>
      <w:r w:rsidRPr="007F52B6">
        <w:rPr>
          <w:rFonts w:asciiTheme="minorHAnsi" w:hAnsiTheme="minorHAnsi" w:cstheme="minorHAnsi"/>
          <w:bCs/>
        </w:rPr>
        <w:t xml:space="preserve">- </w:t>
      </w:r>
      <w:proofErr w:type="spellStart"/>
      <w:r w:rsidRPr="007F52B6">
        <w:rPr>
          <w:rFonts w:asciiTheme="minorHAnsi" w:hAnsiTheme="minorHAnsi" w:cstheme="minorHAnsi"/>
          <w:bCs/>
        </w:rPr>
        <w:t>Same</w:t>
      </w:r>
      <w:proofErr w:type="spellEnd"/>
      <w:r w:rsidRPr="007F52B6">
        <w:rPr>
          <w:rFonts w:asciiTheme="minorHAnsi" w:hAnsiTheme="minorHAnsi" w:cstheme="minorHAnsi"/>
          <w:bCs/>
        </w:rPr>
        <w:t xml:space="preserve"> </w:t>
      </w:r>
      <w:proofErr w:type="spellStart"/>
      <w:r w:rsidRPr="007F52B6">
        <w:rPr>
          <w:rFonts w:asciiTheme="minorHAnsi" w:hAnsiTheme="minorHAnsi" w:cstheme="minorHAnsi"/>
          <w:bCs/>
        </w:rPr>
        <w:t>Boat</w:t>
      </w:r>
      <w:proofErr w:type="spellEnd"/>
      <w:r w:rsidRPr="007F52B6">
        <w:rPr>
          <w:rFonts w:asciiTheme="minorHAnsi" w:hAnsiTheme="minorHAnsi" w:cstheme="minorHAnsi"/>
          <w:bCs/>
        </w:rPr>
        <w:t xml:space="preserve"> adıyla düzenlenecek bir başka kısa metraj film yarışmasında da yine birinciye bin Avro ödül verilecek.</w:t>
      </w:r>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b/>
        </w:rPr>
        <w:t> </w:t>
      </w:r>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b/>
        </w:rPr>
        <w:t>Göçün Kültürel Etkileri Masaya Yatırılacak</w:t>
      </w:r>
    </w:p>
    <w:p w:rsidR="00C8489F" w:rsidRPr="007F52B6" w:rsidRDefault="00C8489F" w:rsidP="007F52B6">
      <w:pPr>
        <w:spacing w:line="276" w:lineRule="auto"/>
        <w:ind w:right="-11"/>
        <w:rPr>
          <w:rFonts w:asciiTheme="minorHAnsi" w:hAnsiTheme="minorHAnsi" w:cstheme="minorHAnsi"/>
          <w:b/>
        </w:rPr>
      </w:pPr>
    </w:p>
    <w:p w:rsidR="00971A8A" w:rsidRDefault="00C8489F" w:rsidP="007F52B6">
      <w:pPr>
        <w:spacing w:line="276" w:lineRule="auto"/>
        <w:ind w:right="-11"/>
        <w:rPr>
          <w:rFonts w:asciiTheme="minorHAnsi" w:hAnsiTheme="minorHAnsi" w:cstheme="minorHAnsi"/>
          <w:bCs/>
        </w:rPr>
      </w:pPr>
      <w:r w:rsidRPr="007F52B6">
        <w:rPr>
          <w:rFonts w:asciiTheme="minorHAnsi" w:hAnsiTheme="minorHAnsi" w:cstheme="minorHAnsi"/>
          <w:bCs/>
        </w:rPr>
        <w:t xml:space="preserve">2011 yılından bu yana maruz kaldıkları insanlık dışı koşullar sebebiyle doğduğu toprakları terk etmek zorunda kalan milyonlarca göçmene kucak açan Türkiye’nin </w:t>
      </w:r>
      <w:proofErr w:type="spellStart"/>
      <w:r w:rsidRPr="007F52B6">
        <w:rPr>
          <w:rFonts w:asciiTheme="minorHAnsi" w:hAnsiTheme="minorHAnsi" w:cstheme="minorHAnsi"/>
          <w:bCs/>
        </w:rPr>
        <w:t>evsahipliğinde</w:t>
      </w:r>
      <w:proofErr w:type="spellEnd"/>
      <w:r w:rsidRPr="007F52B6">
        <w:rPr>
          <w:rFonts w:asciiTheme="minorHAnsi" w:hAnsiTheme="minorHAnsi" w:cstheme="minorHAnsi"/>
          <w:bCs/>
        </w:rPr>
        <w:t xml:space="preserve"> düzenlenen festival, insanlığın gündeminden hiç düşmeyen göç olgusuna ayna tutmayı hedefliyor.</w:t>
      </w:r>
    </w:p>
    <w:p w:rsidR="007F52B6" w:rsidRDefault="007F52B6" w:rsidP="007F52B6">
      <w:pPr>
        <w:spacing w:line="276" w:lineRule="auto"/>
        <w:ind w:right="-11"/>
        <w:rPr>
          <w:rFonts w:asciiTheme="minorHAnsi" w:hAnsiTheme="minorHAnsi" w:cstheme="minorHAnsi"/>
          <w:bCs/>
        </w:rPr>
      </w:pPr>
    </w:p>
    <w:p w:rsidR="00971A8A" w:rsidRPr="007F52B6" w:rsidRDefault="00CF1428" w:rsidP="007F52B6">
      <w:pPr>
        <w:spacing w:line="276" w:lineRule="auto"/>
        <w:ind w:right="-11"/>
        <w:rPr>
          <w:rFonts w:asciiTheme="minorHAnsi" w:hAnsiTheme="minorHAnsi" w:cstheme="minorHAnsi"/>
          <w:bCs/>
        </w:rPr>
      </w:pPr>
      <w:r w:rsidRPr="007F52B6">
        <w:rPr>
          <w:rFonts w:asciiTheme="minorHAnsi" w:hAnsiTheme="minorHAnsi" w:cstheme="minorHAnsi"/>
          <w:bCs/>
        </w:rPr>
        <w:t xml:space="preserve">Uluslararası </w:t>
      </w:r>
      <w:r w:rsidR="00C8489F" w:rsidRPr="007F52B6">
        <w:rPr>
          <w:rFonts w:asciiTheme="minorHAnsi" w:hAnsiTheme="minorHAnsi" w:cstheme="minorHAnsi"/>
          <w:bCs/>
        </w:rPr>
        <w:t xml:space="preserve">Göç Filmleri Festivali, </w:t>
      </w:r>
      <w:r w:rsidRPr="007F52B6">
        <w:rPr>
          <w:rFonts w:asciiTheme="minorHAnsi" w:hAnsiTheme="minorHAnsi" w:cstheme="minorHAnsi"/>
          <w:bCs/>
        </w:rPr>
        <w:t>g</w:t>
      </w:r>
      <w:r w:rsidR="00C8489F" w:rsidRPr="007F52B6">
        <w:rPr>
          <w:rFonts w:asciiTheme="minorHAnsi" w:hAnsiTheme="minorHAnsi" w:cstheme="minorHAnsi"/>
          <w:bCs/>
        </w:rPr>
        <w:t>öçlerin tarih boyu tüm milletlerin yaşadığı ortak bir hikaye olduğuna vurgu yapmayı ve bu konuda farkındalık yaratmayı hedefliyor. Sinema aracılığıyla göçlerin tarih boyu toplumlara katkılarını gündeme getirmeyi amaçl</w:t>
      </w:r>
      <w:r w:rsidR="00017B14" w:rsidRPr="007F52B6">
        <w:rPr>
          <w:rFonts w:asciiTheme="minorHAnsi" w:hAnsiTheme="minorHAnsi" w:cstheme="minorHAnsi"/>
          <w:bCs/>
        </w:rPr>
        <w:t>a</w:t>
      </w:r>
      <w:r w:rsidR="00C8489F" w:rsidRPr="007F52B6">
        <w:rPr>
          <w:rFonts w:asciiTheme="minorHAnsi" w:hAnsiTheme="minorHAnsi" w:cstheme="minorHAnsi"/>
          <w:bCs/>
        </w:rPr>
        <w:t xml:space="preserve">yan </w:t>
      </w:r>
      <w:r w:rsidR="00017B14" w:rsidRPr="007F52B6">
        <w:rPr>
          <w:rFonts w:asciiTheme="minorHAnsi" w:hAnsiTheme="minorHAnsi" w:cstheme="minorHAnsi"/>
          <w:bCs/>
        </w:rPr>
        <w:t>‘’</w:t>
      </w:r>
      <w:r w:rsidRPr="007F52B6">
        <w:rPr>
          <w:rFonts w:asciiTheme="minorHAnsi" w:hAnsiTheme="minorHAnsi" w:cstheme="minorHAnsi"/>
          <w:bCs/>
        </w:rPr>
        <w:t xml:space="preserve">Uluslararası </w:t>
      </w:r>
      <w:r w:rsidR="00C8489F" w:rsidRPr="007F52B6">
        <w:rPr>
          <w:rFonts w:asciiTheme="minorHAnsi" w:hAnsiTheme="minorHAnsi" w:cstheme="minorHAnsi"/>
          <w:bCs/>
        </w:rPr>
        <w:t>Göç Fil</w:t>
      </w:r>
      <w:r w:rsidR="00017B14" w:rsidRPr="007F52B6">
        <w:rPr>
          <w:rFonts w:asciiTheme="minorHAnsi" w:hAnsiTheme="minorHAnsi" w:cstheme="minorHAnsi"/>
          <w:bCs/>
        </w:rPr>
        <w:t>m</w:t>
      </w:r>
      <w:r w:rsidR="00C8489F" w:rsidRPr="007F52B6">
        <w:rPr>
          <w:rFonts w:asciiTheme="minorHAnsi" w:hAnsiTheme="minorHAnsi" w:cstheme="minorHAnsi"/>
          <w:bCs/>
        </w:rPr>
        <w:t>leri Festivali</w:t>
      </w:r>
      <w:r w:rsidR="00017B14" w:rsidRPr="007F52B6">
        <w:rPr>
          <w:rFonts w:asciiTheme="minorHAnsi" w:hAnsiTheme="minorHAnsi" w:cstheme="minorHAnsi"/>
          <w:bCs/>
        </w:rPr>
        <w:t xml:space="preserve">’’ </w:t>
      </w:r>
      <w:r w:rsidR="00C8489F" w:rsidRPr="007F52B6">
        <w:rPr>
          <w:rFonts w:asciiTheme="minorHAnsi" w:hAnsiTheme="minorHAnsi" w:cstheme="minorHAnsi"/>
          <w:bCs/>
        </w:rPr>
        <w:t xml:space="preserve">ağırlıklı olarak göç, göçmenler, göçün toplumlar arası kültürel etkileri, medeniyete katkıları ve </w:t>
      </w:r>
      <w:r w:rsidR="00C8489F" w:rsidRPr="007F52B6">
        <w:rPr>
          <w:rFonts w:asciiTheme="minorHAnsi" w:hAnsiTheme="minorHAnsi" w:cstheme="minorHAnsi"/>
          <w:bCs/>
        </w:rPr>
        <w:lastRenderedPageBreak/>
        <w:t>insanların adaptasyon süreçlerine ilişkin değişim konularını irdeleyen filmlere ve bunları işleyen yönetmenlere odaklanıyor.</w:t>
      </w:r>
    </w:p>
    <w:p w:rsidR="00971A8A" w:rsidRPr="007F52B6" w:rsidRDefault="00971A8A" w:rsidP="007F52B6">
      <w:pPr>
        <w:spacing w:line="276" w:lineRule="auto"/>
        <w:ind w:right="-11"/>
        <w:rPr>
          <w:rFonts w:asciiTheme="minorHAnsi" w:hAnsiTheme="minorHAnsi" w:cstheme="minorHAnsi"/>
          <w:b/>
        </w:rPr>
      </w:pPr>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b/>
        </w:rPr>
        <w:t>Site Linki:</w:t>
      </w:r>
    </w:p>
    <w:p w:rsidR="00971A8A" w:rsidRPr="007F52B6" w:rsidRDefault="00994440" w:rsidP="007F52B6">
      <w:pPr>
        <w:spacing w:line="276" w:lineRule="auto"/>
        <w:ind w:right="-11"/>
        <w:rPr>
          <w:rFonts w:asciiTheme="minorHAnsi" w:hAnsiTheme="minorHAnsi" w:cstheme="minorHAnsi"/>
        </w:rPr>
      </w:pPr>
      <w:hyperlink r:id="rId6" w:history="1">
        <w:r w:rsidR="00C8489F" w:rsidRPr="007F52B6">
          <w:rPr>
            <w:rStyle w:val="Kpr"/>
            <w:rFonts w:asciiTheme="minorHAnsi" w:hAnsiTheme="minorHAnsi" w:cstheme="minorHAnsi"/>
          </w:rPr>
          <w:t>www.migrationff.com</w:t>
        </w:r>
      </w:hyperlink>
    </w:p>
    <w:p w:rsidR="00971A8A" w:rsidRPr="007F52B6" w:rsidRDefault="00C8489F" w:rsidP="007F52B6">
      <w:pPr>
        <w:spacing w:line="276" w:lineRule="auto"/>
        <w:ind w:right="-11"/>
        <w:rPr>
          <w:rFonts w:asciiTheme="minorHAnsi" w:hAnsiTheme="minorHAnsi" w:cstheme="minorHAnsi"/>
          <w:b/>
        </w:rPr>
      </w:pPr>
      <w:r w:rsidRPr="007F52B6">
        <w:rPr>
          <w:rFonts w:asciiTheme="minorHAnsi" w:hAnsiTheme="minorHAnsi" w:cstheme="minorHAnsi"/>
        </w:rPr>
        <w:br/>
      </w:r>
      <w:r w:rsidRPr="007F52B6">
        <w:rPr>
          <w:rFonts w:asciiTheme="minorHAnsi" w:hAnsiTheme="minorHAnsi" w:cstheme="minorHAnsi"/>
          <w:b/>
        </w:rPr>
        <w:t>Sosyal Medya Hesapları:</w:t>
      </w:r>
    </w:p>
    <w:p w:rsidR="00971A8A" w:rsidRPr="007F52B6" w:rsidRDefault="00994440" w:rsidP="007F52B6">
      <w:pPr>
        <w:spacing w:line="276" w:lineRule="auto"/>
        <w:ind w:right="-11"/>
        <w:rPr>
          <w:rFonts w:asciiTheme="minorHAnsi" w:hAnsiTheme="minorHAnsi" w:cstheme="minorHAnsi"/>
        </w:rPr>
      </w:pPr>
      <w:hyperlink r:id="rId7" w:history="1">
        <w:r w:rsidR="00C8489F" w:rsidRPr="007F52B6">
          <w:rPr>
            <w:rStyle w:val="Kpr"/>
            <w:rFonts w:asciiTheme="minorHAnsi" w:hAnsiTheme="minorHAnsi" w:cstheme="minorHAnsi"/>
          </w:rPr>
          <w:t>https://twitter.com/migrationff/</w:t>
        </w:r>
      </w:hyperlink>
    </w:p>
    <w:p w:rsidR="00971A8A" w:rsidRPr="007F52B6" w:rsidRDefault="00994440" w:rsidP="007F52B6">
      <w:pPr>
        <w:spacing w:line="276" w:lineRule="auto"/>
        <w:ind w:right="-11"/>
        <w:rPr>
          <w:rFonts w:asciiTheme="minorHAnsi" w:hAnsiTheme="minorHAnsi" w:cstheme="minorHAnsi"/>
        </w:rPr>
      </w:pPr>
      <w:hyperlink r:id="rId8" w:history="1">
        <w:r w:rsidR="00C8489F" w:rsidRPr="007F52B6">
          <w:rPr>
            <w:rStyle w:val="Kpr"/>
            <w:rFonts w:asciiTheme="minorHAnsi" w:hAnsiTheme="minorHAnsi" w:cstheme="minorHAnsi"/>
          </w:rPr>
          <w:t>https://www.facebook.com/migrationff/</w:t>
        </w:r>
      </w:hyperlink>
    </w:p>
    <w:p w:rsidR="00971A8A" w:rsidRPr="007F52B6" w:rsidRDefault="00994440" w:rsidP="007F52B6">
      <w:pPr>
        <w:spacing w:line="276" w:lineRule="auto"/>
        <w:ind w:right="-11"/>
        <w:rPr>
          <w:rFonts w:asciiTheme="minorHAnsi" w:hAnsiTheme="minorHAnsi" w:cstheme="minorHAnsi"/>
        </w:rPr>
      </w:pPr>
      <w:hyperlink r:id="rId9" w:history="1">
        <w:r w:rsidR="00C8489F" w:rsidRPr="007F52B6">
          <w:rPr>
            <w:rStyle w:val="Kpr"/>
            <w:rFonts w:asciiTheme="minorHAnsi" w:hAnsiTheme="minorHAnsi" w:cstheme="minorHAnsi"/>
          </w:rPr>
          <w:t>https://www.instagram.com/migrationff/</w:t>
        </w:r>
      </w:hyperlink>
    </w:p>
    <w:p w:rsidR="00776180" w:rsidRPr="007F52B6" w:rsidRDefault="00994440" w:rsidP="007F52B6">
      <w:pPr>
        <w:spacing w:line="276" w:lineRule="auto"/>
        <w:ind w:right="-11"/>
        <w:rPr>
          <w:rFonts w:asciiTheme="minorHAnsi" w:hAnsiTheme="minorHAnsi" w:cstheme="minorHAnsi"/>
        </w:rPr>
      </w:pPr>
      <w:hyperlink r:id="rId10" w:history="1">
        <w:r w:rsidR="00776180" w:rsidRPr="007F52B6">
          <w:rPr>
            <w:rStyle w:val="Kpr"/>
            <w:rFonts w:asciiTheme="minorHAnsi" w:hAnsiTheme="minorHAnsi" w:cstheme="minorHAnsi"/>
          </w:rPr>
          <w:t>https://www.youtube.com/migrationff</w:t>
        </w:r>
      </w:hyperlink>
    </w:p>
    <w:p w:rsidR="00776180" w:rsidRPr="007F52B6" w:rsidRDefault="00776180" w:rsidP="007F52B6">
      <w:pPr>
        <w:spacing w:line="276" w:lineRule="auto"/>
        <w:ind w:right="-11"/>
        <w:rPr>
          <w:rFonts w:asciiTheme="minorHAnsi" w:hAnsiTheme="minorHAnsi" w:cstheme="minorHAnsi"/>
          <w:b/>
          <w:bCs/>
        </w:rPr>
      </w:pPr>
    </w:p>
    <w:p w:rsidR="00971A8A" w:rsidRDefault="00C8489F" w:rsidP="007F52B6">
      <w:pPr>
        <w:spacing w:line="276" w:lineRule="auto"/>
        <w:ind w:right="-11"/>
        <w:rPr>
          <w:rFonts w:ascii="Calibri" w:hAnsi="Calibri" w:cs="Calibri"/>
        </w:rPr>
      </w:pPr>
      <w:r>
        <w:rPr>
          <w:rFonts w:ascii="Calibri" w:hAnsi="Calibri" w:cs="Calibri"/>
          <w:noProof/>
        </w:rPr>
        <w:drawing>
          <wp:inline distT="0" distB="0" distL="0" distR="0">
            <wp:extent cx="1704975" cy="800100"/>
            <wp:effectExtent l="19050" t="0" r="9525" b="0"/>
            <wp:docPr id="102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11" cstate="print"/>
                    <a:srcRect/>
                    <a:stretch/>
                  </pic:blipFill>
                  <pic:spPr>
                    <a:xfrm>
                      <a:off x="0" y="0"/>
                      <a:ext cx="1704975" cy="800100"/>
                    </a:xfrm>
                    <a:prstGeom prst="rect">
                      <a:avLst/>
                    </a:prstGeom>
                    <a:ln>
                      <a:noFill/>
                    </a:ln>
                  </pic:spPr>
                </pic:pic>
              </a:graphicData>
            </a:graphic>
          </wp:inline>
        </w:drawing>
      </w:r>
    </w:p>
    <w:p w:rsidR="00971A8A" w:rsidRDefault="007F52B6" w:rsidP="007F52B6">
      <w:pPr>
        <w:spacing w:line="276" w:lineRule="auto"/>
        <w:ind w:right="-11"/>
        <w:rPr>
          <w:rFonts w:ascii="Calibri" w:hAnsi="Calibri" w:cs="Calibri"/>
        </w:rPr>
      </w:pPr>
      <w:r>
        <w:rPr>
          <w:rFonts w:ascii="Calibri" w:hAnsi="Calibri" w:cs="Calibri"/>
          <w:noProof/>
        </w:rPr>
        <w:drawing>
          <wp:anchor distT="0" distB="0" distL="0" distR="0" simplePos="0" relativeHeight="251659264" behindDoc="0" locked="0" layoutInCell="1" allowOverlap="1">
            <wp:simplePos x="0" y="0"/>
            <wp:positionH relativeFrom="column">
              <wp:posOffset>-349250</wp:posOffset>
            </wp:positionH>
            <wp:positionV relativeFrom="paragraph">
              <wp:posOffset>80010</wp:posOffset>
            </wp:positionV>
            <wp:extent cx="6637020" cy="1089660"/>
            <wp:effectExtent l="19050" t="0" r="0" b="0"/>
            <wp:wrapNone/>
            <wp:docPr id="1028"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3"/>
                    <pic:cNvPicPr/>
                  </pic:nvPicPr>
                  <pic:blipFill>
                    <a:blip r:embed="rId12" cstate="print"/>
                    <a:srcRect/>
                    <a:stretch/>
                  </pic:blipFill>
                  <pic:spPr>
                    <a:xfrm>
                      <a:off x="0" y="0"/>
                      <a:ext cx="6637020" cy="1089660"/>
                    </a:xfrm>
                    <a:prstGeom prst="rect">
                      <a:avLst/>
                    </a:prstGeom>
                    <a:ln>
                      <a:noFill/>
                    </a:ln>
                  </pic:spPr>
                </pic:pic>
              </a:graphicData>
            </a:graphic>
          </wp:anchor>
        </w:drawing>
      </w:r>
    </w:p>
    <w:p w:rsidR="007F52B6" w:rsidRDefault="007F52B6">
      <w:pPr>
        <w:spacing w:line="276" w:lineRule="auto"/>
        <w:ind w:left="426" w:right="-11"/>
        <w:rPr>
          <w:rFonts w:ascii="Calibri" w:hAnsi="Calibri" w:cs="Calibri"/>
        </w:rPr>
      </w:pPr>
    </w:p>
    <w:sectPr w:rsidR="007F52B6" w:rsidSect="007F52B6">
      <w:pgSz w:w="11906" w:h="16838"/>
      <w:pgMar w:top="1134"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20966"/>
    <w:multiLevelType w:val="hybridMultilevel"/>
    <w:tmpl w:val="F6748850"/>
    <w:lvl w:ilvl="0" w:tplc="041F0001">
      <w:start w:val="1"/>
      <w:numFmt w:val="bullet"/>
      <w:lvlText w:val=""/>
      <w:lvlJc w:val="left"/>
      <w:pPr>
        <w:ind w:left="720" w:hanging="360"/>
      </w:pPr>
      <w:rPr>
        <w:rFonts w:ascii="Symbol" w:hAnsi="Symbol" w:hint="default"/>
      </w:rPr>
    </w:lvl>
    <w:lvl w:ilvl="1" w:tplc="26200B82">
      <w:start w:val="1"/>
      <w:numFmt w:val="bullet"/>
      <w:lvlText w:val="•"/>
      <w:lvlJc w:val="left"/>
      <w:pPr>
        <w:ind w:left="1440" w:hanging="360"/>
      </w:pPr>
      <w:rPr>
        <w:rFonts w:ascii="Arial" w:eastAsia="Times New Roman"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71A8A"/>
    <w:rsid w:val="00017B14"/>
    <w:rsid w:val="000229EE"/>
    <w:rsid w:val="003A4AE7"/>
    <w:rsid w:val="005A1732"/>
    <w:rsid w:val="005A6A10"/>
    <w:rsid w:val="006F075A"/>
    <w:rsid w:val="007518EA"/>
    <w:rsid w:val="00776180"/>
    <w:rsid w:val="007F52B6"/>
    <w:rsid w:val="00971A8A"/>
    <w:rsid w:val="00994440"/>
    <w:rsid w:val="00A21F88"/>
    <w:rsid w:val="00B92D90"/>
    <w:rsid w:val="00C8489F"/>
    <w:rsid w:val="00CB759C"/>
    <w:rsid w:val="00CF1428"/>
    <w:rsid w:val="00D13EE5"/>
    <w:rsid w:val="00F00E8C"/>
    <w:rsid w:val="00FE26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E3FDE"/>
  <w15:docId w15:val="{DABD939C-6C6A-4891-8431-3A5035C0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E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00E8C"/>
    <w:rPr>
      <w:color w:val="0000FF"/>
      <w:u w:val="single"/>
    </w:rPr>
  </w:style>
  <w:style w:type="paragraph" w:styleId="BalonMetni">
    <w:name w:val="Balloon Text"/>
    <w:basedOn w:val="Normal"/>
    <w:link w:val="BalonMetniChar"/>
    <w:rsid w:val="00F00E8C"/>
    <w:rPr>
      <w:rFonts w:ascii="Tahoma" w:hAnsi="Tahoma" w:cs="Tahoma"/>
      <w:sz w:val="16"/>
      <w:szCs w:val="16"/>
    </w:rPr>
  </w:style>
  <w:style w:type="character" w:customStyle="1" w:styleId="BalonMetniChar">
    <w:name w:val="Balon Metni Char"/>
    <w:basedOn w:val="VarsaylanParagrafYazTipi"/>
    <w:link w:val="BalonMetni"/>
    <w:rsid w:val="00F00E8C"/>
    <w:rPr>
      <w:rFonts w:ascii="Tahoma" w:hAnsi="Tahoma" w:cs="Tahoma"/>
      <w:sz w:val="16"/>
      <w:szCs w:val="16"/>
    </w:rPr>
  </w:style>
  <w:style w:type="paragraph" w:styleId="NormalWeb">
    <w:name w:val="Normal (Web)"/>
    <w:basedOn w:val="Normal"/>
    <w:uiPriority w:val="99"/>
    <w:rsid w:val="00F00E8C"/>
    <w:pPr>
      <w:spacing w:before="100" w:beforeAutospacing="1" w:after="100" w:afterAutospacing="1"/>
    </w:pPr>
  </w:style>
  <w:style w:type="paragraph" w:styleId="AralkYok">
    <w:name w:val="No Spacing"/>
    <w:uiPriority w:val="1"/>
    <w:qFormat/>
    <w:rsid w:val="007F5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gration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migrationf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tionff.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s://www.youtube.com/migrationff" TargetMode="External"/><Relationship Id="rId4" Type="http://schemas.openxmlformats.org/officeDocument/2006/relationships/webSettings" Target="webSettings.xml"/><Relationship Id="rId9" Type="http://schemas.openxmlformats.org/officeDocument/2006/relationships/hyperlink" Target="https://www.instagram.com/migrationf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CSPR</dc:creator>
  <cp:lastModifiedBy>Sadi Cilingir</cp:lastModifiedBy>
  <cp:revision>18</cp:revision>
  <dcterms:created xsi:type="dcterms:W3CDTF">2020-05-10T12:56:00Z</dcterms:created>
  <dcterms:modified xsi:type="dcterms:W3CDTF">2020-06-12T20:19:00Z</dcterms:modified>
</cp:coreProperties>
</file>