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66323" w14:textId="012E9A68" w:rsidR="00765712" w:rsidRPr="00BA7587" w:rsidRDefault="00173180" w:rsidP="00BA7587">
      <w:pPr>
        <w:pStyle w:val="AralkYok"/>
        <w:jc w:val="center"/>
        <w:rPr>
          <w:b/>
          <w:bCs/>
          <w:sz w:val="40"/>
          <w:szCs w:val="40"/>
        </w:rPr>
      </w:pPr>
      <w:bookmarkStart w:id="0" w:name="_heading=h.mw4dlkmu23ck" w:colFirst="0" w:colLast="0"/>
      <w:bookmarkEnd w:id="0"/>
      <w:r w:rsidRPr="00BA7587">
        <w:rPr>
          <w:b/>
          <w:bCs/>
          <w:sz w:val="40"/>
          <w:szCs w:val="40"/>
        </w:rPr>
        <w:t xml:space="preserve">Uluslararası </w:t>
      </w:r>
      <w:r w:rsidR="00BA7587" w:rsidRPr="00BA7587">
        <w:rPr>
          <w:b/>
          <w:bCs/>
          <w:sz w:val="40"/>
          <w:szCs w:val="40"/>
        </w:rPr>
        <w:t xml:space="preserve">2 </w:t>
      </w:r>
      <w:r w:rsidRPr="00BA7587">
        <w:rPr>
          <w:b/>
          <w:bCs/>
          <w:sz w:val="40"/>
          <w:szCs w:val="40"/>
        </w:rPr>
        <w:t>Yaka Kısa Film Festivali</w:t>
      </w:r>
      <w:r w:rsidR="00BA7587" w:rsidRPr="00BA7587">
        <w:rPr>
          <w:b/>
          <w:bCs/>
          <w:sz w:val="40"/>
          <w:szCs w:val="40"/>
        </w:rPr>
        <w:t xml:space="preserve">, Bu Yıl </w:t>
      </w:r>
      <w:r w:rsidR="00BA7587">
        <w:rPr>
          <w:b/>
          <w:bCs/>
          <w:sz w:val="40"/>
          <w:szCs w:val="40"/>
        </w:rPr>
        <w:t>0</w:t>
      </w:r>
      <w:r w:rsidR="00BA7587" w:rsidRPr="00BA7587">
        <w:rPr>
          <w:b/>
          <w:bCs/>
          <w:sz w:val="40"/>
          <w:szCs w:val="40"/>
        </w:rPr>
        <w:t>9</w:t>
      </w:r>
      <w:r w:rsidR="00BA7587">
        <w:rPr>
          <w:b/>
          <w:bCs/>
          <w:sz w:val="40"/>
          <w:szCs w:val="40"/>
        </w:rPr>
        <w:t xml:space="preserve"> </w:t>
      </w:r>
      <w:r w:rsidR="00BA7587" w:rsidRPr="00BA7587">
        <w:rPr>
          <w:b/>
          <w:bCs/>
          <w:sz w:val="40"/>
          <w:szCs w:val="40"/>
        </w:rPr>
        <w:t>-</w:t>
      </w:r>
      <w:r w:rsidR="00BA7587">
        <w:rPr>
          <w:b/>
          <w:bCs/>
          <w:sz w:val="40"/>
          <w:szCs w:val="40"/>
        </w:rPr>
        <w:t xml:space="preserve"> </w:t>
      </w:r>
      <w:r w:rsidR="00BA7587" w:rsidRPr="00BA7587">
        <w:rPr>
          <w:b/>
          <w:bCs/>
          <w:sz w:val="40"/>
          <w:szCs w:val="40"/>
        </w:rPr>
        <w:t xml:space="preserve">17 </w:t>
      </w:r>
      <w:r w:rsidRPr="00BA7587">
        <w:rPr>
          <w:b/>
          <w:bCs/>
          <w:sz w:val="40"/>
          <w:szCs w:val="40"/>
        </w:rPr>
        <w:t xml:space="preserve">Ekim </w:t>
      </w:r>
      <w:r w:rsidR="00BA7587" w:rsidRPr="00BA7587">
        <w:rPr>
          <w:b/>
          <w:bCs/>
          <w:sz w:val="40"/>
          <w:szCs w:val="40"/>
        </w:rPr>
        <w:t>Tarihleri Arasında Çevrim İçi!</w:t>
      </w:r>
    </w:p>
    <w:p w14:paraId="0545EDD7" w14:textId="77777777" w:rsidR="00765712" w:rsidRPr="00BA7587" w:rsidRDefault="00765712" w:rsidP="00BA7587">
      <w:pPr>
        <w:jc w:val="both"/>
        <w:rPr>
          <w:b/>
        </w:rPr>
      </w:pPr>
    </w:p>
    <w:p w14:paraId="66C20674" w14:textId="259013AB" w:rsidR="00765712" w:rsidRPr="00BA7587" w:rsidRDefault="00173180" w:rsidP="00BA7587">
      <w:pPr>
        <w:jc w:val="both"/>
        <w:rPr>
          <w:b/>
          <w:color w:val="000000"/>
        </w:rPr>
      </w:pPr>
      <w:r w:rsidRPr="00BA7587">
        <w:rPr>
          <w:b/>
          <w:color w:val="000000"/>
        </w:rPr>
        <w:t xml:space="preserve">Dijital Film Atölyesi’nin (DFA) Kültür için Alan desteğiyle düzenlediği Uluslararası 2 Yaka Kısa Film Festivali (2YKFF), zengin seçkisi ve özgün etkinlikleri ile bu yıl </w:t>
      </w:r>
      <w:r w:rsidR="00587554">
        <w:rPr>
          <w:b/>
          <w:color w:val="000000"/>
        </w:rPr>
        <w:t>0</w:t>
      </w:r>
      <w:r w:rsidRPr="00BA7587">
        <w:rPr>
          <w:b/>
          <w:color w:val="000000"/>
        </w:rPr>
        <w:t>9</w:t>
      </w:r>
      <w:r w:rsidR="00587554">
        <w:rPr>
          <w:b/>
          <w:color w:val="000000"/>
        </w:rPr>
        <w:t xml:space="preserve"> </w:t>
      </w:r>
      <w:r w:rsidRPr="00BA7587">
        <w:rPr>
          <w:b/>
          <w:color w:val="000000"/>
        </w:rPr>
        <w:t>-</w:t>
      </w:r>
      <w:r w:rsidR="00587554">
        <w:rPr>
          <w:b/>
          <w:color w:val="000000"/>
        </w:rPr>
        <w:t xml:space="preserve"> </w:t>
      </w:r>
      <w:r w:rsidRPr="00BA7587">
        <w:rPr>
          <w:b/>
          <w:color w:val="000000"/>
        </w:rPr>
        <w:t>17 Ekim</w:t>
      </w:r>
      <w:r w:rsidRPr="00BA7587">
        <w:rPr>
          <w:b/>
        </w:rPr>
        <w:t xml:space="preserve"> tarihleri arasında </w:t>
      </w:r>
      <w:r w:rsidRPr="00BA7587">
        <w:rPr>
          <w:b/>
          <w:color w:val="000000"/>
        </w:rPr>
        <w:t xml:space="preserve">seyirciyle </w:t>
      </w:r>
      <w:r w:rsidRPr="00BA7587">
        <w:rPr>
          <w:b/>
        </w:rPr>
        <w:t>buluşuyor</w:t>
      </w:r>
      <w:r w:rsidRPr="00BA7587">
        <w:rPr>
          <w:b/>
          <w:color w:val="000000"/>
        </w:rPr>
        <w:t xml:space="preserve">. Film festivallerinde mekân deneyimlerinin çeşitliliği ile İzmir’i tanıştırmak ve seyirciye birlikte film izleme kültürünü yeniden hatırlatmak üzere buluntu/dönüştürülmüş butik mekânlara yerleştirilen festival, bu yıl </w:t>
      </w:r>
      <w:proofErr w:type="spellStart"/>
      <w:r w:rsidRPr="00BA7587">
        <w:rPr>
          <w:b/>
          <w:color w:val="000000"/>
        </w:rPr>
        <w:t>pandemi</w:t>
      </w:r>
      <w:proofErr w:type="spellEnd"/>
      <w:r w:rsidRPr="00BA7587">
        <w:rPr>
          <w:b/>
          <w:color w:val="000000"/>
        </w:rPr>
        <w:t xml:space="preserve"> koşulları gereğince dijital ortamda gerçekleştiril</w:t>
      </w:r>
      <w:r w:rsidRPr="00BA7587">
        <w:rPr>
          <w:b/>
        </w:rPr>
        <w:t>iyor</w:t>
      </w:r>
      <w:r w:rsidRPr="00BA7587">
        <w:rPr>
          <w:b/>
          <w:color w:val="000000"/>
        </w:rPr>
        <w:t>.</w:t>
      </w:r>
    </w:p>
    <w:p w14:paraId="3C7E7691" w14:textId="77777777" w:rsidR="00765712" w:rsidRPr="00BA7587" w:rsidRDefault="00765712" w:rsidP="00BA7587">
      <w:pPr>
        <w:jc w:val="both"/>
        <w:rPr>
          <w:color w:val="000000"/>
        </w:rPr>
      </w:pPr>
    </w:p>
    <w:p w14:paraId="5A977E21" w14:textId="77777777" w:rsidR="00765712" w:rsidRPr="00BA7587" w:rsidRDefault="00173180" w:rsidP="00BA7587">
      <w:pPr>
        <w:jc w:val="both"/>
        <w:rPr>
          <w:b/>
          <w:color w:val="000000"/>
        </w:rPr>
      </w:pPr>
      <w:r w:rsidRPr="00BA7587">
        <w:rPr>
          <w:b/>
        </w:rPr>
        <w:t>“</w:t>
      </w:r>
      <w:r w:rsidRPr="00BA7587">
        <w:rPr>
          <w:b/>
          <w:color w:val="000000"/>
        </w:rPr>
        <w:t xml:space="preserve">Farklılığımız, çeşitliliğimiz, hassasiyetimiz” vurgusu etrafında şekillenen, Ekran, Koltuk, </w:t>
      </w:r>
      <w:proofErr w:type="spellStart"/>
      <w:r w:rsidRPr="00BA7587">
        <w:rPr>
          <w:b/>
          <w:color w:val="000000"/>
        </w:rPr>
        <w:t>Remix</w:t>
      </w:r>
      <w:proofErr w:type="spellEnd"/>
      <w:r w:rsidRPr="00BA7587">
        <w:rPr>
          <w:b/>
          <w:color w:val="000000"/>
        </w:rPr>
        <w:t xml:space="preserve"> ve Artı olmak üzere dört ana bölümden oluşan festival, bu yıl “Cebimdeki” teması ile farklı kültürlerin deneyim çeşitliliği ve kişisel yolculukların biriktirdiklerini seyirci ile buluştur</w:t>
      </w:r>
      <w:r w:rsidRPr="00BA7587">
        <w:rPr>
          <w:b/>
        </w:rPr>
        <w:t>uyor.</w:t>
      </w:r>
    </w:p>
    <w:p w14:paraId="00CE8F95" w14:textId="77777777" w:rsidR="00765712" w:rsidRPr="00BA7587" w:rsidRDefault="00765712" w:rsidP="00BA758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F670792" w14:textId="77777777" w:rsidR="00765712" w:rsidRPr="00BA7587" w:rsidRDefault="00173180" w:rsidP="00BA75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A7587">
        <w:rPr>
          <w:color w:val="000000"/>
        </w:rPr>
        <w:t xml:space="preserve">Her yıl dünyanın farklı bir yakasından bağımsız bir sinema inisiyatifi ile bir araya gelerek 2 yakayı birleştirmeyi ve İzmir’in var olan zenginliğini çoğaltmayı amaçlayan festivalin bu yılki konuğu, Berlin’den </w:t>
      </w:r>
      <w:proofErr w:type="spellStart"/>
      <w:r w:rsidRPr="00BA7587">
        <w:rPr>
          <w:b/>
          <w:color w:val="000000"/>
        </w:rPr>
        <w:t>bi’bak</w:t>
      </w:r>
      <w:proofErr w:type="spellEnd"/>
      <w:r w:rsidRPr="00BA7587">
        <w:rPr>
          <w:color w:val="000000"/>
        </w:rPr>
        <w:t xml:space="preserve">. 2014 yılından beri ulus öykülerine, göçe, küresel hareketliliğe ve estetik boyutlarına odaklanan projeler üreten </w:t>
      </w:r>
      <w:proofErr w:type="spellStart"/>
      <w:r w:rsidRPr="00BA7587">
        <w:rPr>
          <w:color w:val="000000"/>
        </w:rPr>
        <w:t>bi’bak’ın</w:t>
      </w:r>
      <w:proofErr w:type="spellEnd"/>
      <w:r w:rsidRPr="00BA7587">
        <w:rPr>
          <w:color w:val="000000"/>
        </w:rPr>
        <w:t xml:space="preserve"> 2015 senesinde hayata geçirdiği film programı </w:t>
      </w:r>
      <w:proofErr w:type="spellStart"/>
      <w:r w:rsidRPr="00BA7587">
        <w:rPr>
          <w:b/>
          <w:color w:val="000000"/>
        </w:rPr>
        <w:t>bi’bakino</w:t>
      </w:r>
      <w:proofErr w:type="spellEnd"/>
      <w:r w:rsidRPr="00BA7587">
        <w:rPr>
          <w:color w:val="000000"/>
        </w:rPr>
        <w:t xml:space="preserve">, </w:t>
      </w:r>
      <w:r w:rsidRPr="00BA7587">
        <w:t>”</w:t>
      </w:r>
      <w:r w:rsidRPr="00BA7587">
        <w:rPr>
          <w:color w:val="000000"/>
        </w:rPr>
        <w:t>göç ve hareketlilik</w:t>
      </w:r>
      <w:r w:rsidRPr="00BA7587">
        <w:t>”</w:t>
      </w:r>
      <w:r w:rsidRPr="00BA7587">
        <w:rPr>
          <w:color w:val="000000"/>
        </w:rPr>
        <w:t xml:space="preserve"> söylemleri üzerinden </w:t>
      </w:r>
      <w:proofErr w:type="spellStart"/>
      <w:r w:rsidRPr="00BA7587">
        <w:rPr>
          <w:color w:val="000000"/>
        </w:rPr>
        <w:t>ulusaşırı</w:t>
      </w:r>
      <w:proofErr w:type="spellEnd"/>
      <w:r w:rsidRPr="00BA7587">
        <w:rPr>
          <w:color w:val="000000"/>
        </w:rPr>
        <w:t xml:space="preserve"> anlatılara odaklanarak, bu anlatıların bir disiplin olarak filmlerdeki ifadesini çeşitlendirmeyi amaçlıyor. </w:t>
      </w:r>
    </w:p>
    <w:p w14:paraId="7E9A279B" w14:textId="77777777" w:rsidR="00765712" w:rsidRPr="00BA7587" w:rsidRDefault="00765712" w:rsidP="00BA7587">
      <w:pPr>
        <w:jc w:val="both"/>
      </w:pPr>
      <w:bookmarkStart w:id="1" w:name="_heading=h.gjdgxs" w:colFirst="0" w:colLast="0"/>
      <w:bookmarkEnd w:id="1"/>
    </w:p>
    <w:p w14:paraId="7AEE5A28" w14:textId="77777777" w:rsidR="00765712" w:rsidRPr="00BA7587" w:rsidRDefault="00173180" w:rsidP="00BA7587">
      <w:pPr>
        <w:jc w:val="both"/>
        <w:rPr>
          <w:color w:val="000000"/>
        </w:rPr>
      </w:pPr>
      <w:r w:rsidRPr="00BA7587">
        <w:rPr>
          <w:color w:val="000000"/>
        </w:rPr>
        <w:t xml:space="preserve">Sinema ve görsel-işitsel sanatlar alanında farklı kültürlere ve çeşitliliğe odaklanan festivalde, dünyanın her yerinden güncel bağımsız kısa filmler, </w:t>
      </w:r>
      <w:proofErr w:type="spellStart"/>
      <w:r w:rsidRPr="00BA7587">
        <w:rPr>
          <w:color w:val="000000"/>
        </w:rPr>
        <w:t>kuir</w:t>
      </w:r>
      <w:proofErr w:type="spellEnd"/>
      <w:r w:rsidRPr="00BA7587">
        <w:rPr>
          <w:color w:val="000000"/>
        </w:rPr>
        <w:t xml:space="preserve"> filmler, yeni nesil deneysel sinema çalışmaları, </w:t>
      </w:r>
      <w:proofErr w:type="spellStart"/>
      <w:r w:rsidRPr="00BA7587">
        <w:rPr>
          <w:color w:val="000000"/>
        </w:rPr>
        <w:t>webinar</w:t>
      </w:r>
      <w:proofErr w:type="spellEnd"/>
      <w:r w:rsidRPr="00BA7587">
        <w:rPr>
          <w:color w:val="000000"/>
        </w:rPr>
        <w:t xml:space="preserve"> formatında tematik sinema konuşmaları, yönetmen söyleşileri ve seyirci etkinlikleri yer alıyor. </w:t>
      </w:r>
    </w:p>
    <w:p w14:paraId="2505A7E5" w14:textId="77777777" w:rsidR="00765712" w:rsidRPr="00BA7587" w:rsidRDefault="00765712" w:rsidP="00BA7587">
      <w:pPr>
        <w:jc w:val="both"/>
        <w:rPr>
          <w:color w:val="000000"/>
        </w:rPr>
      </w:pPr>
    </w:p>
    <w:p w14:paraId="6506BD4D" w14:textId="77777777" w:rsidR="00765712" w:rsidRPr="00BA7587" w:rsidRDefault="00173180" w:rsidP="00BA7587">
      <w:pPr>
        <w:jc w:val="both"/>
        <w:rPr>
          <w:color w:val="000000"/>
        </w:rPr>
      </w:pPr>
      <w:r w:rsidRPr="00BA7587">
        <w:rPr>
          <w:color w:val="000000"/>
        </w:rPr>
        <w:t xml:space="preserve">Bu yıl </w:t>
      </w:r>
      <w:r w:rsidRPr="00BA7587">
        <w:rPr>
          <w:b/>
          <w:color w:val="000000"/>
        </w:rPr>
        <w:t>“erişilebilir festival”</w:t>
      </w:r>
      <w:r w:rsidRPr="00BA7587">
        <w:rPr>
          <w:color w:val="000000"/>
        </w:rPr>
        <w:t xml:space="preserve"> olma yolunda adımlar atan </w:t>
      </w:r>
      <w:proofErr w:type="spellStart"/>
      <w:r w:rsidRPr="00BA7587">
        <w:rPr>
          <w:color w:val="000000"/>
        </w:rPr>
        <w:t>Uluslarararası</w:t>
      </w:r>
      <w:proofErr w:type="spellEnd"/>
      <w:r w:rsidRPr="00BA7587">
        <w:rPr>
          <w:color w:val="000000"/>
        </w:rPr>
        <w:t xml:space="preserve"> 2 Yaka Kısa Film Festivali’nin seçkisindeki 16 kısa film sesli betimleme seçeneğiyle yayınlanırken, festival kapsamındaki tüm </w:t>
      </w:r>
      <w:proofErr w:type="spellStart"/>
      <w:r w:rsidRPr="00BA7587">
        <w:rPr>
          <w:color w:val="000000"/>
        </w:rPr>
        <w:t>webinarlar</w:t>
      </w:r>
      <w:proofErr w:type="spellEnd"/>
      <w:r w:rsidRPr="00BA7587">
        <w:rPr>
          <w:color w:val="000000"/>
        </w:rPr>
        <w:t xml:space="preserve"> Erişilebilir Her Şey iş birliğiyle işaret dili betimlemeli olarak gerçekleşiyor. </w:t>
      </w:r>
    </w:p>
    <w:p w14:paraId="4E992D41" w14:textId="77777777" w:rsidR="00765712" w:rsidRPr="00BA7587" w:rsidRDefault="00765712" w:rsidP="00BA7587">
      <w:pPr>
        <w:jc w:val="both"/>
        <w:rPr>
          <w:color w:val="000000"/>
        </w:rPr>
      </w:pPr>
    </w:p>
    <w:p w14:paraId="656A013C" w14:textId="77777777" w:rsidR="00765712" w:rsidRPr="00BA7587" w:rsidRDefault="00173180" w:rsidP="00BA7587">
      <w:pPr>
        <w:jc w:val="both"/>
        <w:rPr>
          <w:color w:val="000000"/>
        </w:rPr>
      </w:pPr>
      <w:r w:rsidRPr="00BA7587">
        <w:rPr>
          <w:color w:val="000000"/>
        </w:rPr>
        <w:t xml:space="preserve">Festival programı ve tüm detaylar </w:t>
      </w:r>
      <w:hyperlink r:id="rId7">
        <w:r w:rsidRPr="00A01600">
          <w:rPr>
            <w:color w:val="0000FF"/>
            <w:u w:val="single"/>
          </w:rPr>
          <w:t>www.2yakakisafilmfestivali.com</w:t>
        </w:r>
      </w:hyperlink>
      <w:r w:rsidRPr="00BA7587">
        <w:rPr>
          <w:color w:val="000000"/>
        </w:rPr>
        <w:t xml:space="preserve"> adresinden ve sosyal medya hesaplarından takip edilebiliyor. </w:t>
      </w:r>
    </w:p>
    <w:p w14:paraId="2EBE46D8" w14:textId="77777777" w:rsidR="00765712" w:rsidRPr="00BA7587" w:rsidRDefault="00765712" w:rsidP="00BA7587">
      <w:pPr>
        <w:jc w:val="both"/>
        <w:rPr>
          <w:color w:val="000000"/>
        </w:rPr>
      </w:pPr>
    </w:p>
    <w:p w14:paraId="54B0A376" w14:textId="77777777" w:rsidR="00765712" w:rsidRPr="00BA7587" w:rsidRDefault="00173180" w:rsidP="00BA7587">
      <w:pPr>
        <w:jc w:val="both"/>
        <w:rPr>
          <w:b/>
          <w:color w:val="000000"/>
          <w:u w:val="single"/>
        </w:rPr>
      </w:pPr>
      <w:r w:rsidRPr="00BA7587">
        <w:rPr>
          <w:b/>
          <w:color w:val="000000"/>
          <w:u w:val="single"/>
        </w:rPr>
        <w:t>Bilgi için:</w:t>
      </w:r>
    </w:p>
    <w:p w14:paraId="177BBB4A" w14:textId="77777777" w:rsidR="00765712" w:rsidRPr="00A01600" w:rsidRDefault="009D70FC" w:rsidP="00BA7587">
      <w:pPr>
        <w:jc w:val="both"/>
        <w:rPr>
          <w:color w:val="0000FF"/>
        </w:rPr>
      </w:pPr>
      <w:hyperlink r:id="rId8">
        <w:r w:rsidR="00173180" w:rsidRPr="00A01600">
          <w:rPr>
            <w:color w:val="0000FF"/>
          </w:rPr>
          <w:t>info@2yakakisafilmfestivali.com</w:t>
        </w:r>
      </w:hyperlink>
    </w:p>
    <w:p w14:paraId="00CCBC0F" w14:textId="26917B2D" w:rsidR="00765712" w:rsidRPr="00A01600" w:rsidRDefault="00A01600" w:rsidP="00BA7587">
      <w:pPr>
        <w:jc w:val="both"/>
        <w:rPr>
          <w:color w:val="0000FF"/>
        </w:rPr>
      </w:pPr>
      <w:r>
        <w:t xml:space="preserve">Web Sitesi: </w:t>
      </w:r>
      <w:hyperlink r:id="rId9" w:history="1">
        <w:r w:rsidRPr="00A01600">
          <w:rPr>
            <w:rStyle w:val="Kpr"/>
            <w:color w:val="0000FF"/>
          </w:rPr>
          <w:t>www.2yakakisafilmfestivali.com</w:t>
        </w:r>
      </w:hyperlink>
    </w:p>
    <w:p w14:paraId="262258EA" w14:textId="40E0F11B" w:rsidR="00A01600" w:rsidRDefault="00A01600" w:rsidP="00A01600">
      <w:pPr>
        <w:jc w:val="both"/>
        <w:rPr>
          <w:color w:val="000000"/>
        </w:rPr>
      </w:pPr>
      <w:r w:rsidRPr="00DB51D0">
        <w:rPr>
          <w:b/>
          <w:bCs/>
          <w:color w:val="000000"/>
        </w:rPr>
        <w:t xml:space="preserve">Facebook: </w:t>
      </w:r>
      <w:r w:rsidRPr="00A01600">
        <w:rPr>
          <w:color w:val="0000FF"/>
        </w:rPr>
        <w:t>http://www.facebook</w:t>
      </w:r>
      <w:hyperlink r:id="rId10">
        <w:r w:rsidRPr="00A01600">
          <w:rPr>
            <w:color w:val="0000FF"/>
          </w:rPr>
          <w:t>/Uluslararasi2YakaKisaFilmFestivali</w:t>
        </w:r>
      </w:hyperlink>
    </w:p>
    <w:p w14:paraId="638F3FFC" w14:textId="1DF8B607" w:rsidR="00A01600" w:rsidRPr="00A01600" w:rsidRDefault="00A01600" w:rsidP="00A01600">
      <w:pPr>
        <w:jc w:val="both"/>
        <w:rPr>
          <w:color w:val="0000FF"/>
        </w:rPr>
      </w:pPr>
      <w:proofErr w:type="spellStart"/>
      <w:r w:rsidRPr="00A01600">
        <w:rPr>
          <w:b/>
          <w:bCs/>
          <w:color w:val="000000"/>
        </w:rPr>
        <w:t>Instagram</w:t>
      </w:r>
      <w:proofErr w:type="spellEnd"/>
      <w:r w:rsidRPr="00A01600">
        <w:rPr>
          <w:b/>
          <w:bCs/>
          <w:color w:val="000000"/>
        </w:rPr>
        <w:t>:</w:t>
      </w:r>
      <w:r>
        <w:rPr>
          <w:color w:val="000000"/>
        </w:rPr>
        <w:t xml:space="preserve"> </w:t>
      </w:r>
      <w:r w:rsidRPr="00A01600">
        <w:rPr>
          <w:color w:val="0000FF"/>
        </w:rPr>
        <w:t>https://www.instagram.com/2ykff/</w:t>
      </w:r>
    </w:p>
    <w:p w14:paraId="34F5E62D" w14:textId="46AB9E33" w:rsidR="00765712" w:rsidRPr="00BA7587" w:rsidRDefault="00A01600" w:rsidP="00BA7587">
      <w:pPr>
        <w:jc w:val="both"/>
        <w:rPr>
          <w:color w:val="000000"/>
        </w:rPr>
      </w:pPr>
      <w:proofErr w:type="spellStart"/>
      <w:r w:rsidRPr="00A01600">
        <w:rPr>
          <w:b/>
          <w:bCs/>
          <w:color w:val="000000"/>
        </w:rPr>
        <w:t>Twitter</w:t>
      </w:r>
      <w:proofErr w:type="spellEnd"/>
      <w:r w:rsidRPr="00A01600">
        <w:rPr>
          <w:b/>
          <w:bCs/>
          <w:color w:val="000000"/>
        </w:rPr>
        <w:t>:</w:t>
      </w:r>
      <w:r>
        <w:rPr>
          <w:color w:val="000000"/>
        </w:rPr>
        <w:t xml:space="preserve"> </w:t>
      </w:r>
      <w:r w:rsidRPr="00A01600">
        <w:rPr>
          <w:color w:val="0000FF"/>
        </w:rPr>
        <w:t>https://twitter.com/2ykff</w:t>
      </w:r>
    </w:p>
    <w:p w14:paraId="30A98431" w14:textId="7241147A" w:rsidR="00DB51D0" w:rsidRDefault="00DB51D0" w:rsidP="00BA7587">
      <w:pPr>
        <w:jc w:val="both"/>
        <w:rPr>
          <w:color w:val="000000"/>
        </w:rPr>
      </w:pPr>
    </w:p>
    <w:sectPr w:rsidR="00DB51D0">
      <w:headerReference w:type="default" r:id="rId11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DAA87" w14:textId="77777777" w:rsidR="009D70FC" w:rsidRDefault="009D70FC">
      <w:r>
        <w:separator/>
      </w:r>
    </w:p>
  </w:endnote>
  <w:endnote w:type="continuationSeparator" w:id="0">
    <w:p w14:paraId="4123D589" w14:textId="77777777" w:rsidR="009D70FC" w:rsidRDefault="009D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1923A" w14:textId="77777777" w:rsidR="009D70FC" w:rsidRDefault="009D70FC">
      <w:r>
        <w:separator/>
      </w:r>
    </w:p>
  </w:footnote>
  <w:footnote w:type="continuationSeparator" w:id="0">
    <w:p w14:paraId="444D815A" w14:textId="77777777" w:rsidR="009D70FC" w:rsidRDefault="009D7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4E2CE" w14:textId="77777777" w:rsidR="00765712" w:rsidRDefault="0017318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7C198C5" wp14:editId="290E6AAD">
          <wp:simplePos x="0" y="0"/>
          <wp:positionH relativeFrom="column">
            <wp:posOffset>4510405</wp:posOffset>
          </wp:positionH>
          <wp:positionV relativeFrom="paragraph">
            <wp:posOffset>-170179</wp:posOffset>
          </wp:positionV>
          <wp:extent cx="1876742" cy="1049984"/>
          <wp:effectExtent l="0" t="0" r="0" b="0"/>
          <wp:wrapTopAndBottom distT="114300" distB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742" cy="10499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712"/>
    <w:rsid w:val="00173180"/>
    <w:rsid w:val="00587554"/>
    <w:rsid w:val="00765712"/>
    <w:rsid w:val="009D70FC"/>
    <w:rsid w:val="00A01600"/>
    <w:rsid w:val="00BA7587"/>
    <w:rsid w:val="00DB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6121"/>
  <w15:docId w15:val="{E7F4D76A-1754-4D8B-9200-660F2507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76C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basedOn w:val="VarsaylanParagrafYazTipi"/>
    <w:uiPriority w:val="99"/>
    <w:unhideWhenUsed/>
    <w:rsid w:val="004802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53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0F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FF2"/>
    <w:rPr>
      <w:rFonts w:ascii="Tahoma" w:hAnsi="Tahoma" w:cs="Tahoma"/>
      <w:sz w:val="16"/>
      <w:szCs w:val="16"/>
    </w:rPr>
  </w:style>
  <w:style w:type="character" w:styleId="GlVurgulama">
    <w:name w:val="Intense Emphasis"/>
    <w:basedOn w:val="VarsaylanParagrafYazTipi"/>
    <w:uiPriority w:val="21"/>
    <w:qFormat/>
    <w:rsid w:val="005B4EF7"/>
    <w:rPr>
      <w:b/>
      <w:bCs/>
      <w:i/>
      <w:iCs/>
      <w:color w:val="4472C4" w:themeColor="accent1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976D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76DB3"/>
  </w:style>
  <w:style w:type="paragraph" w:styleId="AltBilgi">
    <w:name w:val="footer"/>
    <w:basedOn w:val="Normal"/>
    <w:link w:val="AltBilgiChar"/>
    <w:uiPriority w:val="99"/>
    <w:unhideWhenUsed/>
    <w:rsid w:val="00976DB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76DB3"/>
  </w:style>
  <w:style w:type="paragraph" w:styleId="AralkYok">
    <w:name w:val="No Spacing"/>
    <w:uiPriority w:val="1"/>
    <w:qFormat/>
    <w:rsid w:val="00BA7587"/>
  </w:style>
  <w:style w:type="character" w:styleId="zmlenmeyenBahsetme">
    <w:name w:val="Unresolved Mention"/>
    <w:basedOn w:val="VarsaylanParagrafYazTipi"/>
    <w:uiPriority w:val="99"/>
    <w:semiHidden/>
    <w:unhideWhenUsed/>
    <w:rsid w:val="00A01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2yakakisafilmfestivali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2yakakisafilmfestivali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Uluslararasi2YakaKisaFilmFestiva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2yakakisafilmfestiva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tEsSEyPP9rxWmRjzKwy65S/czg==">AMUW2mUx9XAzcyH9Wt0tlnuhLUjC3B2oH0AvNwvvMSdKx4ZNzh4dN7hjKJvtancan+XZFyUFyL8bcyx/L6UVfo12A8uugixwHtEtPf4Jr/yO7son8iHQJoV4yuulvtMtvsR+h/IqmUjVLg2C0gn0cMu73No3Jg6GGw==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Devecioğlu</dc:creator>
  <cp:lastModifiedBy>Sadi Cilingir</cp:lastModifiedBy>
  <cp:revision>4</cp:revision>
  <dcterms:created xsi:type="dcterms:W3CDTF">2020-07-22T12:28:00Z</dcterms:created>
  <dcterms:modified xsi:type="dcterms:W3CDTF">2020-10-11T07:26:00Z</dcterms:modified>
</cp:coreProperties>
</file>