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0B43" w14:textId="0C14387A" w:rsidR="0054177E" w:rsidRPr="00497F38" w:rsidRDefault="00D95101" w:rsidP="00271F0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  <w:r w:rsidRPr="00497F38">
        <w:rPr>
          <w:rStyle w:val="Gl"/>
          <w:rFonts w:asciiTheme="minorHAnsi" w:hAnsiTheme="minorHAnsi" w:cstheme="minorHAnsi"/>
          <w:noProof/>
          <w:color w:val="1C2B28"/>
        </w:rPr>
        <w:drawing>
          <wp:inline distT="0" distB="0" distL="0" distR="0" wp14:anchorId="68CFBFB3" wp14:editId="30AF09BD">
            <wp:extent cx="1284160" cy="1050290"/>
            <wp:effectExtent l="0" t="0" r="11430" b="0"/>
            <wp:docPr id="1" name="Picture 1" descr="2019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16" cy="10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F9A8" w14:textId="77777777" w:rsidR="0054177E" w:rsidRPr="00497F38" w:rsidRDefault="0054177E" w:rsidP="00271F0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10050049" w14:textId="0884E662" w:rsidR="0060706E" w:rsidRPr="00497F38" w:rsidRDefault="0060706E" w:rsidP="0060706E">
      <w:pPr>
        <w:spacing w:before="120" w:line="264" w:lineRule="auto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497F38">
        <w:rPr>
          <w:rFonts w:asciiTheme="minorHAnsi" w:hAnsiTheme="minorHAnsi" w:cstheme="minorHAnsi"/>
          <w:b/>
          <w:color w:val="000000"/>
          <w:sz w:val="40"/>
          <w:szCs w:val="40"/>
        </w:rPr>
        <w:t>Frankfurt</w:t>
      </w:r>
      <w:r w:rsidR="00BF5214" w:rsidRPr="00497F38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Türk Filmleri Festivali’nden </w:t>
      </w:r>
      <w:r w:rsidR="00BF5214" w:rsidRPr="00497F38">
        <w:rPr>
          <w:rStyle w:val="Gl"/>
          <w:rFonts w:asciiTheme="minorHAnsi" w:hAnsiTheme="minorHAnsi" w:cstheme="minorHAnsi"/>
          <w:color w:val="000000" w:themeColor="text1"/>
          <w:sz w:val="40"/>
          <w:szCs w:val="40"/>
        </w:rPr>
        <w:t>“Yaşam Boyu Onur ve Vefa Ödülleri”</w:t>
      </w:r>
    </w:p>
    <w:p w14:paraId="4DA40D21" w14:textId="77777777" w:rsidR="00E86221" w:rsidRPr="00497F38" w:rsidRDefault="00E86221" w:rsidP="00E8622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</w:p>
    <w:p w14:paraId="299887AD" w14:textId="2A220428" w:rsidR="00E86221" w:rsidRPr="00497F38" w:rsidRDefault="00E86221" w:rsidP="00D4574F">
      <w:pPr>
        <w:jc w:val="both"/>
        <w:rPr>
          <w:rStyle w:val="apple-converted-space"/>
          <w:rFonts w:asciiTheme="minorHAnsi" w:hAnsiTheme="minorHAnsi" w:cstheme="minorHAnsi"/>
          <w:b/>
          <w:color w:val="000000" w:themeColor="text1"/>
        </w:rPr>
      </w:pPr>
      <w:r w:rsidRPr="00497F38">
        <w:rPr>
          <w:rFonts w:asciiTheme="minorHAnsi" w:hAnsiTheme="minorHAnsi" w:cstheme="minorHAnsi"/>
          <w:color w:val="000000" w:themeColor="text1"/>
        </w:rPr>
        <w:t>Türkiye’den T.</w:t>
      </w:r>
      <w:r w:rsidR="00497F38">
        <w:rPr>
          <w:rFonts w:asciiTheme="minorHAnsi" w:hAnsiTheme="minorHAnsi" w:cstheme="minorHAnsi"/>
          <w:color w:val="000000" w:themeColor="text1"/>
        </w:rPr>
        <w:t xml:space="preserve"> </w:t>
      </w:r>
      <w:r w:rsidRPr="00497F38">
        <w:rPr>
          <w:rFonts w:asciiTheme="minorHAnsi" w:hAnsiTheme="minorHAnsi" w:cstheme="minorHAnsi"/>
          <w:color w:val="000000" w:themeColor="text1"/>
        </w:rPr>
        <w:t>C. Kültür ve Turizm Bakanlığı, Sinema Genel Müdürlüğü, T.</w:t>
      </w:r>
      <w:r w:rsidR="00497F38">
        <w:rPr>
          <w:rFonts w:asciiTheme="minorHAnsi" w:hAnsiTheme="minorHAnsi" w:cstheme="minorHAnsi"/>
          <w:color w:val="000000" w:themeColor="text1"/>
        </w:rPr>
        <w:t xml:space="preserve"> </w:t>
      </w:r>
      <w:r w:rsidRPr="00497F38">
        <w:rPr>
          <w:rFonts w:asciiTheme="minorHAnsi" w:hAnsiTheme="minorHAnsi" w:cstheme="minorHAnsi"/>
          <w:color w:val="000000" w:themeColor="text1"/>
        </w:rPr>
        <w:t xml:space="preserve">C. Frankfurt Başkonsolosluğu ile Almanya’dan  </w:t>
      </w:r>
      <w:proofErr w:type="spellStart"/>
      <w:r w:rsidRPr="00497F38">
        <w:rPr>
          <w:rFonts w:asciiTheme="minorHAnsi" w:hAnsiTheme="minorHAnsi" w:cstheme="minorHAnsi"/>
          <w:color w:val="000000" w:themeColor="text1"/>
        </w:rPr>
        <w:t>Hessen</w:t>
      </w:r>
      <w:proofErr w:type="spellEnd"/>
      <w:r w:rsidRPr="00497F38">
        <w:rPr>
          <w:rFonts w:asciiTheme="minorHAnsi" w:hAnsiTheme="minorHAnsi" w:cstheme="minorHAnsi"/>
          <w:color w:val="000000" w:themeColor="text1"/>
        </w:rPr>
        <w:t xml:space="preserve"> Eyaleti Bilim ve Sanat Bakanlığı ,Frankfurt Anakent Belediyesine bağlı Kültür Dairesi ile Şehircilik ve Pazarlama dairesi,</w:t>
      </w:r>
      <w:r w:rsidR="00D241B3" w:rsidRPr="00497F3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97F38">
        <w:rPr>
          <w:rFonts w:asciiTheme="minorHAnsi" w:hAnsiTheme="minorHAnsi" w:cstheme="minorHAnsi"/>
          <w:color w:val="000000" w:themeColor="text1"/>
        </w:rPr>
        <w:t>Filmhaus</w:t>
      </w:r>
      <w:proofErr w:type="spellEnd"/>
      <w:r w:rsidRPr="00497F38">
        <w:rPr>
          <w:rFonts w:asciiTheme="minorHAnsi" w:hAnsiTheme="minorHAnsi" w:cstheme="minorHAnsi"/>
          <w:color w:val="000000" w:themeColor="text1"/>
        </w:rPr>
        <w:t xml:space="preserve"> Frankfurt  ve sponsorlarımızın desteği, </w:t>
      </w:r>
      <w:r w:rsidRPr="00497F38">
        <w:rPr>
          <w:rStyle w:val="Gl"/>
          <w:rFonts w:asciiTheme="minorHAnsi" w:hAnsiTheme="minorHAnsi" w:cstheme="minorHAnsi"/>
          <w:color w:val="000000" w:themeColor="text1"/>
        </w:rPr>
        <w:t>Kültürlerarası Transfer Derneği</w:t>
      </w:r>
      <w:r w:rsidRPr="00497F3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497F38">
        <w:rPr>
          <w:rFonts w:asciiTheme="minorHAnsi" w:hAnsiTheme="minorHAnsi" w:cstheme="minorHAnsi"/>
          <w:color w:val="000000" w:themeColor="text1"/>
        </w:rPr>
        <w:t>tarafından</w:t>
      </w:r>
      <w:r w:rsidRPr="00497F38">
        <w:rPr>
          <w:rStyle w:val="apple-converted-space"/>
          <w:rFonts w:asciiTheme="minorHAnsi" w:hAnsiTheme="minorHAnsi" w:cstheme="minorHAnsi"/>
          <w:color w:val="000000" w:themeColor="text1"/>
        </w:rPr>
        <w:t xml:space="preserve"> ve </w:t>
      </w:r>
      <w:r w:rsidRPr="00497F38">
        <w:rPr>
          <w:rStyle w:val="Gl"/>
          <w:rFonts w:asciiTheme="minorHAnsi" w:hAnsiTheme="minorHAnsi" w:cstheme="minorHAnsi"/>
          <w:color w:val="000000" w:themeColor="text1"/>
        </w:rPr>
        <w:t>TÜRSAK Vakfı</w:t>
      </w:r>
      <w:r w:rsidRPr="00497F3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497F38">
        <w:rPr>
          <w:rFonts w:asciiTheme="minorHAnsi" w:hAnsiTheme="minorHAnsi" w:cstheme="minorHAnsi"/>
          <w:color w:val="000000" w:themeColor="text1"/>
        </w:rPr>
        <w:t>Türkiye proje ortaklığı ile  Hüseyin Sıtkı başkanlığında</w:t>
      </w:r>
      <w:r w:rsidRPr="00497F3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497F38">
        <w:rPr>
          <w:rFonts w:asciiTheme="minorHAnsi" w:hAnsiTheme="minorHAnsi" w:cstheme="minorHAnsi"/>
          <w:color w:val="000000" w:themeColor="text1"/>
        </w:rPr>
        <w:t xml:space="preserve"> TÜRSAK Vakfı iş birliği ile Kültürlerarası Transfer Derneği tarafından düzenlenen, 19.Türk Film Festivali | International / Frankfurt/M.’</w:t>
      </w:r>
      <w:proofErr w:type="spellStart"/>
      <w:r w:rsidRPr="00497F38">
        <w:rPr>
          <w:rFonts w:asciiTheme="minorHAnsi" w:hAnsiTheme="minorHAnsi" w:cstheme="minorHAnsi"/>
          <w:color w:val="000000" w:themeColor="text1"/>
        </w:rPr>
        <w:t>nin</w:t>
      </w:r>
      <w:proofErr w:type="spellEnd"/>
      <w:r w:rsidRPr="00497F38">
        <w:rPr>
          <w:rFonts w:asciiTheme="minorHAnsi" w:hAnsiTheme="minorHAnsi" w:cstheme="minorHAnsi"/>
          <w:color w:val="000000" w:themeColor="text1"/>
        </w:rPr>
        <w:t xml:space="preserve"> </w:t>
      </w:r>
      <w:r w:rsidRPr="00497F38">
        <w:rPr>
          <w:rStyle w:val="Gl"/>
          <w:rFonts w:asciiTheme="minorHAnsi" w:hAnsiTheme="minorHAnsi" w:cstheme="minorHAnsi"/>
          <w:color w:val="000000" w:themeColor="text1"/>
        </w:rPr>
        <w:t xml:space="preserve">“Yaşam Boyu Onur ve Vefa Ödülleri” </w:t>
      </w:r>
      <w:r w:rsidRPr="00497F38">
        <w:rPr>
          <w:rStyle w:val="apple-converted-space"/>
          <w:rFonts w:asciiTheme="minorHAnsi" w:hAnsiTheme="minorHAnsi" w:cstheme="minorHAnsi"/>
          <w:color w:val="000000" w:themeColor="text1"/>
        </w:rPr>
        <w:t xml:space="preserve">sahipleri de belli oldu. </w:t>
      </w:r>
    </w:p>
    <w:p w14:paraId="025AF7C9" w14:textId="77777777" w:rsidR="00462826" w:rsidRPr="00497F38" w:rsidRDefault="00462826" w:rsidP="00D4574F">
      <w:pPr>
        <w:jc w:val="both"/>
        <w:rPr>
          <w:rFonts w:asciiTheme="minorHAnsi" w:hAnsiTheme="minorHAnsi" w:cstheme="minorHAnsi"/>
          <w:b/>
        </w:rPr>
      </w:pPr>
    </w:p>
    <w:p w14:paraId="225B3CAF" w14:textId="28A3E987" w:rsidR="00462826" w:rsidRPr="00497F38" w:rsidRDefault="00D241B3" w:rsidP="00D4574F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497F38">
        <w:rPr>
          <w:rFonts w:asciiTheme="minorHAnsi" w:hAnsiTheme="minorHAnsi" w:cstheme="minorHAnsi"/>
          <w:color w:val="000000" w:themeColor="text1"/>
        </w:rPr>
        <w:t xml:space="preserve">27 Ekim 1 Kasım </w:t>
      </w:r>
      <w:proofErr w:type="spellStart"/>
      <w:r w:rsidRPr="00497F38">
        <w:rPr>
          <w:rFonts w:asciiTheme="minorHAnsi" w:hAnsiTheme="minorHAnsi" w:cstheme="minorHAnsi"/>
          <w:color w:val="000000" w:themeColor="text1"/>
        </w:rPr>
        <w:t>tarhleri</w:t>
      </w:r>
      <w:proofErr w:type="spellEnd"/>
      <w:r w:rsidRPr="00497F38">
        <w:rPr>
          <w:rFonts w:asciiTheme="minorHAnsi" w:hAnsiTheme="minorHAnsi" w:cstheme="minorHAnsi"/>
          <w:color w:val="000000" w:themeColor="text1"/>
        </w:rPr>
        <w:t xml:space="preserve"> arasında gerçekleşecek festivalinin açılış gecenin sunuculuğunu </w:t>
      </w:r>
      <w:r w:rsidR="0082210B" w:rsidRPr="00497F38">
        <w:rPr>
          <w:rFonts w:asciiTheme="minorHAnsi" w:hAnsiTheme="minorHAnsi" w:cstheme="minorHAnsi"/>
          <w:color w:val="000000" w:themeColor="text1"/>
        </w:rPr>
        <w:t>Hakan Bilgin</w:t>
      </w:r>
      <w:r w:rsidR="00462826" w:rsidRPr="00497F38">
        <w:rPr>
          <w:rFonts w:asciiTheme="minorHAnsi" w:hAnsiTheme="minorHAnsi" w:cstheme="minorHAnsi"/>
          <w:color w:val="000000" w:themeColor="text1"/>
        </w:rPr>
        <w:t xml:space="preserve"> ve Nadide Kepçe</w:t>
      </w:r>
      <w:r w:rsidRPr="00497F38">
        <w:rPr>
          <w:rFonts w:asciiTheme="minorHAnsi" w:hAnsiTheme="minorHAnsi" w:cstheme="minorHAnsi"/>
          <w:color w:val="000000" w:themeColor="text1"/>
        </w:rPr>
        <w:t xml:space="preserve"> üstlenirken,</w:t>
      </w:r>
      <w:r w:rsidR="00462826" w:rsidRPr="00497F38">
        <w:rPr>
          <w:rFonts w:asciiTheme="minorHAnsi" w:hAnsiTheme="minorHAnsi" w:cstheme="minorHAnsi"/>
          <w:color w:val="000000" w:themeColor="text1"/>
        </w:rPr>
        <w:t xml:space="preserve"> </w:t>
      </w:r>
      <w:r w:rsidRPr="00497F38">
        <w:rPr>
          <w:rFonts w:asciiTheme="minorHAnsi" w:hAnsiTheme="minorHAnsi" w:cstheme="minorHAnsi"/>
          <w:color w:val="000000" w:themeColor="text1"/>
        </w:rPr>
        <w:t>a</w:t>
      </w:r>
      <w:r w:rsidR="00462826" w:rsidRPr="00497F38">
        <w:rPr>
          <w:rFonts w:asciiTheme="minorHAnsi" w:hAnsiTheme="minorHAnsi" w:cstheme="minorHAnsi"/>
          <w:color w:val="000000" w:themeColor="text1"/>
        </w:rPr>
        <w:t>çılış gecesinde 13 üncü kez verilecek</w:t>
      </w:r>
      <w:r w:rsidR="00462826" w:rsidRPr="00497F3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62826" w:rsidRPr="00497F38">
        <w:rPr>
          <w:rStyle w:val="apple-converted-space"/>
          <w:rFonts w:asciiTheme="minorHAnsi" w:hAnsiTheme="minorHAnsi" w:cstheme="minorHAnsi"/>
          <w:color w:val="000000" w:themeColor="text1"/>
        </w:rPr>
        <w:t xml:space="preserve">Yaşam Boyu </w:t>
      </w:r>
      <w:r w:rsidR="00462826" w:rsidRPr="00497F38">
        <w:rPr>
          <w:rFonts w:asciiTheme="minorHAnsi" w:hAnsiTheme="minorHAnsi" w:cstheme="minorHAnsi"/>
          <w:color w:val="000000" w:themeColor="text1"/>
        </w:rPr>
        <w:t>Onur ödüllerinin sahipleri</w:t>
      </w:r>
      <w:r w:rsidR="00D4574F" w:rsidRPr="00497F38">
        <w:rPr>
          <w:rFonts w:asciiTheme="minorHAnsi" w:hAnsiTheme="minorHAnsi" w:cstheme="minorHAnsi"/>
          <w:b/>
          <w:color w:val="000000" w:themeColor="text1"/>
        </w:rPr>
        <w:t xml:space="preserve">;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 1979 yılında Altın Portakal Film Festivali En İyi Yardımcı Kadın Oyuncu Ödülü'ne layık görüldüğü Hazal filminin ardından aynı ödülü 1996 yılında Solgun Bir Sarı Gül filmindeki performansıyla tekrar kazan</w:t>
      </w:r>
      <w:r w:rsidR="00D4574F" w:rsidRPr="00497F3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an</w:t>
      </w:r>
      <w:r w:rsidR="00D4574F" w:rsidRPr="00497F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,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Karanlıktakiler, Vizontele, Kaç Para </w:t>
      </w:r>
      <w:proofErr w:type="spellStart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Kaç,Vizyontele</w:t>
      </w:r>
      <w:proofErr w:type="spellEnd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Tuuba</w:t>
      </w:r>
      <w:proofErr w:type="spellEnd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, Mutluluk, İz ve </w:t>
      </w:r>
      <w:proofErr w:type="spellStart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Piano</w:t>
      </w:r>
      <w:proofErr w:type="spellEnd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Piano</w:t>
      </w:r>
      <w:proofErr w:type="spellEnd"/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Bacaksız</w:t>
      </w:r>
      <w:r w:rsidR="00D4574F" w:rsidRPr="00497F3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gibi filmlerde rol alan usta oyuncu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462826" w:rsidRPr="00497F38">
        <w:rPr>
          <w:rFonts w:asciiTheme="minorHAnsi" w:hAnsiTheme="minorHAnsi" w:cstheme="minorHAnsi"/>
          <w:color w:val="000000" w:themeColor="text1"/>
        </w:rPr>
        <w:t xml:space="preserve">Meral Çetinkaya </w:t>
      </w:r>
      <w:r w:rsidR="00D4574F" w:rsidRPr="00497F38">
        <w:rPr>
          <w:rFonts w:asciiTheme="minorHAnsi" w:hAnsiTheme="minorHAnsi" w:cstheme="minorHAnsi"/>
          <w:color w:val="000000" w:themeColor="text1"/>
        </w:rPr>
        <w:t xml:space="preserve">ile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1974'de sinema dünyasına müzikleriyle can veren</w:t>
      </w:r>
      <w:r w:rsidR="00D4574F" w:rsidRPr="00497F3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,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1978'de"Fırat’ın </w:t>
      </w:r>
      <w:r w:rsidR="00D4574F" w:rsidRPr="00497F3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inleri", 1982'de"Kırık bir aşk hikayesi",</w:t>
      </w:r>
      <w:r w:rsidR="00D4574F" w:rsidRPr="00497F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1991'de"Gizli yüz" filim müzikleri ile Altın Portakal ödülünü al</w:t>
      </w:r>
      <w:r w:rsidR="00D4574F" w:rsidRPr="00497F3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an</w:t>
      </w:r>
      <w:r w:rsidR="00D4574F" w:rsidRPr="00497F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, </w:t>
      </w:r>
      <w:r w:rsidR="00D4574F" w:rsidRPr="00497F38">
        <w:rPr>
          <w:rFonts w:asciiTheme="minorHAnsi" w:hAnsiTheme="minorHAnsi" w:cstheme="minorHAnsi"/>
          <w:color w:val="000000" w:themeColor="text1"/>
          <w:shd w:val="clear" w:color="auto" w:fill="FFFFFF"/>
        </w:rPr>
        <w:t>149 film, 58 dizi ve 10'un üzerinde belgesel müziği yapan</w:t>
      </w:r>
      <w:r w:rsidR="00D4574F" w:rsidRPr="00497F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4574F" w:rsidRPr="00497F3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usta müzisyen</w:t>
      </w:r>
      <w:r w:rsidR="00D4574F" w:rsidRPr="00497F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462826" w:rsidRPr="00497F38">
        <w:rPr>
          <w:rFonts w:asciiTheme="minorHAnsi" w:hAnsiTheme="minorHAnsi" w:cstheme="minorHAnsi"/>
          <w:color w:val="000000" w:themeColor="text1"/>
        </w:rPr>
        <w:t>Cahit Berkay olacaktır.</w:t>
      </w:r>
    </w:p>
    <w:p w14:paraId="2CFDD3F9" w14:textId="77777777" w:rsidR="00462826" w:rsidRPr="00497F38" w:rsidRDefault="00462826" w:rsidP="00D4574F">
      <w:pPr>
        <w:jc w:val="both"/>
        <w:rPr>
          <w:rFonts w:asciiTheme="minorHAnsi" w:hAnsiTheme="minorHAnsi" w:cstheme="minorHAnsi"/>
          <w:b/>
        </w:rPr>
      </w:pPr>
    </w:p>
    <w:p w14:paraId="2133DA3F" w14:textId="77240D42" w:rsidR="00462826" w:rsidRPr="00497F38" w:rsidRDefault="00462826" w:rsidP="00D4574F">
      <w:pPr>
        <w:jc w:val="both"/>
        <w:rPr>
          <w:rFonts w:asciiTheme="minorHAnsi" w:hAnsiTheme="minorHAnsi" w:cstheme="minorHAnsi"/>
          <w:b/>
        </w:rPr>
      </w:pPr>
      <w:r w:rsidRPr="00497F38">
        <w:rPr>
          <w:rFonts w:asciiTheme="minorHAnsi" w:hAnsiTheme="minorHAnsi" w:cstheme="minorHAnsi"/>
        </w:rPr>
        <w:t xml:space="preserve">Vefa Ödüllerini ise </w:t>
      </w:r>
      <w:r w:rsidR="00D4574F" w:rsidRPr="00497F38">
        <w:rPr>
          <w:rFonts w:asciiTheme="minorHAnsi" w:hAnsiTheme="minorHAnsi" w:cstheme="minorHAnsi"/>
        </w:rPr>
        <w:t>Sadri Alışık'ın baş rollerini oynadığı "Turist Ömer" serisi filmlerle büyük bir başarı yakalayan</w:t>
      </w:r>
      <w:r w:rsidR="00D4574F" w:rsidRPr="00497F38">
        <w:rPr>
          <w:rFonts w:asciiTheme="minorHAnsi" w:hAnsiTheme="minorHAnsi" w:cstheme="minorHAnsi"/>
          <w:b/>
        </w:rPr>
        <w:t xml:space="preserve"> </w:t>
      </w:r>
      <w:r w:rsidRPr="00497F38">
        <w:rPr>
          <w:rFonts w:asciiTheme="minorHAnsi" w:hAnsiTheme="minorHAnsi" w:cstheme="minorHAnsi"/>
          <w:shd w:val="clear" w:color="auto" w:fill="FFFFFF"/>
        </w:rPr>
        <w:t>senarist, yönetmen, film yapımcısı, oyuncu, film dağıtımcısı, film müzikçisi, söz yazarı ve besteci</w:t>
      </w:r>
      <w:r w:rsidR="00D4574F" w:rsidRPr="00497F38">
        <w:rPr>
          <w:rFonts w:asciiTheme="minorHAnsi" w:hAnsiTheme="minorHAnsi" w:cstheme="minorHAnsi"/>
          <w:shd w:val="clear" w:color="auto" w:fill="FFFFFF"/>
        </w:rPr>
        <w:t xml:space="preserve"> </w:t>
      </w:r>
      <w:r w:rsidRPr="00497F38">
        <w:rPr>
          <w:rFonts w:asciiTheme="minorHAnsi" w:hAnsiTheme="minorHAnsi" w:cstheme="minorHAnsi"/>
          <w:color w:val="222222"/>
          <w:shd w:val="clear" w:color="auto" w:fill="FFFFFF"/>
        </w:rPr>
        <w:t xml:space="preserve">Hulki Saner </w:t>
      </w:r>
      <w:r w:rsidR="00D4574F" w:rsidRPr="00497F38">
        <w:rPr>
          <w:rFonts w:asciiTheme="minorHAnsi" w:hAnsiTheme="minorHAnsi" w:cstheme="minorHAnsi"/>
        </w:rPr>
        <w:t>i</w:t>
      </w:r>
      <w:r w:rsidRPr="00497F38">
        <w:rPr>
          <w:rFonts w:asciiTheme="minorHAnsi" w:hAnsiTheme="minorHAnsi" w:cstheme="minorHAnsi"/>
        </w:rPr>
        <w:t>le erken yaşta aramızdan ayrılan ünlü sinema ve dizi oyuncusu Oya Aydoğan’ın ailelerine takdi</w:t>
      </w:r>
      <w:r w:rsidR="00D4574F" w:rsidRPr="00497F38">
        <w:rPr>
          <w:rFonts w:asciiTheme="minorHAnsi" w:hAnsiTheme="minorHAnsi" w:cstheme="minorHAnsi"/>
        </w:rPr>
        <w:t>m edilecek.</w:t>
      </w:r>
    </w:p>
    <w:p w14:paraId="7BB3841C" w14:textId="4C2938D2" w:rsidR="00D65CF3" w:rsidRPr="00497F38" w:rsidRDefault="00D65CF3" w:rsidP="00D65CF3">
      <w:pPr>
        <w:spacing w:before="240" w:line="264" w:lineRule="auto"/>
        <w:jc w:val="both"/>
        <w:rPr>
          <w:rFonts w:asciiTheme="minorHAnsi" w:hAnsiTheme="minorHAnsi" w:cstheme="minorHAnsi"/>
          <w:color w:val="000000"/>
        </w:rPr>
      </w:pPr>
      <w:r w:rsidRPr="00497F38">
        <w:rPr>
          <w:rFonts w:asciiTheme="minorHAnsi" w:hAnsiTheme="minorHAnsi" w:cstheme="minorHAnsi"/>
          <w:color w:val="000000"/>
        </w:rPr>
        <w:t>Sinema sanatı aracılığıyla Türkiye ve Almanya toplumları arasındaki ekonomik ve kültürel paylaşımı artırmayı ve birlikte yaşam kültürüne katkıda bulunmayı amaçlayan Türk Film Festivali | International / Frankfurt/M. her yıl Türk sinemasının nitelikli örneklerini Almanya'da geniş kitlelerle buluşturuyor. </w:t>
      </w:r>
    </w:p>
    <w:p w14:paraId="11215898" w14:textId="77777777" w:rsidR="00D241B3" w:rsidRPr="00497F38" w:rsidRDefault="00D241B3" w:rsidP="00D241B3">
      <w:pPr>
        <w:rPr>
          <w:rFonts w:asciiTheme="minorHAnsi" w:hAnsiTheme="minorHAnsi" w:cstheme="minorHAnsi"/>
          <w:color w:val="000000"/>
        </w:rPr>
      </w:pPr>
    </w:p>
    <w:p w14:paraId="1DC4D28F" w14:textId="0F1E1BE8" w:rsidR="00D241B3" w:rsidRPr="00497F38" w:rsidRDefault="00D241B3" w:rsidP="00D241B3">
      <w:pPr>
        <w:rPr>
          <w:rFonts w:asciiTheme="minorHAnsi" w:hAnsiTheme="minorHAnsi" w:cstheme="minorHAnsi"/>
          <w:b/>
        </w:rPr>
      </w:pPr>
      <w:r w:rsidRPr="00497F38">
        <w:rPr>
          <w:rFonts w:asciiTheme="minorHAnsi" w:hAnsiTheme="minorHAnsi" w:cstheme="minorHAnsi"/>
          <w:b/>
        </w:rPr>
        <w:t>ALTIN ELMA ÖDÜLLERİ BU YIL 7. KEZ SAHİPLERİNİ BULACAK</w:t>
      </w:r>
    </w:p>
    <w:p w14:paraId="22CE697B" w14:textId="50F6401A" w:rsidR="00D241B3" w:rsidRDefault="00D241B3" w:rsidP="00D241B3">
      <w:pPr>
        <w:spacing w:before="240" w:line="264" w:lineRule="auto"/>
        <w:jc w:val="both"/>
        <w:rPr>
          <w:rFonts w:asciiTheme="minorHAnsi" w:hAnsiTheme="minorHAnsi" w:cstheme="minorHAnsi"/>
          <w:color w:val="000000"/>
        </w:rPr>
      </w:pPr>
      <w:r w:rsidRPr="00497F38">
        <w:rPr>
          <w:rFonts w:asciiTheme="minorHAnsi" w:hAnsiTheme="minorHAnsi" w:cstheme="minorHAnsi"/>
          <w:color w:val="000000"/>
        </w:rPr>
        <w:t xml:space="preserve">Türkiye Jürisinin belirlediği adayların Alman sinemacılardan oluşan jüri tarafından değerlendirilmesinden sonra kazanan sanatçılara ödülleri 19.Türk Film Festivali | International / Frankfurt/M.’ in kapanış töreninde takdim edilecek. </w:t>
      </w:r>
    </w:p>
    <w:p w14:paraId="1206147E" w14:textId="77777777" w:rsidR="00497F38" w:rsidRPr="00497F38" w:rsidRDefault="00497F38" w:rsidP="00D241B3">
      <w:pPr>
        <w:spacing w:before="240" w:line="264" w:lineRule="auto"/>
        <w:jc w:val="both"/>
        <w:rPr>
          <w:rStyle w:val="Gl"/>
          <w:rFonts w:asciiTheme="minorHAnsi" w:hAnsiTheme="minorHAnsi" w:cstheme="minorHAnsi"/>
          <w:bCs w:val="0"/>
          <w:color w:val="000000"/>
        </w:rPr>
      </w:pPr>
    </w:p>
    <w:p w14:paraId="763DA294" w14:textId="77777777" w:rsidR="00D241B3" w:rsidRPr="00497F38" w:rsidRDefault="00D241B3" w:rsidP="00D241B3">
      <w:pPr>
        <w:jc w:val="center"/>
        <w:rPr>
          <w:rFonts w:asciiTheme="minorHAnsi" w:hAnsiTheme="minorHAnsi" w:cstheme="minorHAnsi"/>
          <w:b/>
        </w:rPr>
      </w:pPr>
      <w:r w:rsidRPr="00497F38">
        <w:rPr>
          <w:rFonts w:asciiTheme="minorHAnsi" w:hAnsiTheme="minorHAnsi" w:cstheme="minorHAnsi"/>
          <w:b/>
        </w:rPr>
        <w:t>ALMANYA ‘DA YARIŞACAK 11 FİLM</w:t>
      </w:r>
    </w:p>
    <w:p w14:paraId="3592F935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ANONS,</w:t>
      </w:r>
    </w:p>
    <w:p w14:paraId="626F4064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AYDEDE,</w:t>
      </w:r>
    </w:p>
    <w:p w14:paraId="610629DF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BABAMIN KEMİKLERİ,</w:t>
      </w:r>
    </w:p>
    <w:p w14:paraId="44813F48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ÇINAR;</w:t>
      </w:r>
    </w:p>
    <w:p w14:paraId="2D657CE2" w14:textId="77777777" w:rsidR="00D241B3" w:rsidRPr="00497F38" w:rsidRDefault="00D241B3" w:rsidP="00D241B3">
      <w:pPr>
        <w:jc w:val="center"/>
        <w:rPr>
          <w:rFonts w:asciiTheme="minorHAnsi" w:hAnsiTheme="minorHAnsi" w:cstheme="minorHAnsi"/>
          <w:i/>
        </w:rPr>
      </w:pPr>
      <w:r w:rsidRPr="00497F38">
        <w:rPr>
          <w:rFonts w:asciiTheme="minorHAnsi" w:hAnsiTheme="minorHAnsi" w:cstheme="minorHAnsi"/>
        </w:rPr>
        <w:t>GÜVERCİN,</w:t>
      </w:r>
    </w:p>
    <w:p w14:paraId="2974A7C5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GÜVERCİN HIRSIZLARI,</w:t>
      </w:r>
    </w:p>
    <w:p w14:paraId="7B54F6D9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HALEF,</w:t>
      </w:r>
    </w:p>
    <w:p w14:paraId="058ECB36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İÇERDEKİLER,</w:t>
      </w:r>
    </w:p>
    <w:p w14:paraId="52168B24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KAPAN,</w:t>
      </w:r>
    </w:p>
    <w:p w14:paraId="45E4CA94" w14:textId="77777777" w:rsidR="00D241B3" w:rsidRPr="00497F38" w:rsidRDefault="00D241B3" w:rsidP="00D241B3">
      <w:pPr>
        <w:jc w:val="center"/>
        <w:rPr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KARDEŞLER</w:t>
      </w:r>
    </w:p>
    <w:p w14:paraId="5B99C5C6" w14:textId="4750735E" w:rsidR="00E86221" w:rsidRPr="00497F38" w:rsidRDefault="00D241B3" w:rsidP="00D241B3">
      <w:pPr>
        <w:jc w:val="center"/>
        <w:rPr>
          <w:rStyle w:val="apple-converted-space"/>
          <w:rFonts w:asciiTheme="minorHAnsi" w:hAnsiTheme="minorHAnsi" w:cstheme="minorHAnsi"/>
        </w:rPr>
      </w:pPr>
      <w:r w:rsidRPr="00497F38">
        <w:rPr>
          <w:rFonts w:asciiTheme="minorHAnsi" w:hAnsiTheme="minorHAnsi" w:cstheme="minorHAnsi"/>
        </w:rPr>
        <w:t>SİBEL</w:t>
      </w:r>
    </w:p>
    <w:p w14:paraId="6A1188B1" w14:textId="77777777" w:rsidR="00B24FC5" w:rsidRPr="00497F38" w:rsidRDefault="00497F38" w:rsidP="002D47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hyperlink r:id="rId6" w:history="1">
        <w:r w:rsidR="002D47DA" w:rsidRPr="00497F38">
          <w:rPr>
            <w:rStyle w:val="Kpr"/>
            <w:rFonts w:asciiTheme="minorHAnsi" w:hAnsiTheme="minorHAnsi" w:cstheme="minorHAnsi"/>
          </w:rPr>
          <w:t>www.turkfilmfestival.de</w:t>
        </w:r>
      </w:hyperlink>
    </w:p>
    <w:p w14:paraId="3DB5E79C" w14:textId="77777777" w:rsidR="002D47DA" w:rsidRPr="00497F38" w:rsidRDefault="002D47DA" w:rsidP="00B24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</w:p>
    <w:p w14:paraId="70B2FF37" w14:textId="77777777" w:rsidR="00B24FC5" w:rsidRPr="00497F38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bookmarkStart w:id="0" w:name="_GoBack"/>
      <w:bookmarkEnd w:id="0"/>
      <w:proofErr w:type="spellStart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497F38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1DF5D978" w14:textId="77777777" w:rsidR="00B24FC5" w:rsidRPr="00497F38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497F38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="00BB1298" w:rsidRPr="00497F38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="00BB1298" w:rsidRPr="00497F38">
        <w:rPr>
          <w:rStyle w:val="Gl"/>
          <w:rFonts w:asciiTheme="minorHAnsi" w:hAnsiTheme="minorHAnsi" w:cstheme="minorHAnsi"/>
          <w:color w:val="1C2B28"/>
        </w:rPr>
        <w:t xml:space="preserve"> - </w:t>
      </w:r>
      <w:proofErr w:type="spellStart"/>
      <w:r w:rsidRPr="00497F38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  <w:r w:rsidRPr="00497F38">
        <w:rPr>
          <w:rStyle w:val="Gl"/>
          <w:rFonts w:asciiTheme="minorHAnsi" w:hAnsiTheme="minorHAnsi" w:cstheme="minorHAnsi"/>
          <w:color w:val="1C2B28"/>
        </w:rPr>
        <w:t xml:space="preserve"> </w:t>
      </w:r>
    </w:p>
    <w:p w14:paraId="7BA48710" w14:textId="77777777" w:rsidR="00B24FC5" w:rsidRPr="00497F38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497F38">
        <w:rPr>
          <w:rFonts w:asciiTheme="minorHAnsi" w:hAnsiTheme="minorHAnsi" w:cstheme="minorHAnsi"/>
          <w:color w:val="1C2B28"/>
        </w:rPr>
        <w:t xml:space="preserve">TEL: 0212 </w:t>
      </w:r>
      <w:r w:rsidR="002D47DA" w:rsidRPr="00497F38">
        <w:rPr>
          <w:rFonts w:asciiTheme="minorHAnsi" w:hAnsiTheme="minorHAnsi" w:cstheme="minorHAnsi"/>
          <w:color w:val="1C2B28"/>
        </w:rPr>
        <w:t>2274005 | CEP: 0532</w:t>
      </w:r>
      <w:r w:rsidRPr="00497F38">
        <w:rPr>
          <w:rFonts w:asciiTheme="minorHAnsi" w:hAnsiTheme="minorHAnsi" w:cstheme="minorHAnsi"/>
          <w:color w:val="1C2B28"/>
        </w:rPr>
        <w:t xml:space="preserve"> 4761329</w:t>
      </w:r>
      <w:r w:rsidRPr="00497F38">
        <w:rPr>
          <w:rStyle w:val="apple-converted-space"/>
          <w:rFonts w:asciiTheme="minorHAnsi" w:hAnsiTheme="minorHAnsi" w:cstheme="minorHAnsi"/>
          <w:color w:val="1C2B28"/>
        </w:rPr>
        <w:t> </w:t>
      </w:r>
    </w:p>
    <w:p w14:paraId="71DE7309" w14:textId="77777777" w:rsidR="00B24FC5" w:rsidRPr="00497F38" w:rsidRDefault="00497F38" w:rsidP="00B24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hyperlink r:id="rId7" w:history="1">
        <w:r w:rsidR="00B24FC5" w:rsidRPr="00497F38">
          <w:rPr>
            <w:rStyle w:val="Kpr"/>
            <w:rFonts w:asciiTheme="minorHAnsi" w:hAnsiTheme="minorHAnsi" w:cstheme="minorHAnsi"/>
            <w:color w:val="0976B4"/>
          </w:rPr>
          <w:t>batuhanzumrut@zbiletisim.com</w:t>
        </w:r>
      </w:hyperlink>
    </w:p>
    <w:p w14:paraId="7DF014C8" w14:textId="77777777" w:rsidR="003A1066" w:rsidRPr="00497F38" w:rsidRDefault="00497F38" w:rsidP="00B24FC5">
      <w:pPr>
        <w:rPr>
          <w:rFonts w:asciiTheme="minorHAnsi" w:hAnsiTheme="minorHAnsi" w:cstheme="minorHAnsi"/>
        </w:rPr>
      </w:pPr>
    </w:p>
    <w:sectPr w:rsidR="003A1066" w:rsidRPr="00497F38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B"/>
    <w:rsid w:val="00025654"/>
    <w:rsid w:val="00070F3C"/>
    <w:rsid w:val="00073265"/>
    <w:rsid w:val="000D2523"/>
    <w:rsid w:val="00135294"/>
    <w:rsid w:val="001838A1"/>
    <w:rsid w:val="001A6EC4"/>
    <w:rsid w:val="00256B6B"/>
    <w:rsid w:val="00257187"/>
    <w:rsid w:val="00271F02"/>
    <w:rsid w:val="002A669C"/>
    <w:rsid w:val="002C7CBF"/>
    <w:rsid w:val="002D47DA"/>
    <w:rsid w:val="002E3D29"/>
    <w:rsid w:val="002F2825"/>
    <w:rsid w:val="003055F0"/>
    <w:rsid w:val="00462826"/>
    <w:rsid w:val="00466164"/>
    <w:rsid w:val="00497F38"/>
    <w:rsid w:val="004C0C19"/>
    <w:rsid w:val="00521ACA"/>
    <w:rsid w:val="0053192A"/>
    <w:rsid w:val="0054177E"/>
    <w:rsid w:val="0060706E"/>
    <w:rsid w:val="006D2628"/>
    <w:rsid w:val="007467B7"/>
    <w:rsid w:val="007B3A11"/>
    <w:rsid w:val="0082210B"/>
    <w:rsid w:val="00842257"/>
    <w:rsid w:val="00846209"/>
    <w:rsid w:val="008619ED"/>
    <w:rsid w:val="008F36B4"/>
    <w:rsid w:val="009A49A2"/>
    <w:rsid w:val="009B7CD6"/>
    <w:rsid w:val="009F2EBB"/>
    <w:rsid w:val="00AC4FAB"/>
    <w:rsid w:val="00AF66D0"/>
    <w:rsid w:val="00B24FC5"/>
    <w:rsid w:val="00B62294"/>
    <w:rsid w:val="00B656FC"/>
    <w:rsid w:val="00BB1298"/>
    <w:rsid w:val="00BF5214"/>
    <w:rsid w:val="00C85504"/>
    <w:rsid w:val="00D070E3"/>
    <w:rsid w:val="00D241B3"/>
    <w:rsid w:val="00D4574F"/>
    <w:rsid w:val="00D65CF3"/>
    <w:rsid w:val="00D75E9D"/>
    <w:rsid w:val="00D95101"/>
    <w:rsid w:val="00E84EFD"/>
    <w:rsid w:val="00E86221"/>
    <w:rsid w:val="00E961FC"/>
    <w:rsid w:val="00E96465"/>
    <w:rsid w:val="00EB4E5B"/>
    <w:rsid w:val="00EE5C25"/>
    <w:rsid w:val="00F500E6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0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E6"/>
    <w:rPr>
      <w:rFonts w:ascii="Times New Roman" w:eastAsia="Times New Roman" w:hAnsi="Times New Roman"/>
      <w:b w:val="0"/>
      <w:bCs w:val="0"/>
      <w:color w:val="auto"/>
      <w:sz w:val="24"/>
      <w:szCs w:val="24"/>
      <w:lang w:val="tr-TR"/>
    </w:rPr>
  </w:style>
  <w:style w:type="paragraph" w:styleId="Balk2">
    <w:name w:val="heading 2"/>
    <w:basedOn w:val="Normal"/>
    <w:link w:val="Balk2Char"/>
    <w:uiPriority w:val="9"/>
    <w:qFormat/>
    <w:rsid w:val="00AF66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EBB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Gl">
    <w:name w:val="Strong"/>
    <w:basedOn w:val="VarsaylanParagrafYazTipi"/>
    <w:uiPriority w:val="22"/>
    <w:qFormat/>
    <w:rsid w:val="009F2EBB"/>
    <w:rPr>
      <w:b w:val="0"/>
      <w:bCs w:val="0"/>
    </w:rPr>
  </w:style>
  <w:style w:type="character" w:customStyle="1" w:styleId="apple-converted-space">
    <w:name w:val="apple-converted-space"/>
    <w:basedOn w:val="VarsaylanParagrafYazTipi"/>
    <w:rsid w:val="009F2EBB"/>
  </w:style>
  <w:style w:type="character" w:styleId="Kpr">
    <w:name w:val="Hyperlink"/>
    <w:basedOn w:val="VarsaylanParagrafYazTipi"/>
    <w:uiPriority w:val="99"/>
    <w:unhideWhenUsed/>
    <w:rsid w:val="00B24F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7DA"/>
    <w:rPr>
      <w:color w:val="954F72" w:themeColor="followedHyperlink"/>
      <w:u w:val="single"/>
    </w:rPr>
  </w:style>
  <w:style w:type="paragraph" w:customStyle="1" w:styleId="p1">
    <w:name w:val="p1"/>
    <w:basedOn w:val="Normal"/>
    <w:rsid w:val="000D2523"/>
    <w:rPr>
      <w:rFonts w:ascii="Verdana" w:eastAsiaTheme="minorHAnsi" w:hAnsi="Verdana"/>
      <w:sz w:val="18"/>
      <w:szCs w:val="18"/>
      <w:lang w:val="en-US"/>
    </w:rPr>
  </w:style>
  <w:style w:type="paragraph" w:customStyle="1" w:styleId="p2">
    <w:name w:val="p2"/>
    <w:basedOn w:val="Normal"/>
    <w:rsid w:val="000D2523"/>
    <w:rPr>
      <w:rFonts w:ascii="Verdana" w:eastAsiaTheme="minorHAnsi" w:hAnsi="Verdana"/>
      <w:sz w:val="14"/>
      <w:szCs w:val="14"/>
      <w:lang w:val="en-US"/>
    </w:rPr>
  </w:style>
  <w:style w:type="paragraph" w:styleId="ListeParagraf">
    <w:name w:val="List Paragraph"/>
    <w:basedOn w:val="Normal"/>
    <w:uiPriority w:val="34"/>
    <w:qFormat/>
    <w:rsid w:val="00607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62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62826"/>
    <w:rPr>
      <w:rFonts w:asciiTheme="minorHAnsi" w:hAnsiTheme="minorHAnsi" w:cstheme="minorBidi"/>
      <w:b w:val="0"/>
      <w:bCs w:val="0"/>
      <w:color w:val="auto"/>
      <w:sz w:val="22"/>
      <w:szCs w:val="2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AF66D0"/>
    <w:rPr>
      <w:rFonts w:ascii="Times New Roman" w:eastAsia="Times New Roman" w:hAnsi="Times New Roman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filmfestiv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Kadir İnanır'ın 50'nci sanat yılını kutladığı 'Kapı' filmi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batuhanzumrut@gmail.com</dc:creator>
  <cp:lastModifiedBy>Sadi Cilingir</cp:lastModifiedBy>
  <cp:revision>5</cp:revision>
  <dcterms:created xsi:type="dcterms:W3CDTF">2019-10-21T04:10:00Z</dcterms:created>
  <dcterms:modified xsi:type="dcterms:W3CDTF">2019-10-31T09:19:00Z</dcterms:modified>
</cp:coreProperties>
</file>