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D8A" w:rsidRPr="00717D8A" w:rsidRDefault="00717D8A" w:rsidP="00717D8A">
      <w:pPr>
        <w:pBdr>
          <w:bottom w:val="single" w:sz="6" w:space="8" w:color="EAEAEA"/>
        </w:pBdr>
        <w:spacing w:after="300" w:line="312" w:lineRule="atLeast"/>
        <w:jc w:val="center"/>
        <w:outlineLvl w:val="0"/>
        <w:rPr>
          <w:rFonts w:ascii="Arial" w:eastAsia="Times New Roman" w:hAnsi="Arial" w:cs="Times New Roman"/>
          <w:color w:val="8E8E8E"/>
          <w:sz w:val="21"/>
          <w:szCs w:val="21"/>
          <w:lang w:eastAsia="tr-TR"/>
        </w:rPr>
      </w:pPr>
      <w:r w:rsidRPr="00717D8A">
        <w:rPr>
          <w:rFonts w:ascii="Arial" w:eastAsia="Times New Roman" w:hAnsi="Arial" w:cs="Times New Roman"/>
          <w:b/>
          <w:bCs/>
          <w:color w:val="40454D"/>
          <w:kern w:val="36"/>
          <w:sz w:val="36"/>
          <w:szCs w:val="36"/>
          <w:lang w:eastAsia="tr-TR"/>
        </w:rPr>
        <w:t>Akademik Program</w:t>
      </w:r>
      <w:bookmarkStart w:id="0" w:name="_GoBack"/>
      <w:r w:rsidRPr="00717D8A">
        <w:rPr>
          <w:rFonts w:ascii="Arial" w:eastAsia="Times New Roman" w:hAnsi="Arial" w:cs="Times New Roman"/>
          <w:noProof/>
          <w:color w:val="F09217"/>
          <w:sz w:val="21"/>
          <w:szCs w:val="21"/>
          <w:lang w:eastAsia="tr-TR"/>
        </w:rPr>
        <w:drawing>
          <wp:inline distT="0" distB="0" distL="0" distR="0">
            <wp:extent cx="5086350" cy="7315200"/>
            <wp:effectExtent l="0" t="0" r="0" b="0"/>
            <wp:docPr id="4" name="Resim 4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17D8A">
        <w:rPr>
          <w:rFonts w:ascii="Arial" w:eastAsia="Times New Roman" w:hAnsi="Arial" w:cs="Times New Roman"/>
          <w:color w:val="8E8E8E"/>
          <w:sz w:val="21"/>
          <w:szCs w:val="21"/>
          <w:lang w:eastAsia="tr-TR"/>
        </w:rPr>
        <w:t> </w:t>
      </w:r>
      <w:r w:rsidRPr="00717D8A">
        <w:rPr>
          <w:rFonts w:ascii="Arial" w:eastAsia="Times New Roman" w:hAnsi="Arial" w:cs="Times New Roman"/>
          <w:noProof/>
          <w:color w:val="F09217"/>
          <w:sz w:val="21"/>
          <w:szCs w:val="21"/>
          <w:lang w:eastAsia="tr-TR"/>
        </w:rPr>
        <w:lastRenderedPageBreak/>
        <w:drawing>
          <wp:inline distT="0" distB="0" distL="0" distR="0">
            <wp:extent cx="5086350" cy="7315200"/>
            <wp:effectExtent l="0" t="0" r="0" b="0"/>
            <wp:docPr id="3" name="Resim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D8A">
        <w:rPr>
          <w:rFonts w:ascii="Arial" w:eastAsia="Times New Roman" w:hAnsi="Arial" w:cs="Times New Roman"/>
          <w:color w:val="8E8E8E"/>
          <w:sz w:val="21"/>
          <w:szCs w:val="21"/>
          <w:lang w:eastAsia="tr-TR"/>
        </w:rPr>
        <w:t> </w:t>
      </w:r>
      <w:r w:rsidRPr="00717D8A">
        <w:rPr>
          <w:rFonts w:ascii="Arial" w:eastAsia="Times New Roman" w:hAnsi="Arial" w:cs="Times New Roman"/>
          <w:noProof/>
          <w:color w:val="F09217"/>
          <w:sz w:val="21"/>
          <w:szCs w:val="21"/>
          <w:lang w:eastAsia="tr-TR"/>
        </w:rPr>
        <w:lastRenderedPageBreak/>
        <w:drawing>
          <wp:inline distT="0" distB="0" distL="0" distR="0">
            <wp:extent cx="5086350" cy="7315200"/>
            <wp:effectExtent l="0" t="0" r="0" b="0"/>
            <wp:docPr id="2" name="Resim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D8A">
        <w:rPr>
          <w:rFonts w:ascii="Arial" w:eastAsia="Times New Roman" w:hAnsi="Arial" w:cs="Times New Roman"/>
          <w:color w:val="8E8E8E"/>
          <w:sz w:val="21"/>
          <w:szCs w:val="21"/>
          <w:lang w:eastAsia="tr-TR"/>
        </w:rPr>
        <w:t> </w:t>
      </w:r>
      <w:r w:rsidRPr="00717D8A">
        <w:rPr>
          <w:rFonts w:ascii="Arial" w:eastAsia="Times New Roman" w:hAnsi="Arial" w:cs="Times New Roman"/>
          <w:noProof/>
          <w:color w:val="000000"/>
          <w:sz w:val="21"/>
          <w:szCs w:val="21"/>
          <w:lang w:eastAsia="tr-TR"/>
        </w:rPr>
        <w:lastRenderedPageBreak/>
        <w:drawing>
          <wp:inline distT="0" distB="0" distL="0" distR="0">
            <wp:extent cx="5086350" cy="7315200"/>
            <wp:effectExtent l="0" t="0" r="0" b="0"/>
            <wp:docPr id="1" name="Resim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8A" w:rsidRDefault="00717D8A"/>
    <w:sectPr w:rsidR="00717D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D8A"/>
    <w:rsid w:val="0071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F5CB8"/>
  <w15:chartTrackingRefBased/>
  <w15:docId w15:val="{617E3726-5A30-4608-860D-AEF3C63FB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717D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17D8A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717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07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apff.com/wp-content/uploads/2019/11/3.pn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capff.com/wp-content/uploads/2019/11/2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://www.icapff.com/wp-content/uploads/2019/11/4.png" TargetMode="External"/><Relationship Id="rId4" Type="http://schemas.openxmlformats.org/officeDocument/2006/relationships/hyperlink" Target="http://www.icapff.com/wp-content/uploads/2019/11/1.png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 Cilingir</dc:creator>
  <cp:keywords/>
  <dc:description/>
  <cp:lastModifiedBy>Sadi Cilingir</cp:lastModifiedBy>
  <cp:revision>1</cp:revision>
  <dcterms:created xsi:type="dcterms:W3CDTF">2019-11-09T07:47:00Z</dcterms:created>
  <dcterms:modified xsi:type="dcterms:W3CDTF">2019-11-09T07:48:00Z</dcterms:modified>
</cp:coreProperties>
</file>