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7F2643C2" w:rsidR="005F5E1F" w:rsidRDefault="003870D6" w:rsidP="001D02AC">
      <w:pPr>
        <w:pStyle w:val="AralkYok"/>
        <w:jc w:val="right"/>
        <w:rPr>
          <w:rFonts w:ascii="Calibri" w:hAnsi="Calibri" w:cs="Calibri"/>
          <w:b/>
          <w:bCs/>
        </w:rPr>
      </w:pPr>
      <w:r w:rsidRPr="001D02AC">
        <w:rPr>
          <w:rFonts w:ascii="Calibri" w:hAnsi="Calibri" w:cs="Calibri"/>
          <w:b/>
          <w:bCs/>
        </w:rPr>
        <w:t>16</w:t>
      </w:r>
      <w:r w:rsidR="004F4882" w:rsidRPr="001D02AC">
        <w:rPr>
          <w:rFonts w:ascii="Calibri" w:hAnsi="Calibri" w:cs="Calibri"/>
          <w:b/>
          <w:bCs/>
        </w:rPr>
        <w:t>.1</w:t>
      </w:r>
      <w:r w:rsidR="00D24414" w:rsidRPr="001D02AC">
        <w:rPr>
          <w:rFonts w:ascii="Calibri" w:hAnsi="Calibri" w:cs="Calibri"/>
          <w:b/>
          <w:bCs/>
        </w:rPr>
        <w:t>2</w:t>
      </w:r>
      <w:r w:rsidR="005F5E1F" w:rsidRPr="001D02AC">
        <w:rPr>
          <w:rFonts w:ascii="Calibri" w:hAnsi="Calibri" w:cs="Calibri"/>
          <w:b/>
          <w:bCs/>
        </w:rPr>
        <w:t>.201</w:t>
      </w:r>
      <w:r w:rsidR="00D24414" w:rsidRPr="001D02AC">
        <w:rPr>
          <w:rFonts w:ascii="Calibri" w:hAnsi="Calibri" w:cs="Calibri"/>
          <w:b/>
          <w:bCs/>
        </w:rPr>
        <w:t>9</w:t>
      </w:r>
    </w:p>
    <w:p w14:paraId="7A026900" w14:textId="77777777" w:rsidR="001D02AC" w:rsidRPr="001D02AC" w:rsidRDefault="001D02AC" w:rsidP="001D02AC">
      <w:pPr>
        <w:pStyle w:val="AralkYok"/>
        <w:jc w:val="right"/>
        <w:rPr>
          <w:rFonts w:ascii="Calibri" w:hAnsi="Calibri" w:cs="Calibri"/>
          <w:b/>
          <w:bCs/>
        </w:rPr>
      </w:pPr>
    </w:p>
    <w:p w14:paraId="04A54FFB" w14:textId="7459808A" w:rsidR="00CD3963" w:rsidRPr="001D02AC" w:rsidRDefault="00CA4BC6" w:rsidP="001D02AC">
      <w:pPr>
        <w:pStyle w:val="AralkYok"/>
        <w:jc w:val="center"/>
        <w:rPr>
          <w:rStyle w:val="Gl"/>
          <w:rFonts w:ascii="Calibri" w:hAnsi="Calibri" w:cs="Calibri"/>
          <w:color w:val="000000" w:themeColor="text1"/>
          <w:sz w:val="40"/>
          <w:szCs w:val="40"/>
        </w:rPr>
      </w:pPr>
      <w:r w:rsidRPr="001D02AC">
        <w:rPr>
          <w:rStyle w:val="Gl"/>
          <w:rFonts w:ascii="Calibri" w:hAnsi="Calibri" w:cs="Calibri"/>
          <w:color w:val="000000" w:themeColor="text1"/>
          <w:sz w:val="40"/>
          <w:szCs w:val="40"/>
        </w:rPr>
        <w:t>“</w:t>
      </w:r>
      <w:r w:rsidR="00380D6C" w:rsidRPr="001D02AC">
        <w:rPr>
          <w:rFonts w:ascii="Calibri" w:hAnsi="Calibri" w:cs="Calibri"/>
          <w:b/>
          <w:bCs/>
          <w:sz w:val="40"/>
          <w:szCs w:val="40"/>
        </w:rPr>
        <w:t xml:space="preserve">TÜRK-RUS SİNEMA SEKTÖRLERİ </w:t>
      </w:r>
      <w:r w:rsidR="00CD3963" w:rsidRPr="001D02AC">
        <w:rPr>
          <w:rStyle w:val="Gl"/>
          <w:rFonts w:ascii="Calibri" w:hAnsi="Calibri" w:cs="Calibri"/>
          <w:color w:val="000000" w:themeColor="text1"/>
          <w:sz w:val="40"/>
          <w:szCs w:val="40"/>
        </w:rPr>
        <w:t>PANELİ</w:t>
      </w:r>
      <w:r w:rsidRPr="001D02AC">
        <w:rPr>
          <w:rStyle w:val="Gl"/>
          <w:rFonts w:ascii="Calibri" w:hAnsi="Calibri" w:cs="Calibri"/>
          <w:color w:val="000000" w:themeColor="text1"/>
          <w:sz w:val="40"/>
          <w:szCs w:val="40"/>
        </w:rPr>
        <w:t xml:space="preserve">” </w:t>
      </w:r>
      <w:r w:rsidR="00C85C1C">
        <w:rPr>
          <w:rStyle w:val="Gl"/>
          <w:rFonts w:ascii="Calibri" w:hAnsi="Calibri" w:cs="Calibri"/>
          <w:color w:val="000000" w:themeColor="text1"/>
          <w:sz w:val="40"/>
          <w:szCs w:val="40"/>
        </w:rPr>
        <w:t>İ</w:t>
      </w:r>
      <w:r w:rsidR="00CD3963" w:rsidRPr="001D02AC">
        <w:rPr>
          <w:rStyle w:val="Gl"/>
          <w:rFonts w:ascii="Calibri" w:hAnsi="Calibri" w:cs="Calibri"/>
          <w:color w:val="000000" w:themeColor="text1"/>
          <w:sz w:val="40"/>
          <w:szCs w:val="40"/>
        </w:rPr>
        <w:t>LE PROFESYONELLER BİR ARAYA GE</w:t>
      </w:r>
      <w:r w:rsidR="008E71C7" w:rsidRPr="001D02AC">
        <w:rPr>
          <w:rStyle w:val="Gl"/>
          <w:rFonts w:ascii="Calibri" w:hAnsi="Calibri" w:cs="Calibri"/>
          <w:color w:val="000000" w:themeColor="text1"/>
          <w:sz w:val="40"/>
          <w:szCs w:val="40"/>
        </w:rPr>
        <w:t>LİYOR</w:t>
      </w:r>
    </w:p>
    <w:p w14:paraId="127357B8" w14:textId="49E70313" w:rsidR="00B43CBB" w:rsidRPr="001D02AC" w:rsidRDefault="00B43CBB" w:rsidP="00B43CBB">
      <w:pPr>
        <w:pStyle w:val="NormalWeb"/>
        <w:jc w:val="both"/>
        <w:rPr>
          <w:rStyle w:val="Gl"/>
          <w:rFonts w:asciiTheme="minorHAnsi" w:hAnsiTheme="minorHAnsi" w:cstheme="minorHAnsi"/>
          <w:b w:val="0"/>
          <w:color w:val="000000" w:themeColor="text1"/>
        </w:rPr>
      </w:pPr>
      <w:bookmarkStart w:id="0" w:name="_GoBack"/>
      <w:r w:rsidRPr="001D02AC">
        <w:rPr>
          <w:rStyle w:val="Gl"/>
          <w:rFonts w:asciiTheme="minorHAnsi" w:hAnsiTheme="minorHAnsi" w:cstheme="minorHAnsi"/>
          <w:color w:val="000000" w:themeColor="text1"/>
        </w:rPr>
        <w:t>T.</w:t>
      </w:r>
      <w:r w:rsid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C.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Turizm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Bakanlığı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destekleriyle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Türkiye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Sinema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Audiovisuel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000000" w:themeColor="text1"/>
        </w:rPr>
        <w:t>Vakfı</w:t>
      </w:r>
      <w:proofErr w:type="spellEnd"/>
      <w:r w:rsidRPr="001D02AC">
        <w:rPr>
          <w:rStyle w:val="Gl"/>
          <w:rFonts w:asciiTheme="minorHAnsi" w:hAnsiTheme="minorHAnsi" w:cstheme="minorHAnsi"/>
          <w:color w:val="000000" w:themeColor="text1"/>
        </w:rPr>
        <w:t xml:space="preserve"> (TÜRSAK)</w:t>
      </w:r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tarafından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gerçekleştirilen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Randevu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İstanbul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Uluslararası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Film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Festivali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22.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kez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sinemaseverlerle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buluşacak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. 20-26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Aralık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2019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tarihleri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arasında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düzenlenecek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festivalin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yılki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odağında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diğer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sanat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dallarında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olduğu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gibi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alanında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sosyal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hayatla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iç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içe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toplumsal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gerçeklikleri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yansıtmayı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hedef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bilmiş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yolda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ilerlemiş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birçok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oyuncuya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yönetmene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hayat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veren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Rusya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var. </w:t>
      </w:r>
    </w:p>
    <w:p w14:paraId="7E5F0A2D" w14:textId="64679C56" w:rsidR="00B43CBB" w:rsidRPr="001D02AC" w:rsidRDefault="00B43CBB" w:rsidP="00B43CBB">
      <w:pPr>
        <w:pStyle w:val="NormalWeb"/>
        <w:jc w:val="both"/>
        <w:rPr>
          <w:rStyle w:val="Gl"/>
          <w:rFonts w:asciiTheme="minorHAnsi" w:hAnsiTheme="minorHAnsi" w:cstheme="minorHAnsi"/>
          <w:b w:val="0"/>
          <w:color w:val="000000" w:themeColor="text1"/>
        </w:rPr>
      </w:pPr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Festival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yıl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Rus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sinemasını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tüm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yönleriyle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temsil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eden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filmleri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Rus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Uzun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Metraj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Kurmaca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Rus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Kısa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Metraj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Ulusal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Uzun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Metraj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bölümleriyle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İstanbullu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sinemaseverlerin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karşısına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çıkarmanın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heyecanını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yaşarken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Rus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Türk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sineması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arasında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ortak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yapım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dağıtım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iş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birliği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olanakları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yaratmak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amacıyla</w:t>
      </w:r>
      <w:proofErr w:type="spellEnd"/>
      <w:r w:rsidR="0098253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profesyonellerini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Rus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Yapımcılar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Birliği’nden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çok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değerli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isimlerle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buluşturacak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.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İki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ülkenin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sinemacılarının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Rus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Türk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Sektörlerinin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güncel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durumu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hakkında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konuya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hâkim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isimler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vasıtasıyla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bilgilerini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güncellemeleri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,</w:t>
      </w:r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ortak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yapım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dağıtım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ve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iş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birliği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imkânları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gelecek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vizyonları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hakkında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bilgi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sahibi</w:t>
      </w:r>
      <w:proofErr w:type="spellEnd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731593" w:rsidRPr="001D02AC">
        <w:rPr>
          <w:rStyle w:val="Gl"/>
          <w:rFonts w:asciiTheme="minorHAnsi" w:hAnsiTheme="minorHAnsi" w:cstheme="minorHAnsi"/>
          <w:b w:val="0"/>
          <w:bCs w:val="0"/>
          <w:color w:val="000000" w:themeColor="text1"/>
        </w:rPr>
        <w:t>olmaları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için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20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Aralık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2019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Cuma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günü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14:00-16:00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saatleri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arasında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İstanbul </w:t>
      </w:r>
      <w:proofErr w:type="spellStart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Üniversitesi</w:t>
      </w:r>
      <w:proofErr w:type="spellEnd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iş</w:t>
      </w:r>
      <w:proofErr w:type="spellEnd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birliği</w:t>
      </w:r>
      <w:proofErr w:type="spellEnd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ile</w:t>
      </w:r>
      <w:proofErr w:type="spellEnd"/>
      <w:r w:rsidR="00D5799E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İstanbul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Üniversitesi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Rektörlüğü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Binası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Doktora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Salonunda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Türk</w:t>
      </w:r>
      <w:proofErr w:type="spellEnd"/>
      <w:r w:rsidR="00640F78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-</w:t>
      </w:r>
      <w:r w:rsidR="00640F78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Rus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Sektörleri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Paneli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düzenlenecek</w:t>
      </w:r>
      <w:proofErr w:type="spellEnd"/>
      <w:r w:rsidR="00E23D6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.</w:t>
      </w:r>
    </w:p>
    <w:bookmarkEnd w:id="0"/>
    <w:p w14:paraId="3DC28389" w14:textId="77777777" w:rsidR="001B544D" w:rsidRPr="001D02AC" w:rsidRDefault="00731593" w:rsidP="00B43CBB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color w:val="000000" w:themeColor="text1"/>
        </w:rPr>
      </w:pP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Moderatörlüğünü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TÜRSAK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Vakfı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Yönetim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Kurulu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Başkan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Yardımcısı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Yapımcı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Avukat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Burhan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Gün’ün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üstlendiği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Türk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-Rus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Sinema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Sektörleri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Paneli’ne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Türkiye’den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CJ Entertainment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Genel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Müdür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Yardımcısı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Ferhat Aslan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ile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TRT1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Kanal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Koordinatörü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Cemil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Yavuz,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Rusya’dan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ise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DB2E8F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</w:t>
      </w:r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apımcı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Egor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Odintsov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,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yapımcı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="00DB2E8F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0F5AEC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</w:t>
      </w:r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yuncu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Tatyana Yakovenko,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yapımcı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Victor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Glukhov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yapımcı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Vladimir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Ignatiev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konuşmacı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olarak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katılacak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. </w:t>
      </w:r>
    </w:p>
    <w:p w14:paraId="40B5835C" w14:textId="77777777" w:rsidR="001B544D" w:rsidRPr="001D02AC" w:rsidRDefault="001B544D" w:rsidP="00B43CBB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color w:val="000000" w:themeColor="text1"/>
        </w:rPr>
      </w:pPr>
    </w:p>
    <w:p w14:paraId="768F63C5" w14:textId="1B3F61BC" w:rsidR="004F4882" w:rsidRPr="001D02AC" w:rsidRDefault="00731593" w:rsidP="00B43CBB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color w:val="000000" w:themeColor="text1"/>
        </w:rPr>
      </w:pP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Kontenjanı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sınırlı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olan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panel</w:t>
      </w:r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e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önceden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yaseminceliker@tursak.org.tr mail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adresi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0</w:t>
      </w:r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536</w:t>
      </w:r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9816386 </w:t>
      </w:r>
      <w:proofErr w:type="spellStart"/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</w:t>
      </w:r>
      <w:proofErr w:type="spellEnd"/>
      <w:r w:rsidR="00B75A3D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da 0212 2872025 </w:t>
      </w:r>
      <w:proofErr w:type="spellStart"/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numaralı</w:t>
      </w:r>
      <w:proofErr w:type="spellEnd"/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="001B544D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telefon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üzerinden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rezervasyon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yapılması</w:t>
      </w:r>
      <w:proofErr w:type="spellEnd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gerekmektedir</w:t>
      </w:r>
      <w:proofErr w:type="spellEnd"/>
      <w:r w:rsidR="00B43CBB" w:rsidRPr="001D02AC">
        <w:rPr>
          <w:rStyle w:val="Gl"/>
          <w:rFonts w:asciiTheme="minorHAnsi" w:hAnsiTheme="minorHAnsi" w:cstheme="minorHAnsi"/>
          <w:b w:val="0"/>
          <w:color w:val="000000" w:themeColor="text1"/>
        </w:rPr>
        <w:t>.</w:t>
      </w:r>
    </w:p>
    <w:p w14:paraId="781E9729" w14:textId="77777777" w:rsidR="004F4882" w:rsidRPr="001D02AC" w:rsidRDefault="00983424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7" w:history="1"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http://tursak.org.tr</w:t>
        </w:r>
      </w:hyperlink>
    </w:p>
    <w:p w14:paraId="489A0185" w14:textId="77777777" w:rsidR="004F4882" w:rsidRPr="001D02AC" w:rsidRDefault="00983424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8" w:history="1"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http://randevuistanbul.tursak.org.tr</w:t>
        </w:r>
      </w:hyperlink>
    </w:p>
    <w:p w14:paraId="57392E72" w14:textId="77777777" w:rsidR="004F4882" w:rsidRPr="001D02AC" w:rsidRDefault="00983424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9" w:history="1"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Facebook/</w:t>
        </w:r>
        <w:proofErr w:type="spellStart"/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47B7B12B" w14:textId="77777777" w:rsidR="004F4882" w:rsidRPr="001D02AC" w:rsidRDefault="00983424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10" w:history="1"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Twitter/</w:t>
        </w:r>
        <w:proofErr w:type="spellStart"/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6D148BB8" w14:textId="77777777" w:rsidR="004F4882" w:rsidRPr="001D02AC" w:rsidRDefault="00983424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11" w:history="1"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Instagram/</w:t>
        </w:r>
        <w:proofErr w:type="spellStart"/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0F452370" w14:textId="77777777" w:rsidR="004F4882" w:rsidRPr="001D02AC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proofErr w:type="spellStart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>Detaylı</w:t>
      </w:r>
      <w:proofErr w:type="spellEnd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 xml:space="preserve"> Bilgi </w:t>
      </w:r>
      <w:proofErr w:type="spellStart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>ve</w:t>
      </w:r>
      <w:proofErr w:type="spellEnd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>Görsel</w:t>
      </w:r>
      <w:proofErr w:type="spellEnd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>İçin</w:t>
      </w:r>
      <w:proofErr w:type="spellEnd"/>
      <w:r w:rsidRPr="001D02AC">
        <w:rPr>
          <w:rStyle w:val="Gl"/>
          <w:rFonts w:asciiTheme="minorHAnsi" w:hAnsiTheme="minorHAnsi" w:cstheme="minorHAnsi"/>
          <w:color w:val="1C2B28"/>
          <w:u w:val="single"/>
        </w:rPr>
        <w:t>:</w:t>
      </w:r>
    </w:p>
    <w:p w14:paraId="6A6D3C4E" w14:textId="77777777" w:rsidR="004F4882" w:rsidRPr="001D02AC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1D02AC">
        <w:rPr>
          <w:rStyle w:val="Gl"/>
          <w:rFonts w:asciiTheme="minorHAnsi" w:hAnsiTheme="minorHAnsi" w:cstheme="minorHAnsi"/>
          <w:color w:val="1C2B28"/>
        </w:rPr>
        <w:t xml:space="preserve">ZB </w:t>
      </w:r>
      <w:proofErr w:type="spellStart"/>
      <w:r w:rsidRPr="001D02AC">
        <w:rPr>
          <w:rStyle w:val="Gl"/>
          <w:rFonts w:asciiTheme="minorHAnsi" w:hAnsiTheme="minorHAnsi" w:cstheme="minorHAnsi"/>
          <w:color w:val="1C2B28"/>
        </w:rPr>
        <w:t>Medya</w:t>
      </w:r>
      <w:proofErr w:type="spellEnd"/>
      <w:r w:rsidRPr="001D02AC">
        <w:rPr>
          <w:rStyle w:val="Gl"/>
          <w:rFonts w:asciiTheme="minorHAnsi" w:hAnsiTheme="minorHAnsi" w:cstheme="minorHAnsi"/>
          <w:color w:val="1C2B28"/>
        </w:rPr>
        <w:t xml:space="preserve"> &amp; </w:t>
      </w:r>
      <w:proofErr w:type="spellStart"/>
      <w:r w:rsidRPr="001D02AC">
        <w:rPr>
          <w:rStyle w:val="Gl"/>
          <w:rFonts w:asciiTheme="minorHAnsi" w:hAnsiTheme="minorHAnsi" w:cstheme="minorHAnsi"/>
          <w:color w:val="1C2B28"/>
        </w:rPr>
        <w:t>İletişim</w:t>
      </w:r>
      <w:proofErr w:type="spellEnd"/>
    </w:p>
    <w:p w14:paraId="7BAF6B27" w14:textId="5132E4AC" w:rsidR="004F4882" w:rsidRPr="001D02AC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1D02AC">
        <w:rPr>
          <w:rFonts w:asciiTheme="minorHAnsi" w:hAnsiTheme="minorHAnsi" w:cstheme="minorHAnsi"/>
          <w:color w:val="1C2B28"/>
        </w:rPr>
        <w:t>TEL: 021</w:t>
      </w:r>
      <w:r w:rsidR="005E09BC" w:rsidRPr="001D02AC">
        <w:rPr>
          <w:rFonts w:asciiTheme="minorHAnsi" w:hAnsiTheme="minorHAnsi" w:cstheme="minorHAnsi"/>
          <w:color w:val="1C2B28"/>
        </w:rPr>
        <w:t>2 2274005 | CEP: 0532 4761329</w:t>
      </w:r>
    </w:p>
    <w:p w14:paraId="57D5DBA8" w14:textId="6B21B220" w:rsidR="00F36235" w:rsidRPr="001D02AC" w:rsidRDefault="00983424" w:rsidP="005E09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hyperlink r:id="rId12" w:history="1">
        <w:r w:rsidR="004F4882" w:rsidRPr="001D02AC">
          <w:rPr>
            <w:rStyle w:val="Kpr"/>
            <w:rFonts w:asciiTheme="minorHAnsi" w:hAnsiTheme="minorHAnsi" w:cstheme="minorHAnsi"/>
            <w:color w:val="0976B4"/>
          </w:rPr>
          <w:t>batuhanzumrut@zbiletisim.com</w:t>
        </w:r>
      </w:hyperlink>
      <w:r w:rsidR="00B75A3D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</w:p>
    <w:sectPr w:rsidR="00F36235" w:rsidRPr="001D02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EA76" w14:textId="77777777" w:rsidR="00983424" w:rsidRDefault="00983424" w:rsidP="00F36235">
      <w:r>
        <w:separator/>
      </w:r>
    </w:p>
  </w:endnote>
  <w:endnote w:type="continuationSeparator" w:id="0">
    <w:p w14:paraId="15972A14" w14:textId="77777777" w:rsidR="00983424" w:rsidRDefault="00983424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D37D" w14:textId="77777777" w:rsidR="00CB6B2F" w:rsidRPr="00F36235" w:rsidRDefault="00CB6B2F" w:rsidP="00CB6B2F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1F630DB" w14:textId="77777777" w:rsidR="00CB6B2F" w:rsidRDefault="00CB6B2F" w:rsidP="00CB6B2F">
    <w:pPr>
      <w:pStyle w:val="AltBilgi"/>
      <w:jc w:val="center"/>
    </w:pPr>
    <w:proofErr w:type="spellStart"/>
    <w:r>
      <w:rPr>
        <w:rFonts w:cstheme="minorHAnsi"/>
        <w:color w:val="333333"/>
        <w:sz w:val="21"/>
        <w:szCs w:val="21"/>
      </w:rPr>
      <w:t>Tomtom</w:t>
    </w:r>
    <w:proofErr w:type="spellEnd"/>
    <w:r>
      <w:rPr>
        <w:rFonts w:cstheme="minorHAnsi"/>
        <w:color w:val="333333"/>
        <w:sz w:val="21"/>
        <w:szCs w:val="21"/>
      </w:rPr>
      <w:t xml:space="preserve"> Mah. İstiklal Cad. No: 189 K:2 D:3 34433 Beyoğlu / İstanbul</w:t>
    </w:r>
  </w:p>
  <w:p w14:paraId="0CBD4895" w14:textId="5E0EF581" w:rsidR="00CB6B2F" w:rsidRDefault="00E938D9" w:rsidP="00CB6B2F">
    <w:pPr>
      <w:pStyle w:val="AltBilgi"/>
      <w:jc w:val="center"/>
    </w:pPr>
    <w:r>
      <w:rPr>
        <w:rStyle w:val="Gl"/>
        <w:rFonts w:cstheme="minorHAnsi"/>
        <w:b w:val="0"/>
        <w:color w:val="000000" w:themeColor="text1"/>
      </w:rPr>
      <w:t>0212 287 20 25</w:t>
    </w:r>
    <w:r w:rsidR="00B75A3D">
      <w:rPr>
        <w:rStyle w:val="Gl"/>
        <w:rFonts w:cstheme="minorHAnsi"/>
        <w:b w:val="0"/>
        <w:color w:val="000000" w:themeColor="text1"/>
      </w:rPr>
      <w:t xml:space="preserve"> </w:t>
    </w:r>
    <w:r w:rsidR="00CB6B2F">
      <w:t xml:space="preserve">– </w:t>
    </w:r>
    <w:r w:rsidR="00CB6B2F" w:rsidRPr="00F36235">
      <w:t>www.tursak.org.tr</w:t>
    </w:r>
    <w:r w:rsidR="00CB6B2F">
      <w:t xml:space="preserve"> / tursak@tursak.org.tr</w:t>
    </w:r>
  </w:p>
  <w:p w14:paraId="2AC3B1D0" w14:textId="4A54C1BA" w:rsidR="004D0615" w:rsidRPr="00CB6B2F" w:rsidRDefault="004D0615" w:rsidP="00CB6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7B63" w14:textId="77777777" w:rsidR="00983424" w:rsidRDefault="00983424" w:rsidP="00F36235">
      <w:r>
        <w:separator/>
      </w:r>
    </w:p>
  </w:footnote>
  <w:footnote w:type="continuationSeparator" w:id="0">
    <w:p w14:paraId="61C56193" w14:textId="77777777" w:rsidR="00983424" w:rsidRDefault="00983424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27EB4906" w:rsidR="004D0615" w:rsidRDefault="002266FF" w:rsidP="002266FF">
    <w:pPr>
      <w:pStyle w:val="stBilgi"/>
    </w:pPr>
    <w:r>
      <w:rPr>
        <w:noProof/>
      </w:rPr>
      <w:drawing>
        <wp:inline distT="0" distB="0" distL="0" distR="0" wp14:anchorId="085D2939" wp14:editId="44ED136F">
          <wp:extent cx="1488528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Resmi 2019-12-03 09.10.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033" cy="8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F056A4"/>
    <w:multiLevelType w:val="hybridMultilevel"/>
    <w:tmpl w:val="1F4AB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8A2AE3"/>
    <w:multiLevelType w:val="hybridMultilevel"/>
    <w:tmpl w:val="AEB6F3D6"/>
    <w:lvl w:ilvl="0" w:tplc="5AC493E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709C"/>
    <w:multiLevelType w:val="hybridMultilevel"/>
    <w:tmpl w:val="ACC45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95B13"/>
    <w:rsid w:val="000A1101"/>
    <w:rsid w:val="000E79E8"/>
    <w:rsid w:val="000F1F90"/>
    <w:rsid w:val="000F5AEC"/>
    <w:rsid w:val="00140AC2"/>
    <w:rsid w:val="00155FB0"/>
    <w:rsid w:val="00165F63"/>
    <w:rsid w:val="00174073"/>
    <w:rsid w:val="001B544D"/>
    <w:rsid w:val="001C36DA"/>
    <w:rsid w:val="001C40DE"/>
    <w:rsid w:val="001D02AC"/>
    <w:rsid w:val="001E10C9"/>
    <w:rsid w:val="001E6730"/>
    <w:rsid w:val="002260A2"/>
    <w:rsid w:val="002266FF"/>
    <w:rsid w:val="0024057C"/>
    <w:rsid w:val="00257443"/>
    <w:rsid w:val="00293400"/>
    <w:rsid w:val="00294A55"/>
    <w:rsid w:val="003000D4"/>
    <w:rsid w:val="00307211"/>
    <w:rsid w:val="00316CF9"/>
    <w:rsid w:val="00327F84"/>
    <w:rsid w:val="00334F2B"/>
    <w:rsid w:val="003449E9"/>
    <w:rsid w:val="00380D6C"/>
    <w:rsid w:val="003870D6"/>
    <w:rsid w:val="003874CB"/>
    <w:rsid w:val="003A45C6"/>
    <w:rsid w:val="004537E8"/>
    <w:rsid w:val="004A7CAD"/>
    <w:rsid w:val="004B2448"/>
    <w:rsid w:val="004C6D7E"/>
    <w:rsid w:val="004D0615"/>
    <w:rsid w:val="004E0BB9"/>
    <w:rsid w:val="004F4882"/>
    <w:rsid w:val="005213BF"/>
    <w:rsid w:val="00544032"/>
    <w:rsid w:val="005661EE"/>
    <w:rsid w:val="00596137"/>
    <w:rsid w:val="005C7033"/>
    <w:rsid w:val="005D3D75"/>
    <w:rsid w:val="005E09BC"/>
    <w:rsid w:val="005F4368"/>
    <w:rsid w:val="005F5E1F"/>
    <w:rsid w:val="00607951"/>
    <w:rsid w:val="00640F78"/>
    <w:rsid w:val="006A05D9"/>
    <w:rsid w:val="006D3AB3"/>
    <w:rsid w:val="006E153F"/>
    <w:rsid w:val="006F59C8"/>
    <w:rsid w:val="00731593"/>
    <w:rsid w:val="007368F5"/>
    <w:rsid w:val="007422B3"/>
    <w:rsid w:val="007846F4"/>
    <w:rsid w:val="007A71AF"/>
    <w:rsid w:val="007D55C7"/>
    <w:rsid w:val="00804DE7"/>
    <w:rsid w:val="008B10B0"/>
    <w:rsid w:val="008B75C0"/>
    <w:rsid w:val="008D69A3"/>
    <w:rsid w:val="008E71C7"/>
    <w:rsid w:val="00941198"/>
    <w:rsid w:val="00956BD6"/>
    <w:rsid w:val="0098253C"/>
    <w:rsid w:val="00983424"/>
    <w:rsid w:val="00991509"/>
    <w:rsid w:val="00993498"/>
    <w:rsid w:val="009B43FF"/>
    <w:rsid w:val="009C4B20"/>
    <w:rsid w:val="009F073B"/>
    <w:rsid w:val="00A91C37"/>
    <w:rsid w:val="00AA2B12"/>
    <w:rsid w:val="00AD3350"/>
    <w:rsid w:val="00B15315"/>
    <w:rsid w:val="00B2680F"/>
    <w:rsid w:val="00B4019C"/>
    <w:rsid w:val="00B43CBB"/>
    <w:rsid w:val="00B57FF4"/>
    <w:rsid w:val="00B74F09"/>
    <w:rsid w:val="00B75A3D"/>
    <w:rsid w:val="00BB2E50"/>
    <w:rsid w:val="00BB7890"/>
    <w:rsid w:val="00BD5801"/>
    <w:rsid w:val="00C31EFE"/>
    <w:rsid w:val="00C70F10"/>
    <w:rsid w:val="00C85C1C"/>
    <w:rsid w:val="00C86AA5"/>
    <w:rsid w:val="00CA0999"/>
    <w:rsid w:val="00CA4BC6"/>
    <w:rsid w:val="00CB438E"/>
    <w:rsid w:val="00CB6107"/>
    <w:rsid w:val="00CB6B2F"/>
    <w:rsid w:val="00CD3963"/>
    <w:rsid w:val="00D00D2A"/>
    <w:rsid w:val="00D14AA0"/>
    <w:rsid w:val="00D24414"/>
    <w:rsid w:val="00D5799E"/>
    <w:rsid w:val="00D964A9"/>
    <w:rsid w:val="00DA4D23"/>
    <w:rsid w:val="00DA5B1E"/>
    <w:rsid w:val="00DB2E8F"/>
    <w:rsid w:val="00E15B8A"/>
    <w:rsid w:val="00E233FF"/>
    <w:rsid w:val="00E23D6C"/>
    <w:rsid w:val="00E337C2"/>
    <w:rsid w:val="00E41182"/>
    <w:rsid w:val="00E44C20"/>
    <w:rsid w:val="00E548D4"/>
    <w:rsid w:val="00E64EDA"/>
    <w:rsid w:val="00E75C1D"/>
    <w:rsid w:val="00E84BAE"/>
    <w:rsid w:val="00E925CE"/>
    <w:rsid w:val="00E92B28"/>
    <w:rsid w:val="00E938D9"/>
    <w:rsid w:val="00EB1754"/>
    <w:rsid w:val="00EB30F5"/>
    <w:rsid w:val="00EC721B"/>
    <w:rsid w:val="00ED68A2"/>
    <w:rsid w:val="00EE6E6C"/>
    <w:rsid w:val="00EF56B8"/>
    <w:rsid w:val="00EF7FF5"/>
    <w:rsid w:val="00F36235"/>
    <w:rsid w:val="00F8271C"/>
    <w:rsid w:val="00F828A0"/>
    <w:rsid w:val="00F96563"/>
    <w:rsid w:val="00FB0E07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paragraph" w:styleId="AralkYok">
    <w:name w:val="No Spacing"/>
    <w:uiPriority w:val="1"/>
    <w:qFormat/>
    <w:rsid w:val="001D02A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19</cp:revision>
  <dcterms:created xsi:type="dcterms:W3CDTF">2019-12-15T14:56:00Z</dcterms:created>
  <dcterms:modified xsi:type="dcterms:W3CDTF">2019-12-21T17:56:00Z</dcterms:modified>
</cp:coreProperties>
</file>