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BF0" w:rsidRPr="00BB6BF0" w:rsidRDefault="00BB6BF0" w:rsidP="00BB6BF0">
      <w:pPr>
        <w:pStyle w:val="AralkYok"/>
        <w:jc w:val="right"/>
        <w:rPr>
          <w:rFonts w:ascii="Calibri" w:hAnsi="Calibri" w:cs="Calibri"/>
          <w:sz w:val="24"/>
          <w:szCs w:val="24"/>
          <w:lang w:eastAsia="tr-TR"/>
        </w:rPr>
      </w:pPr>
      <w:r w:rsidRPr="00BB6BF0">
        <w:rPr>
          <w:rFonts w:ascii="Calibri" w:hAnsi="Calibri" w:cs="Calibri"/>
          <w:sz w:val="24"/>
          <w:szCs w:val="24"/>
          <w:lang w:eastAsia="tr-TR"/>
        </w:rPr>
        <w:t>15 Mayıs 2019</w:t>
      </w:r>
    </w:p>
    <w:p w:rsidR="00475BE4" w:rsidRPr="00BB6BF0" w:rsidRDefault="00475BE4" w:rsidP="00BB6BF0">
      <w:pPr>
        <w:pStyle w:val="AralkYok"/>
        <w:rPr>
          <w:rFonts w:ascii="Calibri" w:hAnsi="Calibri" w:cs="Calibri"/>
          <w:b/>
          <w:bCs/>
          <w:color w:val="222222"/>
          <w:spacing w:val="-5"/>
          <w:kern w:val="36"/>
          <w:sz w:val="40"/>
          <w:szCs w:val="40"/>
          <w:lang w:eastAsia="tr-TR"/>
        </w:rPr>
      </w:pPr>
      <w:r w:rsidRPr="00BB6BF0">
        <w:rPr>
          <w:rFonts w:ascii="Calibri" w:hAnsi="Calibri" w:cs="Calibri"/>
          <w:b/>
          <w:bCs/>
          <w:color w:val="222222"/>
          <w:spacing w:val="-5"/>
          <w:kern w:val="36"/>
          <w:sz w:val="40"/>
          <w:szCs w:val="40"/>
          <w:lang w:eastAsia="tr-TR"/>
        </w:rPr>
        <w:t>2. Uluslararası İzmir Film Festivali Başvuruları Başladı</w:t>
      </w:r>
    </w:p>
    <w:p w:rsidR="00475BE4" w:rsidRPr="00BB6BF0" w:rsidRDefault="00475BE4" w:rsidP="00BB6BF0">
      <w:pPr>
        <w:pStyle w:val="AralkYok"/>
        <w:rPr>
          <w:rFonts w:ascii="Calibri" w:hAnsi="Calibri" w:cs="Calibri"/>
          <w:sz w:val="24"/>
          <w:szCs w:val="24"/>
          <w:lang w:eastAsia="tr-TR"/>
        </w:rPr>
      </w:pPr>
    </w:p>
    <w:p w:rsidR="00475BE4" w:rsidRDefault="00475BE4" w:rsidP="00BB6BF0">
      <w:pPr>
        <w:pStyle w:val="AralkYok"/>
        <w:rPr>
          <w:rFonts w:ascii="Calibri" w:hAnsi="Calibri" w:cs="Calibri"/>
          <w:color w:val="222222"/>
          <w:sz w:val="24"/>
          <w:szCs w:val="24"/>
          <w:lang w:eastAsia="tr-TR"/>
        </w:rPr>
      </w:pPr>
      <w:r w:rsidRPr="00BB6BF0">
        <w:rPr>
          <w:rFonts w:ascii="Calibri" w:hAnsi="Calibri" w:cs="Calibri"/>
          <w:color w:val="222222"/>
          <w:sz w:val="24"/>
          <w:szCs w:val="24"/>
          <w:lang w:eastAsia="tr-TR"/>
        </w:rPr>
        <w:t>24</w:t>
      </w:r>
      <w:r w:rsidR="00F266AD">
        <w:rPr>
          <w:rFonts w:ascii="Calibri" w:hAnsi="Calibri" w:cs="Calibri"/>
          <w:color w:val="222222"/>
          <w:sz w:val="24"/>
          <w:szCs w:val="24"/>
          <w:lang w:eastAsia="tr-TR"/>
        </w:rPr>
        <w:t xml:space="preserve"> </w:t>
      </w:r>
      <w:r w:rsidRPr="00BB6BF0">
        <w:rPr>
          <w:rFonts w:ascii="Calibri" w:hAnsi="Calibri" w:cs="Calibri"/>
          <w:color w:val="222222"/>
          <w:sz w:val="24"/>
          <w:szCs w:val="24"/>
          <w:lang w:eastAsia="tr-TR"/>
        </w:rPr>
        <w:t>-</w:t>
      </w:r>
      <w:r w:rsidR="00F266AD">
        <w:rPr>
          <w:rFonts w:ascii="Calibri" w:hAnsi="Calibri" w:cs="Calibri"/>
          <w:color w:val="222222"/>
          <w:sz w:val="24"/>
          <w:szCs w:val="24"/>
          <w:lang w:eastAsia="tr-TR"/>
        </w:rPr>
        <w:t xml:space="preserve"> </w:t>
      </w:r>
      <w:r w:rsidRPr="00BB6BF0">
        <w:rPr>
          <w:rFonts w:ascii="Calibri" w:hAnsi="Calibri" w:cs="Calibri"/>
          <w:color w:val="222222"/>
          <w:sz w:val="24"/>
          <w:szCs w:val="24"/>
          <w:lang w:eastAsia="tr-TR"/>
        </w:rPr>
        <w:t>29 Haziran 2019 tarihinde İzmir’de 2.’si düzenlenecek Uluslararası İzmir Film Festivalinde; bu yıl da ulusal ve uluslararası belgesel, kısa film ve kısa animasyon yapımları izleyici ve ödülle buluşacak.</w:t>
      </w:r>
    </w:p>
    <w:p w:rsidR="00BB6BF0" w:rsidRPr="00BB6BF0" w:rsidRDefault="00BB6BF0" w:rsidP="00BB6BF0">
      <w:pPr>
        <w:pStyle w:val="AralkYok"/>
        <w:rPr>
          <w:rFonts w:ascii="Calibri" w:hAnsi="Calibri" w:cs="Calibri"/>
          <w:color w:val="222222"/>
          <w:sz w:val="24"/>
          <w:szCs w:val="24"/>
          <w:lang w:eastAsia="tr-TR"/>
        </w:rPr>
      </w:pPr>
    </w:p>
    <w:p w:rsidR="00475BE4" w:rsidRPr="00BB6BF0" w:rsidRDefault="00475BE4" w:rsidP="00BB6BF0">
      <w:pPr>
        <w:pStyle w:val="AralkYok"/>
        <w:rPr>
          <w:rFonts w:ascii="Calibri" w:hAnsi="Calibri" w:cs="Calibri"/>
          <w:color w:val="222222"/>
          <w:sz w:val="24"/>
          <w:szCs w:val="24"/>
          <w:lang w:eastAsia="tr-TR"/>
        </w:rPr>
      </w:pPr>
      <w:r w:rsidRPr="00BB6BF0">
        <w:rPr>
          <w:rFonts w:ascii="Calibri" w:hAnsi="Calibri" w:cs="Calibri"/>
          <w:color w:val="222222"/>
          <w:sz w:val="24"/>
          <w:szCs w:val="24"/>
          <w:lang w:eastAsia="tr-TR"/>
        </w:rPr>
        <w:t>2018 yılında ilk kez düzenlenen 2. Uluslararası İzmir Film Festivali’ne ulusal 3.705 belgesel, kısa ve animasyon, uluslararası olarak da 2.763 film başvurmuştur. Her dalda 10 eser finale kalmış ve festival boyunca ulusal/uluslararası 60 film izleyici ile özel gösterimlerde buluşturulmuştur. Finale kalan eserler, sektör profesyonellerinden oluşan jüri değerlendirmesi sonunda Altın Artemis heykelciği ile ödüllendirilmiştir.</w:t>
      </w:r>
    </w:p>
    <w:p w:rsidR="00BB6BF0" w:rsidRPr="00BB6BF0" w:rsidRDefault="00BB6BF0" w:rsidP="00BB6BF0">
      <w:pPr>
        <w:pStyle w:val="AralkYok"/>
        <w:rPr>
          <w:rFonts w:ascii="Calibri" w:hAnsi="Calibri" w:cs="Calibri"/>
          <w:color w:val="222222"/>
          <w:sz w:val="24"/>
          <w:szCs w:val="24"/>
          <w:lang w:eastAsia="tr-TR"/>
        </w:rPr>
      </w:pPr>
    </w:p>
    <w:p w:rsidR="00475BE4" w:rsidRPr="00BB6BF0" w:rsidRDefault="00475BE4" w:rsidP="00BB6BF0">
      <w:pPr>
        <w:pStyle w:val="AralkYok"/>
        <w:rPr>
          <w:rFonts w:ascii="Calibri" w:hAnsi="Calibri" w:cs="Calibri"/>
          <w:color w:val="222222"/>
          <w:sz w:val="24"/>
          <w:szCs w:val="24"/>
          <w:lang w:eastAsia="tr-TR"/>
        </w:rPr>
      </w:pPr>
      <w:r w:rsidRPr="00BB6BF0">
        <w:rPr>
          <w:rFonts w:ascii="Calibri" w:hAnsi="Calibri" w:cs="Calibri"/>
          <w:color w:val="222222"/>
          <w:sz w:val="24"/>
          <w:szCs w:val="24"/>
          <w:lang w:eastAsia="tr-TR"/>
        </w:rPr>
        <w:t>24-29 Haziran 2019 tarihleri arasında İzmir’de ikincisi düzenlenecek festivalde, bu kategoride yarışmaya son başvuru tarihi 15 Haziran 2019 olarak belirlenmiştir. Belgesel, kısa film ve kısa animasyon başvurularınızı bu </w:t>
      </w:r>
      <w:hyperlink r:id="rId4" w:tgtFrame="_blank" w:history="1">
        <w:r w:rsidRPr="00BB6BF0">
          <w:rPr>
            <w:rFonts w:ascii="Calibri" w:hAnsi="Calibri" w:cs="Calibri"/>
            <w:color w:val="2F3C40"/>
            <w:sz w:val="24"/>
            <w:szCs w:val="24"/>
            <w:lang w:eastAsia="tr-TR"/>
          </w:rPr>
          <w:t>bağlantıdan</w:t>
        </w:r>
      </w:hyperlink>
      <w:r w:rsidRPr="00BB6BF0">
        <w:rPr>
          <w:rFonts w:ascii="Calibri" w:hAnsi="Calibri" w:cs="Calibri"/>
          <w:color w:val="222222"/>
          <w:sz w:val="24"/>
          <w:szCs w:val="24"/>
          <w:lang w:eastAsia="tr-TR"/>
        </w:rPr>
        <w:t> gerçekleştirebilirsiniz.</w:t>
      </w:r>
    </w:p>
    <w:p w:rsidR="00475BE4" w:rsidRPr="00BB6BF0" w:rsidRDefault="00475BE4" w:rsidP="00BB6BF0">
      <w:pPr>
        <w:pStyle w:val="AralkYok"/>
        <w:rPr>
          <w:rFonts w:ascii="Calibri" w:hAnsi="Calibri" w:cs="Calibri"/>
          <w:sz w:val="24"/>
          <w:szCs w:val="24"/>
        </w:rPr>
      </w:pPr>
    </w:p>
    <w:sectPr w:rsidR="00475BE4" w:rsidRPr="00BB6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E4"/>
    <w:rsid w:val="00475BE4"/>
    <w:rsid w:val="005A24C6"/>
    <w:rsid w:val="00BB6BF0"/>
    <w:rsid w:val="00F26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74C7"/>
  <w15:chartTrackingRefBased/>
  <w15:docId w15:val="{706429C6-5611-46A5-91DA-90A6253B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75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5BE4"/>
    <w:rPr>
      <w:rFonts w:ascii="Times New Roman" w:eastAsia="Times New Roman" w:hAnsi="Times New Roman" w:cs="Times New Roman"/>
      <w:b/>
      <w:bCs/>
      <w:kern w:val="36"/>
      <w:sz w:val="48"/>
      <w:szCs w:val="48"/>
      <w:lang w:eastAsia="tr-TR"/>
    </w:rPr>
  </w:style>
  <w:style w:type="character" w:customStyle="1" w:styleId="td-post-date">
    <w:name w:val="td-post-date"/>
    <w:basedOn w:val="VarsaylanParagrafYazTipi"/>
    <w:rsid w:val="00475BE4"/>
  </w:style>
  <w:style w:type="paragraph" w:styleId="NormalWeb">
    <w:name w:val="Normal (Web)"/>
    <w:basedOn w:val="Normal"/>
    <w:uiPriority w:val="99"/>
    <w:semiHidden/>
    <w:unhideWhenUsed/>
    <w:rsid w:val="00475B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5BE4"/>
    <w:rPr>
      <w:b/>
      <w:bCs/>
    </w:rPr>
  </w:style>
  <w:style w:type="paragraph" w:styleId="AralkYok">
    <w:name w:val="No Spacing"/>
    <w:uiPriority w:val="1"/>
    <w:qFormat/>
    <w:rsid w:val="00BB6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479427">
      <w:bodyDiv w:val="1"/>
      <w:marLeft w:val="0"/>
      <w:marRight w:val="0"/>
      <w:marTop w:val="0"/>
      <w:marBottom w:val="0"/>
      <w:divBdr>
        <w:top w:val="none" w:sz="0" w:space="0" w:color="auto"/>
        <w:left w:val="none" w:sz="0" w:space="0" w:color="auto"/>
        <w:bottom w:val="none" w:sz="0" w:space="0" w:color="auto"/>
        <w:right w:val="none" w:sz="0" w:space="0" w:color="auto"/>
      </w:divBdr>
      <w:divsChild>
        <w:div w:id="1342199577">
          <w:marLeft w:val="0"/>
          <w:marRight w:val="0"/>
          <w:marTop w:val="0"/>
          <w:marBottom w:val="0"/>
          <w:divBdr>
            <w:top w:val="none" w:sz="0" w:space="0" w:color="auto"/>
            <w:left w:val="none" w:sz="0" w:space="0" w:color="auto"/>
            <w:bottom w:val="none" w:sz="0" w:space="0" w:color="auto"/>
            <w:right w:val="none" w:sz="0" w:space="0" w:color="auto"/>
          </w:divBdr>
          <w:divsChild>
            <w:div w:id="2106219485">
              <w:marLeft w:val="0"/>
              <w:marRight w:val="0"/>
              <w:marTop w:val="0"/>
              <w:marBottom w:val="225"/>
              <w:divBdr>
                <w:top w:val="none" w:sz="0" w:space="0" w:color="auto"/>
                <w:left w:val="none" w:sz="0" w:space="0" w:color="auto"/>
                <w:bottom w:val="none" w:sz="0" w:space="0" w:color="auto"/>
                <w:right w:val="none" w:sz="0" w:space="0" w:color="auto"/>
              </w:divBdr>
            </w:div>
          </w:divsChild>
        </w:div>
        <w:div w:id="928389095">
          <w:marLeft w:val="0"/>
          <w:marRight w:val="0"/>
          <w:marTop w:val="0"/>
          <w:marBottom w:val="0"/>
          <w:divBdr>
            <w:top w:val="single" w:sz="6" w:space="15" w:color="E6E6E6"/>
            <w:left w:val="none" w:sz="0" w:space="0" w:color="auto"/>
            <w:bottom w:val="none" w:sz="0" w:space="0" w:color="auto"/>
            <w:right w:val="none" w:sz="0" w:space="0" w:color="auto"/>
          </w:divBdr>
          <w:divsChild>
            <w:div w:id="19511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zmirfilmfest.org/anasayfa/sayfaDetay/ulusal-belgesel-animasyon-kisa-film-yarism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2020-07-16T16:36:00Z</dcterms:created>
  <dcterms:modified xsi:type="dcterms:W3CDTF">2020-07-16T17:10:00Z</dcterms:modified>
</cp:coreProperties>
</file>