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DE7" w:rsidRDefault="00A17B56">
      <w:pPr>
        <w:pStyle w:val="GvdeA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04DE7" w:rsidRDefault="00804DE7">
      <w:pPr>
        <w:pStyle w:val="GvdeA"/>
        <w:jc w:val="center"/>
        <w:rPr>
          <w:sz w:val="26"/>
          <w:szCs w:val="26"/>
        </w:rPr>
      </w:pPr>
    </w:p>
    <w:p w:rsidR="00804DE7" w:rsidRPr="00AA133A" w:rsidRDefault="00A17B56">
      <w:pPr>
        <w:pStyle w:val="SaptanmA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r w:rsidRPr="00AA133A">
        <w:rPr>
          <w:rFonts w:ascii="Times New Roman" w:hAnsi="Times New Roman"/>
          <w:b/>
          <w:bCs/>
          <w:sz w:val="40"/>
          <w:szCs w:val="40"/>
        </w:rPr>
        <w:t>ENGELS</w:t>
      </w:r>
      <w:r w:rsidRPr="00AA133A">
        <w:rPr>
          <w:rFonts w:ascii="Times New Roman" w:hAnsi="Times New Roman"/>
          <w:b/>
          <w:bCs/>
          <w:sz w:val="40"/>
          <w:szCs w:val="40"/>
        </w:rPr>
        <w:t>İ</w:t>
      </w:r>
      <w:r w:rsidRPr="00AA133A">
        <w:rPr>
          <w:rFonts w:ascii="Times New Roman" w:hAnsi="Times New Roman"/>
          <w:b/>
          <w:bCs/>
          <w:sz w:val="40"/>
          <w:szCs w:val="40"/>
        </w:rPr>
        <w:t>Z F</w:t>
      </w:r>
      <w:r w:rsidRPr="00AA133A">
        <w:rPr>
          <w:rFonts w:ascii="Times New Roman" w:hAnsi="Times New Roman"/>
          <w:b/>
          <w:bCs/>
          <w:sz w:val="40"/>
          <w:szCs w:val="40"/>
        </w:rPr>
        <w:t>İ</w:t>
      </w:r>
      <w:r w:rsidRPr="00AA133A">
        <w:rPr>
          <w:rFonts w:ascii="Times New Roman" w:hAnsi="Times New Roman"/>
          <w:b/>
          <w:bCs/>
          <w:sz w:val="40"/>
          <w:szCs w:val="40"/>
        </w:rPr>
        <w:t>LMLER FEST</w:t>
      </w:r>
      <w:r w:rsidRPr="00AA133A">
        <w:rPr>
          <w:rFonts w:ascii="Times New Roman" w:hAnsi="Times New Roman"/>
          <w:b/>
          <w:bCs/>
          <w:sz w:val="40"/>
          <w:szCs w:val="40"/>
        </w:rPr>
        <w:t>İ</w:t>
      </w:r>
      <w:r w:rsidRPr="00AA133A">
        <w:rPr>
          <w:rFonts w:ascii="Times New Roman" w:hAnsi="Times New Roman"/>
          <w:b/>
          <w:bCs/>
          <w:sz w:val="40"/>
          <w:szCs w:val="40"/>
        </w:rPr>
        <w:t>VAL</w:t>
      </w:r>
      <w:r w:rsidRPr="00AA133A">
        <w:rPr>
          <w:rFonts w:ascii="Times New Roman" w:hAnsi="Times New Roman"/>
          <w:b/>
          <w:bCs/>
          <w:sz w:val="40"/>
          <w:szCs w:val="40"/>
        </w:rPr>
        <w:t>İ’</w:t>
      </w:r>
      <w:r w:rsidRPr="00AA133A">
        <w:rPr>
          <w:rFonts w:ascii="Times New Roman" w:hAnsi="Times New Roman"/>
          <w:b/>
          <w:bCs/>
          <w:sz w:val="40"/>
          <w:szCs w:val="40"/>
          <w:lang w:val="es-ES_tradnl"/>
        </w:rPr>
        <w:t xml:space="preserve">NDE </w:t>
      </w:r>
    </w:p>
    <w:p w:rsidR="00804DE7" w:rsidRPr="00AA133A" w:rsidRDefault="00A17B56">
      <w:pPr>
        <w:pStyle w:val="SaptanmA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A133A">
        <w:rPr>
          <w:rFonts w:ascii="Times New Roman" w:hAnsi="Times New Roman"/>
          <w:b/>
          <w:bCs/>
          <w:sz w:val="40"/>
          <w:szCs w:val="40"/>
        </w:rPr>
        <w:t>GELECE</w:t>
      </w:r>
      <w:r w:rsidRPr="00AA133A">
        <w:rPr>
          <w:rFonts w:ascii="Times New Roman" w:hAnsi="Times New Roman"/>
          <w:b/>
          <w:bCs/>
          <w:sz w:val="40"/>
          <w:szCs w:val="40"/>
        </w:rPr>
        <w:t>Ğİ</w:t>
      </w:r>
      <w:r w:rsidRPr="00AA133A">
        <w:rPr>
          <w:rFonts w:ascii="Times New Roman" w:hAnsi="Times New Roman"/>
          <w:b/>
          <w:bCs/>
          <w:sz w:val="40"/>
          <w:szCs w:val="40"/>
        </w:rPr>
        <w:t>N S</w:t>
      </w:r>
      <w:r w:rsidRPr="00AA133A">
        <w:rPr>
          <w:rFonts w:ascii="Times New Roman" w:hAnsi="Times New Roman"/>
          <w:b/>
          <w:bCs/>
          <w:sz w:val="40"/>
          <w:szCs w:val="40"/>
        </w:rPr>
        <w:t>İ</w:t>
      </w:r>
      <w:r w:rsidRPr="00AA133A">
        <w:rPr>
          <w:rFonts w:ascii="Times New Roman" w:hAnsi="Times New Roman"/>
          <w:b/>
          <w:bCs/>
          <w:sz w:val="40"/>
          <w:szCs w:val="40"/>
        </w:rPr>
        <w:t xml:space="preserve">NEMACILARINA </w:t>
      </w:r>
      <w:r w:rsidRPr="00AA133A">
        <w:rPr>
          <w:rFonts w:ascii="Times New Roman" w:hAnsi="Times New Roman"/>
          <w:b/>
          <w:bCs/>
          <w:sz w:val="40"/>
          <w:szCs w:val="40"/>
        </w:rPr>
        <w:t>Ö</w:t>
      </w:r>
      <w:r w:rsidRPr="00AA133A">
        <w:rPr>
          <w:rFonts w:ascii="Times New Roman" w:hAnsi="Times New Roman"/>
          <w:b/>
          <w:bCs/>
          <w:sz w:val="40"/>
          <w:szCs w:val="40"/>
          <w:lang w:val="es-ES_tradnl"/>
        </w:rPr>
        <w:t>ZEL PROGRAM</w:t>
      </w:r>
    </w:p>
    <w:bookmarkEnd w:id="0"/>
    <w:p w:rsidR="00804DE7" w:rsidRDefault="00804DE7">
      <w:pPr>
        <w:pStyle w:val="SaptanmA"/>
        <w:spacing w:line="280" w:lineRule="atLeast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u w:color="1A1A1A"/>
        </w:rPr>
      </w:pPr>
    </w:p>
    <w:p w:rsidR="00804DE7" w:rsidRDefault="00A17B56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u w:color="1A1A1A"/>
        </w:rPr>
      </w:pPr>
      <w:r>
        <w:rPr>
          <w:rFonts w:ascii="Times New Roman" w:hAnsi="Times New Roman"/>
          <w:color w:val="1A1A1A"/>
          <w:sz w:val="26"/>
          <w:szCs w:val="26"/>
          <w:u w:color="1A1A1A"/>
        </w:rPr>
        <w:t>Engelsiz Filmler Festivali, s</w:t>
      </w:r>
      <w:r>
        <w:rPr>
          <w:rFonts w:ascii="Times New Roman" w:hAnsi="Times New Roman"/>
          <w:sz w:val="26"/>
          <w:szCs w:val="26"/>
        </w:rPr>
        <w:t>inema k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lt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ü </w:t>
      </w: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üçü</w:t>
      </w:r>
      <w:r>
        <w:rPr>
          <w:rFonts w:ascii="Times New Roman" w:hAnsi="Times New Roman"/>
          <w:sz w:val="26"/>
          <w:szCs w:val="26"/>
        </w:rPr>
        <w:t>k ya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tan itibaren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 olu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ş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turmak ve 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ç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ocuklar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n sanatsal 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ü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retimlerini te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ş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vik etmek amac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yla ilk y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l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ndan beri program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nda yer verdi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ğ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i 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“Ç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ocuklar 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İç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in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” 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se</w:t>
      </w:r>
      <w:r>
        <w:rPr>
          <w:rFonts w:ascii="Times New Roman" w:hAnsi="Times New Roman"/>
          <w:color w:val="1A1A1A"/>
          <w:sz w:val="26"/>
          <w:szCs w:val="26"/>
          <w:u w:color="1A1A1A"/>
          <w:lang w:val="pt-PT"/>
        </w:rPr>
        <w:t>ç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kisiyle, yedinci y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l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nda da minik sinemaseverleri a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ğı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rl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>ı</w:t>
      </w:r>
      <w:r>
        <w:rPr>
          <w:rFonts w:ascii="Times New Roman" w:hAnsi="Times New Roman"/>
          <w:color w:val="1A1A1A"/>
          <w:sz w:val="26"/>
          <w:szCs w:val="26"/>
          <w:u w:color="1A1A1A"/>
        </w:rPr>
        <w:t xml:space="preserve">yor. </w:t>
      </w:r>
    </w:p>
    <w:p w:rsidR="00804DE7" w:rsidRDefault="00804DE7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u w:color="1A1A1A"/>
        </w:rPr>
      </w:pPr>
    </w:p>
    <w:p w:rsidR="00804DE7" w:rsidRDefault="00A17B56">
      <w:pPr>
        <w:pStyle w:val="AralkYok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Minik sinemaseverlerin oldu</w:t>
      </w:r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>u kadar yeti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 xml:space="preserve">kinlerin de ilgisini 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 xml:space="preserve">ekecek </w:t>
      </w:r>
      <w:r>
        <w:rPr>
          <w:rFonts w:ascii="Times New Roman" w:hAnsi="Times New Roman"/>
          <w:sz w:val="26"/>
          <w:szCs w:val="26"/>
        </w:rPr>
        <w:t>“Ç</w:t>
      </w:r>
      <w:r>
        <w:rPr>
          <w:rFonts w:ascii="Times New Roman" w:hAnsi="Times New Roman"/>
          <w:sz w:val="26"/>
          <w:szCs w:val="26"/>
        </w:rPr>
        <w:t xml:space="preserve">ocuklar </w:t>
      </w:r>
      <w:r>
        <w:rPr>
          <w:rFonts w:ascii="Times New Roman" w:hAnsi="Times New Roman"/>
          <w:sz w:val="26"/>
          <w:szCs w:val="26"/>
        </w:rPr>
        <w:t>İç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se</w:t>
      </w:r>
      <w:r>
        <w:rPr>
          <w:rFonts w:ascii="Times New Roman" w:hAnsi="Times New Roman"/>
          <w:sz w:val="26"/>
          <w:szCs w:val="26"/>
          <w:lang w:val="pt-PT"/>
        </w:rPr>
        <w:t>ç</w:t>
      </w:r>
      <w:proofErr w:type="spellStart"/>
      <w:r>
        <w:rPr>
          <w:rFonts w:ascii="Times New Roman" w:hAnsi="Times New Roman"/>
          <w:sz w:val="26"/>
          <w:szCs w:val="26"/>
        </w:rPr>
        <w:t>kisinde</w:t>
      </w:r>
      <w:proofErr w:type="spellEnd"/>
      <w:r>
        <w:rPr>
          <w:rFonts w:ascii="Times New Roman" w:hAnsi="Times New Roman"/>
          <w:sz w:val="26"/>
          <w:szCs w:val="26"/>
        </w:rPr>
        <w:t xml:space="preserve"> bu y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l 3 animasyon film yer al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yor. Se</w:t>
      </w:r>
      <w:r>
        <w:rPr>
          <w:rFonts w:ascii="Times New Roman" w:hAnsi="Times New Roman"/>
          <w:sz w:val="26"/>
          <w:szCs w:val="26"/>
          <w:lang w:val="pt-PT"/>
        </w:rPr>
        <w:t>ç</w:t>
      </w:r>
      <w:proofErr w:type="spellStart"/>
      <w:r>
        <w:rPr>
          <w:rFonts w:ascii="Times New Roman" w:hAnsi="Times New Roman"/>
          <w:sz w:val="26"/>
          <w:szCs w:val="26"/>
        </w:rPr>
        <w:t>kide</w:t>
      </w:r>
      <w:proofErr w:type="spellEnd"/>
      <w:r>
        <w:rPr>
          <w:rFonts w:ascii="Times New Roman" w:hAnsi="Times New Roman"/>
          <w:sz w:val="26"/>
          <w:szCs w:val="26"/>
        </w:rPr>
        <w:t xml:space="preserve"> animasyonunun ba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 xml:space="preserve">ı 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  <w:lang w:val="sv-SE"/>
        </w:rPr>
        <w:t>ö</w:t>
      </w:r>
      <w:proofErr w:type="spellStart"/>
      <w:r>
        <w:rPr>
          <w:rFonts w:ascii="Times New Roman" w:hAnsi="Times New Roman"/>
          <w:sz w:val="26"/>
          <w:szCs w:val="26"/>
        </w:rPr>
        <w:t>netmeni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Mamoru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Hosoda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Oscar Aday</w:t>
      </w:r>
      <w:r>
        <w:rPr>
          <w:rFonts w:ascii="Times New Roman" w:hAnsi="Times New Roman"/>
          <w:sz w:val="26"/>
          <w:szCs w:val="26"/>
        </w:rPr>
        <w:t xml:space="preserve">ı </w:t>
      </w:r>
      <w:r>
        <w:rPr>
          <w:rFonts w:ascii="Times New Roman" w:hAnsi="Times New Roman"/>
          <w:sz w:val="26"/>
          <w:szCs w:val="26"/>
        </w:rPr>
        <w:t xml:space="preserve">filmi </w:t>
      </w:r>
      <w:r>
        <w:rPr>
          <w:rFonts w:ascii="Times New Roman" w:hAnsi="Times New Roman"/>
          <w:b/>
          <w:bCs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üçü</w:t>
      </w:r>
      <w:r>
        <w:rPr>
          <w:rFonts w:ascii="Times New Roman" w:hAnsi="Times New Roman"/>
          <w:b/>
          <w:bCs/>
          <w:sz w:val="26"/>
          <w:szCs w:val="26"/>
        </w:rPr>
        <w:t>k Karde</w:t>
      </w:r>
      <w:r>
        <w:rPr>
          <w:rFonts w:ascii="Times New Roman" w:hAnsi="Times New Roman"/>
          <w:b/>
          <w:bCs/>
          <w:sz w:val="26"/>
          <w:szCs w:val="26"/>
        </w:rPr>
        <w:t>ş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im Mirai / Mirai no Mirai</w:t>
      </w:r>
      <w:r>
        <w:rPr>
          <w:rFonts w:ascii="Times New Roman" w:hAnsi="Times New Roman"/>
          <w:sz w:val="26"/>
          <w:szCs w:val="26"/>
          <w:lang w:val="pt-PT"/>
        </w:rPr>
        <w:t xml:space="preserve">, </w:t>
      </w:r>
      <w:r>
        <w:rPr>
          <w:rFonts w:ascii="Times New Roman" w:hAnsi="Times New Roman"/>
          <w:sz w:val="26"/>
          <w:szCs w:val="26"/>
          <w:lang w:val="nl-NL"/>
        </w:rPr>
        <w:t>Vincent Kesteloot ve Ben Stassen</w:t>
      </w:r>
      <w:r>
        <w:rPr>
          <w:rFonts w:ascii="Times New Roman" w:hAnsi="Times New Roman"/>
          <w:sz w:val="26"/>
          <w:szCs w:val="26"/>
        </w:rPr>
        <w:t>’</w:t>
      </w:r>
      <w:proofErr w:type="spellStart"/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y</w:t>
      </w:r>
      <w:r>
        <w:rPr>
          <w:rFonts w:ascii="Times New Roman" w:hAnsi="Times New Roman"/>
          <w:sz w:val="26"/>
          <w:szCs w:val="26"/>
          <w:lang w:val="sv-SE"/>
        </w:rPr>
        <w:t>ö</w:t>
      </w:r>
      <w:r>
        <w:rPr>
          <w:rFonts w:ascii="Times New Roman" w:hAnsi="Times New Roman"/>
          <w:sz w:val="26"/>
          <w:szCs w:val="26"/>
          <w:lang w:val="it-IT"/>
        </w:rPr>
        <w:t>netti</w:t>
      </w:r>
      <w:proofErr w:type="spellStart"/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, kraliyet ailesinin bir ferdi olan </w:t>
      </w:r>
      <w:proofErr w:type="spellStart"/>
      <w:r>
        <w:rPr>
          <w:rFonts w:ascii="Times New Roman" w:hAnsi="Times New Roman"/>
          <w:sz w:val="26"/>
          <w:szCs w:val="26"/>
        </w:rPr>
        <w:t>Corgi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Rex</w:t>
      </w:r>
      <w:proofErr w:type="spellEnd"/>
      <w:r>
        <w:rPr>
          <w:rFonts w:ascii="Times New Roman" w:hAnsi="Times New Roman"/>
          <w:sz w:val="26"/>
          <w:szCs w:val="26"/>
        </w:rPr>
        <w:t xml:space="preserve"> adl</w:t>
      </w:r>
      <w:r>
        <w:rPr>
          <w:rFonts w:ascii="Times New Roman" w:hAnsi="Times New Roman"/>
          <w:sz w:val="26"/>
          <w:szCs w:val="26"/>
        </w:rPr>
        <w:t xml:space="preserve">ı </w:t>
      </w: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  <w:lang w:val="sv-SE"/>
        </w:rPr>
        <w:t>ö</w:t>
      </w:r>
      <w:proofErr w:type="spellStart"/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, Majestelerinin izini kaybederek ya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ad</w:t>
      </w:r>
      <w:r>
        <w:rPr>
          <w:rFonts w:ascii="Times New Roman" w:hAnsi="Times New Roman"/>
          <w:sz w:val="26"/>
          <w:szCs w:val="26"/>
        </w:rPr>
        <w:t xml:space="preserve">ığı </w:t>
      </w:r>
      <w:r>
        <w:rPr>
          <w:rFonts w:ascii="Times New Roman" w:hAnsi="Times New Roman"/>
          <w:sz w:val="26"/>
          <w:szCs w:val="26"/>
          <w:lang w:val="es-ES_tradnl"/>
        </w:rPr>
        <w:t>macera</w:t>
      </w:r>
      <w:proofErr w:type="spellStart"/>
      <w:r>
        <w:rPr>
          <w:rFonts w:ascii="Times New Roman" w:hAnsi="Times New Roman"/>
          <w:sz w:val="26"/>
          <w:szCs w:val="26"/>
        </w:rPr>
        <w:t>lar</w:t>
      </w:r>
      <w:r>
        <w:rPr>
          <w:rFonts w:ascii="Times New Roman" w:hAnsi="Times New Roman"/>
          <w:sz w:val="26"/>
          <w:szCs w:val="26"/>
        </w:rPr>
        <w:t>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konu alan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Corgi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 Kraliyet Afacanlar</w:t>
      </w:r>
      <w:r>
        <w:rPr>
          <w:rFonts w:ascii="Times New Roman" w:hAnsi="Times New Roman"/>
          <w:b/>
          <w:bCs/>
          <w:sz w:val="26"/>
          <w:szCs w:val="26"/>
        </w:rPr>
        <w:t xml:space="preserve">ı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/ The Queen's Corgi</w:t>
      </w:r>
      <w:r>
        <w:rPr>
          <w:rFonts w:ascii="Times New Roman" w:hAnsi="Times New Roman"/>
          <w:sz w:val="26"/>
          <w:szCs w:val="26"/>
        </w:rPr>
        <w:t xml:space="preserve"> ve </w:t>
      </w:r>
      <w:proofErr w:type="spellStart"/>
      <w:r>
        <w:rPr>
          <w:rFonts w:ascii="Times New Roman" w:hAnsi="Times New Roman"/>
          <w:sz w:val="26"/>
          <w:szCs w:val="26"/>
        </w:rPr>
        <w:t>Karsten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Kiilerich</w:t>
      </w:r>
      <w:r>
        <w:rPr>
          <w:rFonts w:ascii="Times New Roman" w:hAnsi="Times New Roman"/>
          <w:sz w:val="26"/>
          <w:szCs w:val="26"/>
        </w:rPr>
        <w:t>’ı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y</w:t>
      </w:r>
      <w:r>
        <w:rPr>
          <w:rFonts w:ascii="Times New Roman" w:hAnsi="Times New Roman"/>
          <w:sz w:val="26"/>
          <w:szCs w:val="26"/>
          <w:lang w:val="sv-SE"/>
        </w:rPr>
        <w:t>ö</w:t>
      </w:r>
      <w:r>
        <w:rPr>
          <w:rFonts w:ascii="Times New Roman" w:hAnsi="Times New Roman"/>
          <w:sz w:val="26"/>
          <w:szCs w:val="26"/>
          <w:lang w:val="it-IT"/>
        </w:rPr>
        <w:t>netti</w:t>
      </w:r>
      <w:proofErr w:type="spellStart"/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, yoksul bir k</w:t>
      </w:r>
      <w:r>
        <w:rPr>
          <w:rFonts w:ascii="Times New Roman" w:hAnsi="Times New Roman"/>
          <w:sz w:val="26"/>
          <w:szCs w:val="26"/>
        </w:rPr>
        <w:t>ö</w:t>
      </w:r>
      <w:r>
        <w:rPr>
          <w:rFonts w:ascii="Times New Roman" w:hAnsi="Times New Roman"/>
          <w:sz w:val="26"/>
          <w:szCs w:val="26"/>
        </w:rPr>
        <w:t>yde ya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arken d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nyay</w:t>
      </w:r>
      <w:r>
        <w:rPr>
          <w:rFonts w:ascii="Times New Roman" w:hAnsi="Times New Roman"/>
          <w:sz w:val="26"/>
          <w:szCs w:val="26"/>
        </w:rPr>
        <w:t xml:space="preserve">ı </w:t>
      </w:r>
      <w:r>
        <w:rPr>
          <w:rFonts w:ascii="Times New Roman" w:hAnsi="Times New Roman"/>
          <w:sz w:val="26"/>
          <w:szCs w:val="26"/>
        </w:rPr>
        <w:t>dola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an bir gezgin olman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n hayallerini kuran Ahmet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in hikayesini anlatan 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ç</w:t>
      </w:r>
      <w:r>
        <w:rPr>
          <w:rFonts w:ascii="Times New Roman" w:hAnsi="Times New Roman"/>
          <w:b/>
          <w:bCs/>
          <w:sz w:val="26"/>
          <w:szCs w:val="26"/>
        </w:rPr>
        <w:t>an Hal</w:t>
      </w:r>
      <w:r>
        <w:rPr>
          <w:rFonts w:ascii="Times New Roman" w:hAnsi="Times New Roman"/>
          <w:b/>
          <w:bCs/>
          <w:sz w:val="26"/>
          <w:szCs w:val="26"/>
        </w:rPr>
        <w:t xml:space="preserve">ı </w:t>
      </w:r>
      <w:r>
        <w:rPr>
          <w:rFonts w:ascii="Times New Roman" w:hAnsi="Times New Roman"/>
          <w:b/>
          <w:bCs/>
          <w:sz w:val="26"/>
          <w:szCs w:val="26"/>
        </w:rPr>
        <w:t>ve Kay</w:t>
      </w:r>
      <w:r>
        <w:rPr>
          <w:rFonts w:ascii="Times New Roman" w:hAnsi="Times New Roman"/>
          <w:b/>
          <w:bCs/>
          <w:sz w:val="26"/>
          <w:szCs w:val="26"/>
        </w:rPr>
        <w:t>ı</w:t>
      </w:r>
      <w:r>
        <w:rPr>
          <w:rFonts w:ascii="Times New Roman" w:hAnsi="Times New Roman"/>
          <w:b/>
          <w:bCs/>
          <w:sz w:val="26"/>
          <w:szCs w:val="26"/>
        </w:rPr>
        <w:t>p Elmas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and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Away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adl</w:t>
      </w:r>
      <w:r>
        <w:rPr>
          <w:rFonts w:ascii="Times New Roman" w:hAnsi="Times New Roman"/>
          <w:sz w:val="26"/>
          <w:szCs w:val="26"/>
        </w:rPr>
        <w:t xml:space="preserve">ı </w:t>
      </w:r>
      <w:r>
        <w:rPr>
          <w:rFonts w:ascii="Times New Roman" w:hAnsi="Times New Roman"/>
          <w:sz w:val="26"/>
          <w:szCs w:val="26"/>
        </w:rPr>
        <w:t xml:space="preserve">filmler 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>ocuk</w:t>
      </w:r>
      <w:r>
        <w:rPr>
          <w:rFonts w:ascii="Times New Roman" w:hAnsi="Times New Roman"/>
          <w:sz w:val="26"/>
          <w:szCs w:val="26"/>
        </w:rPr>
        <w:t>lar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n be</w:t>
      </w:r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 xml:space="preserve">enisine sunulacak.  </w:t>
      </w:r>
    </w:p>
    <w:p w:rsidR="00804DE7" w:rsidRDefault="00804DE7">
      <w:pPr>
        <w:pStyle w:val="GvdeA"/>
        <w:widowControl w:val="0"/>
        <w:jc w:val="both"/>
        <w:rPr>
          <w:sz w:val="26"/>
          <w:szCs w:val="26"/>
        </w:rPr>
      </w:pPr>
    </w:p>
    <w:p w:rsidR="00804DE7" w:rsidRDefault="00A17B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 xml:space="preserve">ocuklar </w:t>
      </w:r>
      <w:r>
        <w:rPr>
          <w:rFonts w:ascii="Times New Roman" w:hAnsi="Times New Roman"/>
          <w:sz w:val="26"/>
          <w:szCs w:val="26"/>
        </w:rPr>
        <w:t>İç</w:t>
      </w:r>
      <w:r>
        <w:rPr>
          <w:rFonts w:ascii="Times New Roman" w:hAnsi="Times New Roman"/>
          <w:sz w:val="26"/>
          <w:szCs w:val="26"/>
        </w:rPr>
        <w:t>in se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>kisinin g</w:t>
      </w:r>
      <w:r>
        <w:rPr>
          <w:rFonts w:ascii="Times New Roman" w:hAnsi="Times New Roman"/>
          <w:sz w:val="26"/>
          <w:szCs w:val="26"/>
        </w:rPr>
        <w:t>ö</w:t>
      </w:r>
      <w:r>
        <w:rPr>
          <w:rFonts w:ascii="Times New Roman" w:hAnsi="Times New Roman"/>
          <w:sz w:val="26"/>
          <w:szCs w:val="26"/>
        </w:rPr>
        <w:t xml:space="preserve">sterimleri; </w:t>
      </w:r>
      <w:r>
        <w:rPr>
          <w:rFonts w:ascii="Times New Roman" w:hAnsi="Times New Roman"/>
          <w:b/>
          <w:bCs/>
          <w:sz w:val="26"/>
          <w:szCs w:val="26"/>
        </w:rPr>
        <w:t>7-9 Ekim</w:t>
      </w:r>
      <w:r>
        <w:rPr>
          <w:rFonts w:ascii="Times New Roman" w:hAnsi="Times New Roman"/>
          <w:sz w:val="26"/>
          <w:szCs w:val="26"/>
        </w:rPr>
        <w:t xml:space="preserve"> tarihleri aras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 xml:space="preserve">nda </w:t>
      </w:r>
      <w:r>
        <w:rPr>
          <w:rFonts w:ascii="Times New Roman" w:hAnsi="Times New Roman"/>
          <w:b/>
          <w:bCs/>
          <w:sz w:val="26"/>
          <w:szCs w:val="26"/>
        </w:rPr>
        <w:t>İ</w:t>
      </w:r>
      <w:r>
        <w:rPr>
          <w:rFonts w:ascii="Times New Roman" w:hAnsi="Times New Roman"/>
          <w:b/>
          <w:bCs/>
          <w:sz w:val="26"/>
          <w:szCs w:val="26"/>
        </w:rPr>
        <w:t>stanbul</w:t>
      </w:r>
      <w:r>
        <w:rPr>
          <w:rFonts w:ascii="Times New Roman" w:hAnsi="Times New Roman"/>
          <w:sz w:val="26"/>
          <w:szCs w:val="26"/>
          <w:lang w:val="en-US"/>
        </w:rPr>
        <w:t>, Bo</w:t>
      </w:r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  <w:lang w:val="it-IT"/>
        </w:rPr>
        <w:t>azi</w:t>
      </w:r>
      <w:r>
        <w:rPr>
          <w:rFonts w:ascii="Times New Roman" w:hAnsi="Times New Roman"/>
          <w:sz w:val="26"/>
          <w:szCs w:val="26"/>
          <w:lang w:val="pt-PT"/>
        </w:rPr>
        <w:t>ç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 xml:space="preserve">niversitesi Sinema Salonu (SineBu), </w:t>
      </w:r>
      <w:r>
        <w:rPr>
          <w:rFonts w:ascii="Times New Roman" w:hAnsi="Times New Roman"/>
          <w:b/>
          <w:bCs/>
          <w:sz w:val="26"/>
          <w:szCs w:val="26"/>
        </w:rPr>
        <w:t>11-13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Ekim</w:t>
      </w:r>
      <w:r>
        <w:rPr>
          <w:rFonts w:ascii="Times New Roman" w:hAnsi="Times New Roman"/>
          <w:sz w:val="26"/>
          <w:szCs w:val="26"/>
        </w:rPr>
        <w:t xml:space="preserve"> tarihleri aras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 xml:space="preserve">nda </w:t>
      </w:r>
      <w:r>
        <w:rPr>
          <w:rFonts w:ascii="Times New Roman" w:hAnsi="Times New Roman"/>
          <w:b/>
          <w:bCs/>
          <w:sz w:val="26"/>
          <w:szCs w:val="26"/>
        </w:rPr>
        <w:t>Eski</w:t>
      </w:r>
      <w:r>
        <w:rPr>
          <w:rFonts w:ascii="Times New Roman" w:hAnsi="Times New Roman"/>
          <w:b/>
          <w:bCs/>
          <w:sz w:val="26"/>
          <w:szCs w:val="26"/>
        </w:rPr>
        <w:t>ş</w:t>
      </w:r>
      <w:r>
        <w:rPr>
          <w:rFonts w:ascii="Times New Roman" w:hAnsi="Times New Roman"/>
          <w:b/>
          <w:bCs/>
          <w:sz w:val="26"/>
          <w:szCs w:val="26"/>
        </w:rPr>
        <w:t>ehir</w:t>
      </w:r>
      <w:r>
        <w:rPr>
          <w:rFonts w:ascii="Times New Roman" w:hAnsi="Times New Roman"/>
          <w:sz w:val="26"/>
          <w:szCs w:val="26"/>
        </w:rPr>
        <w:t>, Yunus Emre K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lt</w:t>
      </w:r>
      <w:r>
        <w:rPr>
          <w:rFonts w:ascii="Times New Roman" w:hAnsi="Times New Roman"/>
          <w:sz w:val="26"/>
          <w:szCs w:val="26"/>
        </w:rPr>
        <w:t>ü</w:t>
      </w:r>
      <w:r>
        <w:rPr>
          <w:rFonts w:ascii="Times New Roman" w:hAnsi="Times New Roman"/>
          <w:sz w:val="26"/>
          <w:szCs w:val="26"/>
        </w:rPr>
        <w:t>r Merkezi</w:t>
      </w:r>
      <w:r>
        <w:rPr>
          <w:rFonts w:ascii="Times New Roman" w:hAnsi="Times New Roman"/>
          <w:sz w:val="26"/>
          <w:szCs w:val="26"/>
          <w:lang w:val="da-DK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</w:rPr>
        <w:t>16-20 Ekim</w:t>
      </w:r>
      <w:r>
        <w:rPr>
          <w:rFonts w:ascii="Times New Roman" w:hAnsi="Times New Roman"/>
          <w:sz w:val="26"/>
          <w:szCs w:val="26"/>
        </w:rPr>
        <w:t xml:space="preserve"> tarihleri aras</w:t>
      </w:r>
      <w:r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 xml:space="preserve">nda ise </w:t>
      </w:r>
      <w:r>
        <w:rPr>
          <w:rFonts w:ascii="Times New Roman" w:hAnsi="Times New Roman"/>
          <w:b/>
          <w:bCs/>
          <w:sz w:val="26"/>
          <w:szCs w:val="26"/>
        </w:rPr>
        <w:t>Ankara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it-IT"/>
        </w:rPr>
        <w:t xml:space="preserve">da 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 xml:space="preserve">ankaya Belediyesi 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ğ</w:t>
      </w:r>
      <w:r>
        <w:rPr>
          <w:rFonts w:ascii="Times New Roman" w:hAnsi="Times New Roman"/>
          <w:sz w:val="26"/>
          <w:szCs w:val="26"/>
        </w:rPr>
        <w:t>da</w:t>
      </w:r>
      <w:r>
        <w:rPr>
          <w:rFonts w:ascii="Times New Roman" w:hAnsi="Times New Roman"/>
          <w:sz w:val="26"/>
          <w:szCs w:val="26"/>
        </w:rPr>
        <w:t xml:space="preserve">ş </w:t>
      </w:r>
      <w:r>
        <w:rPr>
          <w:rFonts w:ascii="Times New Roman" w:hAnsi="Times New Roman"/>
          <w:sz w:val="26"/>
          <w:szCs w:val="26"/>
        </w:rPr>
        <w:t>Sanatlar Merkezi ve Goethe-Institut Ankara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da ger</w:t>
      </w:r>
      <w:r>
        <w:rPr>
          <w:rFonts w:ascii="Times New Roman" w:hAnsi="Times New Roman"/>
          <w:sz w:val="26"/>
          <w:szCs w:val="26"/>
        </w:rPr>
        <w:t>ç</w:t>
      </w:r>
      <w:r>
        <w:rPr>
          <w:rFonts w:ascii="Times New Roman" w:hAnsi="Times New Roman"/>
          <w:sz w:val="26"/>
          <w:szCs w:val="26"/>
        </w:rPr>
        <w:t>ekle</w:t>
      </w:r>
      <w:r>
        <w:rPr>
          <w:rFonts w:ascii="Times New Roman" w:hAnsi="Times New Roman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 xml:space="preserve">tirilecek. </w:t>
      </w:r>
    </w:p>
    <w:p w:rsidR="00804DE7" w:rsidRDefault="00A17B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04DE7" w:rsidRDefault="00A17B56">
      <w:pPr>
        <w:pStyle w:val="GvdeA"/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Çocuklar Kendilerini Canlandı</w:t>
      </w:r>
      <w:r>
        <w:rPr>
          <w:b/>
          <w:bCs/>
          <w:sz w:val="26"/>
          <w:szCs w:val="26"/>
          <w:lang w:val="it-IT"/>
        </w:rPr>
        <w:t xml:space="preserve">rma </w:t>
      </w:r>
      <w:r>
        <w:rPr>
          <w:b/>
          <w:bCs/>
          <w:sz w:val="26"/>
          <w:szCs w:val="26"/>
        </w:rPr>
        <w:t>Sanatıyla İfade Edecekler</w:t>
      </w:r>
    </w:p>
    <w:p w:rsidR="00804DE7" w:rsidRDefault="00A17B56">
      <w:pPr>
        <w:pStyle w:val="GvdeA"/>
        <w:widowControl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9-12 yaş arasındaki işitme engelli sinemaseverleri canlandırma</w:t>
      </w:r>
      <w:r>
        <w:rPr>
          <w:sz w:val="26"/>
          <w:szCs w:val="26"/>
        </w:rPr>
        <w:t xml:space="preserve"> (animasyon) sanatıyla buluşturan Canlandı</w:t>
      </w:r>
      <w:r>
        <w:rPr>
          <w:sz w:val="26"/>
          <w:szCs w:val="26"/>
          <w:lang w:val="pt-PT"/>
        </w:rPr>
        <w:t>rma At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lyesi’nde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pt-PT"/>
        </w:rPr>
        <w:t>ç</w:t>
      </w:r>
      <w:proofErr w:type="spellStart"/>
      <w:r>
        <w:rPr>
          <w:sz w:val="26"/>
          <w:szCs w:val="26"/>
        </w:rPr>
        <w:t>ocuklar</w:t>
      </w:r>
      <w:proofErr w:type="spellEnd"/>
      <w:r>
        <w:rPr>
          <w:sz w:val="26"/>
          <w:szCs w:val="26"/>
        </w:rPr>
        <w:t xml:space="preserve">, kendi yarattıkları karakterler ve 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  <w:lang w:val="da-DK"/>
        </w:rPr>
        <w:t>yk</w:t>
      </w:r>
      <w:proofErr w:type="spellStart"/>
      <w:r>
        <w:rPr>
          <w:sz w:val="26"/>
          <w:szCs w:val="26"/>
        </w:rPr>
        <w:t>ülerle</w:t>
      </w:r>
      <w:proofErr w:type="spellEnd"/>
      <w:r>
        <w:rPr>
          <w:sz w:val="26"/>
          <w:szCs w:val="26"/>
        </w:rPr>
        <w:t xml:space="preserve"> film denemeleri yapacaklar. Çocukların tamamen kendilerine ait bir </w:t>
      </w:r>
      <w:proofErr w:type="spellStart"/>
      <w:r>
        <w:rPr>
          <w:sz w:val="26"/>
          <w:szCs w:val="26"/>
        </w:rPr>
        <w:t>dünyayı</w:t>
      </w:r>
      <w:proofErr w:type="spellEnd"/>
      <w:r>
        <w:rPr>
          <w:sz w:val="26"/>
          <w:szCs w:val="26"/>
        </w:rPr>
        <w:t xml:space="preserve"> ortaya çıkarmalarını ve kendilerini canlandırma sanatı ile ifade et</w:t>
      </w:r>
      <w:r>
        <w:rPr>
          <w:sz w:val="26"/>
          <w:szCs w:val="26"/>
        </w:rPr>
        <w:t>melerini sağlayacak at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lye</w:t>
      </w:r>
      <w:proofErr w:type="spellEnd"/>
      <w:r>
        <w:rPr>
          <w:sz w:val="26"/>
          <w:szCs w:val="26"/>
        </w:rPr>
        <w:t xml:space="preserve">, canlandırma sanatçısı </w:t>
      </w:r>
      <w:r>
        <w:rPr>
          <w:b/>
          <w:bCs/>
          <w:sz w:val="26"/>
          <w:szCs w:val="26"/>
        </w:rPr>
        <w:t xml:space="preserve">Deniz Öcal </w:t>
      </w:r>
      <w:r>
        <w:rPr>
          <w:sz w:val="26"/>
          <w:szCs w:val="26"/>
        </w:rPr>
        <w:t>tarafından Eskişehir’de ger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>ekleştirilecek.</w:t>
      </w:r>
    </w:p>
    <w:p w:rsidR="00804DE7" w:rsidRDefault="00804DE7">
      <w:pPr>
        <w:pStyle w:val="GvdeA"/>
        <w:widowControl w:val="0"/>
        <w:tabs>
          <w:tab w:val="left" w:pos="3533"/>
        </w:tabs>
        <w:jc w:val="both"/>
        <w:rPr>
          <w:sz w:val="26"/>
          <w:szCs w:val="26"/>
        </w:rPr>
      </w:pPr>
    </w:p>
    <w:p w:rsidR="00804DE7" w:rsidRDefault="00A17B56">
      <w:pPr>
        <w:pStyle w:val="GvdeA"/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nl-NL"/>
        </w:rPr>
        <w:t>K</w:t>
      </w:r>
      <w:proofErr w:type="spellStart"/>
      <w:r>
        <w:rPr>
          <w:b/>
          <w:bCs/>
          <w:sz w:val="26"/>
          <w:szCs w:val="26"/>
        </w:rPr>
        <w:t>üçük</w:t>
      </w:r>
      <w:proofErr w:type="spellEnd"/>
      <w:r>
        <w:rPr>
          <w:b/>
          <w:bCs/>
          <w:sz w:val="26"/>
          <w:szCs w:val="26"/>
        </w:rPr>
        <w:t xml:space="preserve"> Kardeşim </w:t>
      </w:r>
      <w:proofErr w:type="spellStart"/>
      <w:r>
        <w:rPr>
          <w:b/>
          <w:bCs/>
          <w:sz w:val="26"/>
          <w:szCs w:val="26"/>
        </w:rPr>
        <w:t>Mirai</w:t>
      </w:r>
      <w:proofErr w:type="spellEnd"/>
      <w:r>
        <w:rPr>
          <w:b/>
          <w:bCs/>
          <w:sz w:val="26"/>
          <w:szCs w:val="26"/>
        </w:rPr>
        <w:t xml:space="preserve"> Otizmli Çocuklarla Buluşuyor</w:t>
      </w:r>
    </w:p>
    <w:p w:rsidR="00804DE7" w:rsidRDefault="00A17B56">
      <w:pPr>
        <w:pStyle w:val="GvdeA"/>
        <w:widowControl w:val="0"/>
        <w:jc w:val="both"/>
        <w:rPr>
          <w:sz w:val="26"/>
          <w:szCs w:val="26"/>
        </w:rPr>
      </w:pPr>
      <w:r>
        <w:rPr>
          <w:sz w:val="26"/>
          <w:szCs w:val="26"/>
          <w:lang w:val="it-IT"/>
        </w:rPr>
        <w:t>Festival program</w:t>
      </w:r>
      <w:proofErr w:type="spellStart"/>
      <w:r>
        <w:rPr>
          <w:sz w:val="26"/>
          <w:szCs w:val="26"/>
        </w:rPr>
        <w:t>ında</w:t>
      </w:r>
      <w:proofErr w:type="spellEnd"/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otizm spektrum bozukluğu yaşayan </w:t>
      </w:r>
      <w:r>
        <w:rPr>
          <w:sz w:val="26"/>
          <w:szCs w:val="26"/>
          <w:lang w:val="pt-PT"/>
        </w:rPr>
        <w:t>ç</w:t>
      </w:r>
      <w:proofErr w:type="spellStart"/>
      <w:r>
        <w:rPr>
          <w:sz w:val="26"/>
          <w:szCs w:val="26"/>
        </w:rPr>
        <w:t>ocuk</w:t>
      </w:r>
      <w:proofErr w:type="spellEnd"/>
      <w:r>
        <w:rPr>
          <w:sz w:val="26"/>
          <w:szCs w:val="26"/>
        </w:rPr>
        <w:t xml:space="preserve"> ve gen</w:t>
      </w:r>
      <w:r>
        <w:rPr>
          <w:sz w:val="26"/>
          <w:szCs w:val="26"/>
          <w:lang w:val="pt-PT"/>
        </w:rPr>
        <w:t>ç</w:t>
      </w:r>
      <w:proofErr w:type="spellStart"/>
      <w:r>
        <w:rPr>
          <w:sz w:val="26"/>
          <w:szCs w:val="26"/>
        </w:rPr>
        <w:t>lerin</w:t>
      </w:r>
      <w:proofErr w:type="spellEnd"/>
      <w:r>
        <w:rPr>
          <w:sz w:val="26"/>
          <w:szCs w:val="26"/>
        </w:rPr>
        <w:t xml:space="preserve"> rahat bir şekilde film izl</w:t>
      </w:r>
      <w:r>
        <w:rPr>
          <w:sz w:val="26"/>
          <w:szCs w:val="26"/>
        </w:rPr>
        <w:t xml:space="preserve">eyebilmelerine </w:t>
      </w:r>
      <w:proofErr w:type="spellStart"/>
      <w:r>
        <w:rPr>
          <w:sz w:val="26"/>
          <w:szCs w:val="26"/>
        </w:rPr>
        <w:t>imkâ</w:t>
      </w:r>
      <w:proofErr w:type="spellEnd"/>
      <w:r>
        <w:rPr>
          <w:sz w:val="26"/>
          <w:szCs w:val="26"/>
          <w:lang w:val="nl-NL"/>
        </w:rPr>
        <w:t xml:space="preserve">n veren </w:t>
      </w:r>
      <w:r>
        <w:rPr>
          <w:sz w:val="26"/>
          <w:szCs w:val="26"/>
        </w:rPr>
        <w:t>“</w:t>
      </w:r>
      <w:r>
        <w:rPr>
          <w:b/>
          <w:bCs/>
          <w:sz w:val="26"/>
          <w:szCs w:val="26"/>
        </w:rPr>
        <w:t>Otizm Dostu G</w:t>
      </w:r>
      <w:r>
        <w:rPr>
          <w:b/>
          <w:bCs/>
          <w:sz w:val="26"/>
          <w:szCs w:val="26"/>
          <w:lang w:val="sv-SE"/>
        </w:rPr>
        <w:t>ö</w:t>
      </w:r>
      <w:r>
        <w:rPr>
          <w:b/>
          <w:bCs/>
          <w:sz w:val="26"/>
          <w:szCs w:val="26"/>
        </w:rPr>
        <w:t xml:space="preserve">sterim” </w:t>
      </w:r>
      <w:r>
        <w:rPr>
          <w:sz w:val="26"/>
          <w:szCs w:val="26"/>
        </w:rPr>
        <w:t>de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seyircilerle buluşacak. Bu özel gösterim kapsamında </w:t>
      </w:r>
      <w:proofErr w:type="spellStart"/>
      <w:r>
        <w:rPr>
          <w:sz w:val="26"/>
          <w:szCs w:val="26"/>
        </w:rPr>
        <w:t>Mamoru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Hosoda’nın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Küçük Kardeş</w:t>
      </w:r>
      <w:r>
        <w:rPr>
          <w:b/>
          <w:bCs/>
          <w:sz w:val="26"/>
          <w:szCs w:val="26"/>
          <w:lang w:val="pt-PT"/>
        </w:rPr>
        <w:t>im Mirai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PT"/>
        </w:rPr>
        <w:t>/ Mirai no Mirai</w:t>
      </w:r>
      <w:r>
        <w:rPr>
          <w:sz w:val="26"/>
          <w:szCs w:val="26"/>
        </w:rPr>
        <w:t xml:space="preserve"> adlı filmi İstanbul, Eskişehir ve Ankara’da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takip edilebilecek. </w:t>
      </w:r>
    </w:p>
    <w:p w:rsidR="00804DE7" w:rsidRDefault="00804DE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6"/>
          <w:szCs w:val="26"/>
        </w:rPr>
      </w:pPr>
    </w:p>
    <w:p w:rsidR="00804DE7" w:rsidRDefault="00A17B56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91. Akademi Ödülleri’</w:t>
      </w:r>
      <w:r>
        <w:rPr>
          <w:sz w:val="26"/>
          <w:szCs w:val="26"/>
          <w:lang w:val="nl-NL"/>
        </w:rPr>
        <w:t xml:space="preserve">nde En </w:t>
      </w:r>
      <w:r>
        <w:rPr>
          <w:sz w:val="26"/>
          <w:szCs w:val="26"/>
        </w:rPr>
        <w:t>İyi Animasyon dalında aday g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sterilen</w:t>
      </w:r>
      <w:proofErr w:type="spellEnd"/>
      <w:r>
        <w:rPr>
          <w:sz w:val="26"/>
          <w:szCs w:val="26"/>
        </w:rPr>
        <w:t xml:space="preserve"> film, yeni doğan kız kardeş</w:t>
      </w:r>
      <w:r>
        <w:rPr>
          <w:sz w:val="26"/>
          <w:szCs w:val="26"/>
          <w:lang w:val="fr-FR"/>
        </w:rPr>
        <w:t>i Mirai</w:t>
      </w:r>
      <w:r>
        <w:rPr>
          <w:sz w:val="26"/>
          <w:szCs w:val="26"/>
        </w:rPr>
        <w:t>’</w:t>
      </w:r>
      <w:proofErr w:type="spellStart"/>
      <w:r>
        <w:rPr>
          <w:sz w:val="26"/>
          <w:szCs w:val="26"/>
        </w:rPr>
        <w:t>nin</w:t>
      </w:r>
      <w:proofErr w:type="spellEnd"/>
      <w:r>
        <w:rPr>
          <w:sz w:val="26"/>
          <w:szCs w:val="26"/>
        </w:rPr>
        <w:t xml:space="preserve"> varlığını kabullenemeyen </w:t>
      </w:r>
      <w:proofErr w:type="spellStart"/>
      <w:r>
        <w:rPr>
          <w:sz w:val="26"/>
          <w:szCs w:val="26"/>
        </w:rPr>
        <w:t>Kun’un</w:t>
      </w:r>
      <w:proofErr w:type="spellEnd"/>
      <w:r>
        <w:rPr>
          <w:sz w:val="26"/>
          <w:szCs w:val="26"/>
        </w:rPr>
        <w:t xml:space="preserve">, evin </w:t>
      </w:r>
      <w:proofErr w:type="spellStart"/>
      <w:r>
        <w:rPr>
          <w:sz w:val="26"/>
          <w:szCs w:val="26"/>
        </w:rPr>
        <w:t>bah</w:t>
      </w:r>
      <w:proofErr w:type="spellEnd"/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 xml:space="preserve">esinde yaşadığı fantastik deneyimlerle </w:t>
      </w:r>
      <w:proofErr w:type="spellStart"/>
      <w:r>
        <w:rPr>
          <w:sz w:val="26"/>
          <w:szCs w:val="26"/>
        </w:rPr>
        <w:t>ağabey</w:t>
      </w:r>
      <w:proofErr w:type="spellEnd"/>
      <w:r>
        <w:rPr>
          <w:sz w:val="26"/>
          <w:szCs w:val="26"/>
        </w:rPr>
        <w:t xml:space="preserve"> olma yolunda attığı adımları anlatıyor.</w:t>
      </w:r>
    </w:p>
    <w:p w:rsidR="00804DE7" w:rsidRDefault="00804DE7">
      <w:pPr>
        <w:pStyle w:val="GvdeA"/>
        <w:jc w:val="both"/>
        <w:rPr>
          <w:sz w:val="26"/>
          <w:szCs w:val="26"/>
        </w:rPr>
      </w:pPr>
    </w:p>
    <w:p w:rsidR="00804DE7" w:rsidRDefault="00A17B56">
      <w:pPr>
        <w:pStyle w:val="GvdeA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Tü</w:t>
      </w:r>
      <w:proofErr w:type="spellEnd"/>
      <w:r>
        <w:rPr>
          <w:b/>
          <w:bCs/>
          <w:sz w:val="26"/>
          <w:szCs w:val="26"/>
          <w:lang w:val="de-DE"/>
        </w:rPr>
        <w:t>m G</w:t>
      </w:r>
      <w:r>
        <w:rPr>
          <w:b/>
          <w:bCs/>
          <w:sz w:val="26"/>
          <w:szCs w:val="26"/>
          <w:lang w:val="sv-SE"/>
        </w:rPr>
        <w:t>ö</w:t>
      </w:r>
      <w:r>
        <w:rPr>
          <w:b/>
          <w:bCs/>
          <w:sz w:val="26"/>
          <w:szCs w:val="26"/>
        </w:rPr>
        <w:t xml:space="preserve">sterim ve Etkinlikler </w:t>
      </w:r>
      <w:r>
        <w:rPr>
          <w:b/>
          <w:bCs/>
          <w:sz w:val="26"/>
          <w:szCs w:val="26"/>
          <w:lang w:val="de-DE"/>
        </w:rPr>
        <w:t>Ü</w:t>
      </w:r>
      <w:proofErr w:type="spellStart"/>
      <w:r>
        <w:rPr>
          <w:b/>
          <w:bCs/>
          <w:sz w:val="26"/>
          <w:szCs w:val="26"/>
        </w:rPr>
        <w:t>cretsiz</w:t>
      </w:r>
      <w:proofErr w:type="spellEnd"/>
    </w:p>
    <w:p w:rsidR="00804DE7" w:rsidRDefault="00A17B56">
      <w:pPr>
        <w:pStyle w:val="GvdeA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Engelsiz Filmler Festivali her sene olduğu gibi bu sene de tüm g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sterimlerini</w:t>
      </w:r>
      <w:proofErr w:type="spellEnd"/>
      <w:r>
        <w:rPr>
          <w:sz w:val="26"/>
          <w:szCs w:val="26"/>
        </w:rPr>
        <w:t xml:space="preserve"> ve yan etkinliklerini </w:t>
      </w:r>
      <w:r>
        <w:rPr>
          <w:b/>
          <w:bCs/>
          <w:sz w:val="26"/>
          <w:szCs w:val="26"/>
        </w:rPr>
        <w:t xml:space="preserve">ücretsiz </w:t>
      </w:r>
      <w:r>
        <w:rPr>
          <w:sz w:val="26"/>
          <w:szCs w:val="26"/>
        </w:rPr>
        <w:t>olarak seyircilere sunuyor.</w:t>
      </w:r>
    </w:p>
    <w:p w:rsidR="00804DE7" w:rsidRDefault="00804DE7">
      <w:pPr>
        <w:pStyle w:val="GvdeA"/>
        <w:jc w:val="both"/>
        <w:rPr>
          <w:sz w:val="26"/>
          <w:szCs w:val="26"/>
        </w:rPr>
      </w:pPr>
    </w:p>
    <w:p w:rsidR="00804DE7" w:rsidRDefault="00A17B56">
      <w:pPr>
        <w:pStyle w:val="GvdeA"/>
        <w:jc w:val="both"/>
        <w:rPr>
          <w:sz w:val="26"/>
          <w:szCs w:val="26"/>
          <w:u w:color="1061A5"/>
        </w:rPr>
      </w:pPr>
      <w:r>
        <w:rPr>
          <w:sz w:val="26"/>
          <w:szCs w:val="26"/>
        </w:rPr>
        <w:t xml:space="preserve">Engelsiz Filmler Festivali hakkında ayrıntılı bilgiye </w:t>
      </w:r>
      <w:r>
        <w:rPr>
          <w:b/>
          <w:bCs/>
          <w:sz w:val="26"/>
          <w:szCs w:val="26"/>
          <w:u w:val="single" w:color="1061A5"/>
        </w:rPr>
        <w:t>www.engelsizfestival.com</w:t>
      </w:r>
      <w:r>
        <w:rPr>
          <w:b/>
          <w:bCs/>
          <w:sz w:val="26"/>
          <w:szCs w:val="26"/>
          <w:u w:color="1061A5"/>
        </w:rPr>
        <w:t xml:space="preserve"> </w:t>
      </w:r>
      <w:r>
        <w:rPr>
          <w:sz w:val="26"/>
          <w:szCs w:val="26"/>
          <w:u w:color="1061A5"/>
        </w:rPr>
        <w:t>adresinden ulaşabilir; Festival’in Face</w:t>
      </w:r>
      <w:r>
        <w:rPr>
          <w:sz w:val="26"/>
          <w:szCs w:val="26"/>
          <w:u w:color="1061A5"/>
        </w:rPr>
        <w:t xml:space="preserve">book, </w:t>
      </w:r>
      <w:proofErr w:type="spellStart"/>
      <w:r>
        <w:rPr>
          <w:sz w:val="26"/>
          <w:szCs w:val="26"/>
          <w:u w:color="1061A5"/>
        </w:rPr>
        <w:t>Instagram</w:t>
      </w:r>
      <w:proofErr w:type="spellEnd"/>
      <w:r>
        <w:rPr>
          <w:sz w:val="26"/>
          <w:szCs w:val="26"/>
          <w:u w:color="1061A5"/>
        </w:rPr>
        <w:t xml:space="preserve">, </w:t>
      </w:r>
      <w:proofErr w:type="spellStart"/>
      <w:r>
        <w:rPr>
          <w:sz w:val="26"/>
          <w:szCs w:val="26"/>
          <w:u w:color="1061A5"/>
        </w:rPr>
        <w:t>Twitter</w:t>
      </w:r>
      <w:proofErr w:type="spellEnd"/>
      <w:r>
        <w:rPr>
          <w:sz w:val="26"/>
          <w:szCs w:val="26"/>
          <w:u w:color="1061A5"/>
        </w:rPr>
        <w:t xml:space="preserve"> hesaplarından duyuruları takip edebilirsiniz.</w:t>
      </w:r>
    </w:p>
    <w:p w:rsidR="00804DE7" w:rsidRDefault="00804DE7">
      <w:pPr>
        <w:pStyle w:val="GvdeA"/>
        <w:jc w:val="both"/>
        <w:rPr>
          <w:sz w:val="26"/>
          <w:szCs w:val="26"/>
          <w:u w:color="1061A5"/>
        </w:rPr>
      </w:pPr>
    </w:p>
    <w:p w:rsidR="00804DE7" w:rsidRDefault="00A17B56">
      <w:pPr>
        <w:pStyle w:val="GvdeA"/>
        <w:jc w:val="both"/>
        <w:rPr>
          <w:sz w:val="26"/>
          <w:szCs w:val="26"/>
          <w:u w:color="1061A5"/>
        </w:rPr>
      </w:pPr>
      <w:r>
        <w:rPr>
          <w:sz w:val="26"/>
          <w:szCs w:val="26"/>
          <w:u w:color="1061A5"/>
        </w:rPr>
        <w:t>7. Engelsiz Filmler Festivali’nin diğer basın bültenlerine ise aşağıdaki linkten ulaşabilirsiniz.</w:t>
      </w:r>
    </w:p>
    <w:p w:rsidR="00804DE7" w:rsidRDefault="00A17B56">
      <w:pPr>
        <w:pStyle w:val="GvdeA"/>
        <w:jc w:val="both"/>
        <w:rPr>
          <w:rStyle w:val="Yok"/>
          <w:b/>
          <w:bCs/>
          <w:sz w:val="26"/>
          <w:szCs w:val="26"/>
          <w:u w:color="1061A5"/>
        </w:rPr>
      </w:pPr>
      <w:hyperlink r:id="rId7" w:history="1">
        <w:r>
          <w:rPr>
            <w:rStyle w:val="Hyperlink0"/>
            <w:sz w:val="26"/>
            <w:szCs w:val="26"/>
          </w:rPr>
          <w:t>https://drive.google.com/open?id=1JMVU9GUb2pYv-nj1LCSON9sWORJrYEpB</w:t>
        </w:r>
      </w:hyperlink>
    </w:p>
    <w:p w:rsidR="00804DE7" w:rsidRDefault="00804DE7">
      <w:pPr>
        <w:pStyle w:val="GvdeA"/>
        <w:jc w:val="both"/>
        <w:rPr>
          <w:b/>
          <w:bCs/>
          <w:sz w:val="26"/>
          <w:szCs w:val="26"/>
          <w:u w:val="single"/>
        </w:rPr>
      </w:pPr>
    </w:p>
    <w:p w:rsidR="00804DE7" w:rsidRDefault="00804DE7">
      <w:pPr>
        <w:pStyle w:val="GvdeA"/>
        <w:jc w:val="both"/>
        <w:rPr>
          <w:sz w:val="26"/>
          <w:szCs w:val="26"/>
        </w:rPr>
      </w:pPr>
    </w:p>
    <w:p w:rsidR="00804DE7" w:rsidRDefault="00A17B56">
      <w:pPr>
        <w:pStyle w:val="GvdeA"/>
        <w:jc w:val="both"/>
        <w:rPr>
          <w:rStyle w:val="Yok"/>
          <w:b/>
          <w:bCs/>
          <w:sz w:val="26"/>
          <w:szCs w:val="26"/>
          <w:u w:val="single"/>
        </w:rPr>
      </w:pPr>
      <w:proofErr w:type="spellStart"/>
      <w:r>
        <w:rPr>
          <w:rStyle w:val="Yok"/>
          <w:b/>
          <w:bCs/>
          <w:sz w:val="26"/>
          <w:szCs w:val="26"/>
          <w:u w:val="single"/>
        </w:rPr>
        <w:t>Detayl</w:t>
      </w:r>
      <w:proofErr w:type="spellEnd"/>
      <w:r>
        <w:rPr>
          <w:rStyle w:val="Hyperlink0"/>
          <w:sz w:val="26"/>
          <w:szCs w:val="26"/>
        </w:rPr>
        <w:t>ı</w:t>
      </w:r>
      <w:r>
        <w:rPr>
          <w:rStyle w:val="Yok"/>
          <w:b/>
          <w:bCs/>
          <w:sz w:val="26"/>
          <w:szCs w:val="26"/>
          <w:u w:val="single"/>
        </w:rPr>
        <w:t xml:space="preserve"> Bilgi ve G</w:t>
      </w:r>
      <w:r>
        <w:rPr>
          <w:rStyle w:val="Hyperlink0"/>
          <w:sz w:val="26"/>
          <w:szCs w:val="26"/>
        </w:rPr>
        <w:t>ö</w:t>
      </w:r>
      <w:proofErr w:type="spellStart"/>
      <w:r>
        <w:rPr>
          <w:rStyle w:val="Yok"/>
          <w:b/>
          <w:bCs/>
          <w:sz w:val="26"/>
          <w:szCs w:val="26"/>
          <w:u w:val="single"/>
        </w:rPr>
        <w:t>rsel</w:t>
      </w:r>
      <w:proofErr w:type="spellEnd"/>
      <w:r>
        <w:rPr>
          <w:rStyle w:val="Yok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Style w:val="Hyperlink0"/>
          <w:sz w:val="26"/>
          <w:szCs w:val="26"/>
        </w:rPr>
        <w:t>İç</w:t>
      </w:r>
      <w:proofErr w:type="spellEnd"/>
      <w:r>
        <w:rPr>
          <w:rStyle w:val="Yok"/>
          <w:b/>
          <w:bCs/>
          <w:sz w:val="26"/>
          <w:szCs w:val="26"/>
          <w:u w:val="single"/>
          <w:lang w:val="de-DE"/>
        </w:rPr>
        <w:t xml:space="preserve">in: </w:t>
      </w:r>
    </w:p>
    <w:p w:rsidR="00804DE7" w:rsidRDefault="00A17B56">
      <w:pPr>
        <w:pStyle w:val="Gvde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ZB Medya </w:t>
      </w:r>
      <w:r>
        <w:rPr>
          <w:rStyle w:val="Yok"/>
          <w:sz w:val="26"/>
          <w:szCs w:val="26"/>
          <w:lang w:val="en-US"/>
        </w:rPr>
        <w:t>İ</w:t>
      </w:r>
      <w:proofErr w:type="spellStart"/>
      <w:r>
        <w:rPr>
          <w:sz w:val="26"/>
          <w:szCs w:val="26"/>
        </w:rPr>
        <w:t>leti</w:t>
      </w:r>
      <w:proofErr w:type="spellEnd"/>
      <w:r>
        <w:rPr>
          <w:rStyle w:val="Yok"/>
          <w:sz w:val="26"/>
          <w:szCs w:val="26"/>
          <w:lang w:val="en-US"/>
        </w:rPr>
        <w:t>ş</w:t>
      </w:r>
      <w:r>
        <w:rPr>
          <w:rStyle w:val="Yok"/>
          <w:sz w:val="26"/>
          <w:szCs w:val="26"/>
          <w:lang w:val="de-DE"/>
        </w:rPr>
        <w:t xml:space="preserve">im </w:t>
      </w:r>
    </w:p>
    <w:p w:rsidR="00804DE7" w:rsidRDefault="00A17B56">
      <w:pPr>
        <w:pStyle w:val="GvdeA"/>
        <w:jc w:val="both"/>
        <w:rPr>
          <w:sz w:val="26"/>
          <w:szCs w:val="26"/>
        </w:rPr>
      </w:pPr>
      <w:r>
        <w:rPr>
          <w:rStyle w:val="Yok"/>
          <w:sz w:val="26"/>
          <w:szCs w:val="26"/>
          <w:lang w:val="nl-NL"/>
        </w:rPr>
        <w:t xml:space="preserve">Berk </w:t>
      </w:r>
      <w:r>
        <w:rPr>
          <w:rStyle w:val="Yok"/>
          <w:sz w:val="26"/>
          <w:szCs w:val="26"/>
          <w:lang w:val="en-US"/>
        </w:rPr>
        <w:t>Ş</w:t>
      </w:r>
      <w:r>
        <w:rPr>
          <w:sz w:val="26"/>
          <w:szCs w:val="26"/>
        </w:rPr>
        <w:t>en</w:t>
      </w:r>
      <w:r>
        <w:rPr>
          <w:rStyle w:val="Yok"/>
          <w:sz w:val="26"/>
          <w:szCs w:val="26"/>
          <w:lang w:val="en-US"/>
        </w:rPr>
        <w:t>ö</w:t>
      </w:r>
      <w:r>
        <w:rPr>
          <w:sz w:val="26"/>
          <w:szCs w:val="26"/>
        </w:rPr>
        <w:t>z</w:t>
      </w:r>
      <w:r>
        <w:rPr>
          <w:rStyle w:val="Yok"/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0546 266 5144</w:t>
      </w:r>
    </w:p>
    <w:p w:rsidR="00804DE7" w:rsidRDefault="00A17B56">
      <w:pPr>
        <w:pStyle w:val="GvdeA"/>
        <w:jc w:val="both"/>
      </w:pPr>
      <w:r>
        <w:rPr>
          <w:sz w:val="26"/>
          <w:szCs w:val="26"/>
        </w:rPr>
        <w:t>berksenoz@zbiletisim.com</w:t>
      </w:r>
    </w:p>
    <w:sectPr w:rsidR="00804DE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56" w:rsidRDefault="00A17B56">
      <w:r>
        <w:separator/>
      </w:r>
    </w:p>
  </w:endnote>
  <w:endnote w:type="continuationSeparator" w:id="0">
    <w:p w:rsidR="00A17B56" w:rsidRDefault="00A1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E7" w:rsidRDefault="00804DE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56" w:rsidRDefault="00A17B56">
      <w:r>
        <w:separator/>
      </w:r>
    </w:p>
  </w:footnote>
  <w:footnote w:type="continuationSeparator" w:id="0">
    <w:p w:rsidR="00A17B56" w:rsidRDefault="00A1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E7" w:rsidRDefault="00804DE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E7"/>
    <w:rsid w:val="00804DE7"/>
    <w:rsid w:val="00A17B56"/>
    <w:rsid w:val="00A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6B16-BFD5-4C3D-B70B-DC39360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AralkYok">
    <w:name w:val="No Spacing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B">
    <w:name w:val="Gövde B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2019-10-14T16:03:00Z</dcterms:created>
  <dcterms:modified xsi:type="dcterms:W3CDTF">2019-10-14T16:03:00Z</dcterms:modified>
</cp:coreProperties>
</file>