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7B" w:rsidRPr="008A497B" w:rsidRDefault="008A497B" w:rsidP="008A497B">
      <w:pPr>
        <w:spacing w:after="600" w:line="450" w:lineRule="atLeast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8A497B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37. İstanbul Film Festivali Günlüğü: 1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1</w:t>
      </w:r>
      <w:r w:rsidRPr="008A497B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Nisan 2018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Çarşamba</w:t>
      </w:r>
    </w:p>
    <w:p w:rsidR="008A497B" w:rsidRPr="008A497B" w:rsidRDefault="008A497B" w:rsidP="008A497B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Bugün film ekiplerinin katılımıyla yapılacak gösterimler: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“Ulusal Belgesel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Yarışması”nda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alan </w:t>
      </w:r>
      <w:proofErr w:type="spellStart"/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Zavar</w:t>
      </w:r>
      <w:proofErr w:type="spellEnd"/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, Çocuk ve Keklik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11.00’de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yönetmen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Zeynep Gülru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Keçeciler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“NTV Belgesel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Kuşağı”nda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alan </w:t>
      </w:r>
      <w:proofErr w:type="spellStart"/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Makala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11.00’de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Center’da, yönetmen 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Emmanuel</w:t>
      </w:r>
      <w:proofErr w:type="spellEnd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Gras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“Mimari Ütopyalar – Sinematik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Distopyalar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seçkisinde yer alan </w:t>
      </w:r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Kuyu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13.30’da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sanatçı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Ali Demirel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“Dünya Festivallerinden” bölümünde yer alan </w:t>
      </w:r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Ona İyi Bak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13.30’da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Nişantaşı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Salon 7’de, yönetmen 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Arild</w:t>
      </w:r>
      <w:proofErr w:type="spellEnd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Andresen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Bergman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100 Yaşında” seçkisinde yer alan </w:t>
      </w:r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Çığlıklar ve Fısıltılar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13.30’da Beyoğlu Sineması’nda, yönetmen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Aslı Özge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 sunumuyla;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“Çiçek İstemez” filmlerinden </w:t>
      </w:r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Hâkim Hanım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16.00’da Beyoğlu Sineması’nda, yönetmenlerden 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Yves</w:t>
      </w:r>
      <w:proofErr w:type="spellEnd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Hinant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"Ulusal Belgesel Yarışması" filmlerinden </w:t>
      </w:r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Güzel Adam Süreyya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16.00'da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Oditoryumu'nda, yönetmen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Gökçe Kaan Demirkan 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belgeselin konukları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Süreyya Soner, Metin Tekin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Vedat Özdemiroğlu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'nun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“Mayınlı Bölge” bölümünde yer alan </w:t>
      </w:r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9 Parmak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16.00’da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7’de, filmin oyuncularından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Paul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Hamy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Yarışma” filmlerinden </w:t>
      </w:r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Kelebekler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19.00’da Atlas Sineması’nda, yönetmen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Tolga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Karaçelik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filmlerinden </w:t>
      </w:r>
      <w:proofErr w:type="spellStart"/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Charleston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7’de, yönetmen ve senarist 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Andrei</w:t>
      </w:r>
      <w:proofErr w:type="spellEnd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Cretulescu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’nun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8A497B" w:rsidRPr="008A497B" w:rsidRDefault="008A497B" w:rsidP="008A497B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Yarışma” filmlerinden </w:t>
      </w:r>
      <w:r w:rsidRPr="008A49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Halef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21.30’da Atlas Sineması’nda, yönetmen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Murat Düzgünoğlu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’nun katılımıyla gösterilecektir.</w:t>
      </w:r>
    </w:p>
    <w:p w:rsidR="008A497B" w:rsidRPr="008A497B" w:rsidRDefault="008A497B" w:rsidP="008A497B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lastRenderedPageBreak/>
        <w:t>Etkinlikler:</w:t>
      </w:r>
    </w:p>
    <w:p w:rsidR="008A497B" w:rsidRPr="008A497B" w:rsidRDefault="008A497B" w:rsidP="008A497B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Ali Demirel ve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Carlota</w:t>
      </w:r>
      <w:proofErr w:type="spellEnd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Marques’den</w:t>
      </w:r>
      <w:proofErr w:type="spellEnd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canlı performans</w:t>
      </w:r>
    </w:p>
    <w:p w:rsidR="008A497B" w:rsidRPr="008A497B" w:rsidRDefault="008A497B" w:rsidP="008A497B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Deneysel video çalışmaları, canlı görsel tasarımları/performansları ve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Plastikman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Richie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Hawtin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Captain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Comatose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için ürettiği müzik videolarıyla tanınan </w:t>
      </w: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Ali Mahmut Demirel</w:t>
      </w: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 müzisyen-DJ 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Carlota</w:t>
      </w:r>
      <w:proofErr w:type="spellEnd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Marques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Metin Erksan’ın "Kuyu" filminin üzerine bugün 21.30’da Salon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İKSV’de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canlı bir performans gerçekleştirecekler. Berlin merkezli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İbizalı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Carlota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Marques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techno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minimal </w:t>
      </w:r>
      <w:proofErr w:type="spellStart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techno-house'a</w:t>
      </w:r>
      <w:proofErr w:type="spellEnd"/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kayan tarzıyla tanınıyor.</w:t>
      </w:r>
    </w:p>
    <w:p w:rsidR="008A497B" w:rsidRPr="008A497B" w:rsidRDefault="008A497B" w:rsidP="008A497B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Ayakta 40 TL, Öğrenci 30 TL</w:t>
      </w:r>
    </w:p>
    <w:p w:rsidR="008A497B" w:rsidRDefault="008A497B" w:rsidP="008A497B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Biletler için: </w:t>
      </w:r>
      <w:hyperlink r:id="rId5" w:history="1">
        <w:r w:rsidRPr="008A497B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tr-TR"/>
          </w:rPr>
          <w:t>http://www.biletix.com/etkinlik/VIFP3/TURKIYE/tr</w:t>
        </w:r>
      </w:hyperlink>
    </w:p>
    <w:p w:rsidR="008A497B" w:rsidRPr="008A497B" w:rsidRDefault="008A497B" w:rsidP="008A497B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8A497B" w:rsidRPr="008A497B" w:rsidRDefault="008A497B" w:rsidP="008A497B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Köprüde </w:t>
      </w:r>
      <w:proofErr w:type="spellStart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Buluşmalar’da</w:t>
      </w:r>
      <w:proofErr w:type="spellEnd"/>
      <w:r w:rsidRPr="008A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bugün</w:t>
      </w:r>
    </w:p>
    <w:p w:rsidR="008A497B" w:rsidRPr="008A497B" w:rsidRDefault="008A497B" w:rsidP="008A497B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8A497B">
        <w:rPr>
          <w:rFonts w:ascii="Arial" w:hAnsi="Arial" w:cs="Arial"/>
          <w:sz w:val="24"/>
          <w:szCs w:val="24"/>
          <w:lang w:eastAsia="tr-TR"/>
        </w:rPr>
        <w:t xml:space="preserve">Köprüde Buluşmalar bugün, iki önemli etkinliğe ev sahipliği yapacak. 11.00-12.30 saatleri arasında </w:t>
      </w:r>
      <w:proofErr w:type="spellStart"/>
      <w:r w:rsidRPr="008A497B">
        <w:rPr>
          <w:rFonts w:ascii="Arial" w:hAnsi="Arial" w:cs="Arial"/>
          <w:sz w:val="24"/>
          <w:szCs w:val="24"/>
          <w:lang w:eastAsia="tr-TR"/>
        </w:rPr>
        <w:t>Soho</w:t>
      </w:r>
      <w:proofErr w:type="spellEnd"/>
      <w:r w:rsidRPr="008A497B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8A497B">
        <w:rPr>
          <w:rFonts w:ascii="Arial" w:hAnsi="Arial" w:cs="Arial"/>
          <w:sz w:val="24"/>
          <w:szCs w:val="24"/>
          <w:lang w:eastAsia="tr-TR"/>
        </w:rPr>
        <w:t>House’da</w:t>
      </w:r>
      <w:proofErr w:type="spellEnd"/>
      <w:r w:rsidRPr="008A497B">
        <w:rPr>
          <w:rFonts w:ascii="Arial" w:hAnsi="Arial" w:cs="Arial"/>
          <w:sz w:val="24"/>
          <w:szCs w:val="24"/>
          <w:lang w:eastAsia="tr-TR"/>
        </w:rPr>
        <w:t xml:space="preserve"> gerçekleşecek “Ortak yapım: Hazır mısınız?” oturumunda, Giyotin Film’den </w:t>
      </w:r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>Emine Yıldırım</w:t>
      </w:r>
      <w:r w:rsidRPr="008A497B">
        <w:rPr>
          <w:rFonts w:ascii="Arial" w:hAnsi="Arial" w:cs="Arial"/>
          <w:sz w:val="24"/>
          <w:szCs w:val="24"/>
          <w:lang w:eastAsia="tr-TR"/>
        </w:rPr>
        <w:t xml:space="preserve">’ın </w:t>
      </w:r>
      <w:proofErr w:type="spellStart"/>
      <w:r w:rsidRPr="008A497B">
        <w:rPr>
          <w:rFonts w:ascii="Arial" w:hAnsi="Arial" w:cs="Arial"/>
          <w:sz w:val="24"/>
          <w:szCs w:val="24"/>
          <w:lang w:eastAsia="tr-TR"/>
        </w:rPr>
        <w:t>moderatörlüğünde</w:t>
      </w:r>
      <w:proofErr w:type="spellEnd"/>
      <w:r w:rsidRPr="008A497B">
        <w:rPr>
          <w:rFonts w:ascii="Arial" w:hAnsi="Arial" w:cs="Arial"/>
          <w:sz w:val="24"/>
          <w:szCs w:val="24"/>
          <w:lang w:eastAsia="tr-TR"/>
        </w:rPr>
        <w:t> </w:t>
      </w:r>
      <w:r w:rsidRPr="008A497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tr-TR"/>
        </w:rPr>
        <w:t>Kardeşler</w:t>
      </w:r>
      <w:r w:rsidRPr="008A497B">
        <w:rPr>
          <w:rFonts w:ascii="Arial" w:hAnsi="Arial" w:cs="Arial"/>
          <w:sz w:val="24"/>
          <w:szCs w:val="24"/>
          <w:lang w:eastAsia="tr-TR"/>
        </w:rPr>
        <w:t> filminin yapımcısı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>Funda</w:t>
      </w: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>Ödemiş</w:t>
      </w:r>
      <w:r w:rsidRPr="008A497B">
        <w:rPr>
          <w:rFonts w:ascii="Arial" w:hAnsi="Arial" w:cs="Arial"/>
          <w:sz w:val="24"/>
          <w:szCs w:val="24"/>
          <w:lang w:eastAsia="tr-TR"/>
        </w:rPr>
        <w:t>, </w:t>
      </w:r>
      <w:r w:rsidRPr="008A497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tr-TR"/>
        </w:rPr>
        <w:t>Saf</w:t>
      </w:r>
      <w:r w:rsidRPr="008A497B">
        <w:rPr>
          <w:rFonts w:ascii="Arial" w:hAnsi="Arial" w:cs="Arial"/>
          <w:sz w:val="24"/>
          <w:szCs w:val="24"/>
          <w:lang w:eastAsia="tr-TR"/>
        </w:rPr>
        <w:t> filminin yapımcısı </w:t>
      </w:r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>Selin Vatansever</w:t>
      </w:r>
      <w:r w:rsidRPr="008A497B">
        <w:rPr>
          <w:rFonts w:ascii="Arial" w:hAnsi="Arial" w:cs="Arial"/>
          <w:sz w:val="24"/>
          <w:szCs w:val="24"/>
          <w:lang w:eastAsia="tr-TR"/>
        </w:rPr>
        <w:t xml:space="preserve"> ve </w:t>
      </w:r>
      <w:r w:rsidRPr="008A497B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tr-TR"/>
        </w:rPr>
        <w:t>Görülmüştür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8A497B">
        <w:rPr>
          <w:rFonts w:ascii="Arial" w:hAnsi="Arial" w:cs="Arial"/>
          <w:sz w:val="24"/>
          <w:szCs w:val="24"/>
          <w:lang w:eastAsia="tr-TR"/>
        </w:rPr>
        <w:t>filminin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8A497B">
        <w:rPr>
          <w:rFonts w:ascii="Arial" w:hAnsi="Arial" w:cs="Arial"/>
          <w:sz w:val="24"/>
          <w:szCs w:val="24"/>
          <w:lang w:eastAsia="tr-TR"/>
        </w:rPr>
        <w:t>yapımcısı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 xml:space="preserve">Serkan </w:t>
      </w:r>
      <w:proofErr w:type="spellStart"/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>Çakarer</w:t>
      </w:r>
      <w:proofErr w:type="spellEnd"/>
      <w:r w:rsidRPr="008A497B">
        <w:rPr>
          <w:rFonts w:ascii="Arial" w:hAnsi="Arial" w:cs="Arial"/>
          <w:sz w:val="24"/>
          <w:szCs w:val="24"/>
          <w:lang w:eastAsia="tr-TR"/>
        </w:rPr>
        <w:t xml:space="preserve"> bir araya gelecek. Yapımcılar, önemli bir finans kaynağı ve artistik </w:t>
      </w:r>
      <w:proofErr w:type="gramStart"/>
      <w:r w:rsidRPr="008A497B">
        <w:rPr>
          <w:rFonts w:ascii="Arial" w:hAnsi="Arial" w:cs="Arial"/>
          <w:sz w:val="24"/>
          <w:szCs w:val="24"/>
          <w:lang w:eastAsia="tr-TR"/>
        </w:rPr>
        <w:t>işbirliği</w:t>
      </w:r>
      <w:proofErr w:type="gramEnd"/>
      <w:r w:rsidRPr="008A497B">
        <w:rPr>
          <w:rFonts w:ascii="Arial" w:hAnsi="Arial" w:cs="Arial"/>
          <w:sz w:val="24"/>
          <w:szCs w:val="24"/>
          <w:lang w:eastAsia="tr-TR"/>
        </w:rPr>
        <w:t xml:space="preserve"> olan Avrupa ortak yapım aşamalarını ve dağıtım sürecini konuşacak.</w:t>
      </w:r>
    </w:p>
    <w:p w:rsidR="008A497B" w:rsidRPr="008A497B" w:rsidRDefault="008A497B" w:rsidP="008A497B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8A497B" w:rsidRDefault="008A497B" w:rsidP="008A497B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 w:rsidRPr="008A497B">
        <w:rPr>
          <w:rFonts w:ascii="Arial" w:hAnsi="Arial" w:cs="Arial"/>
          <w:sz w:val="24"/>
          <w:szCs w:val="24"/>
          <w:lang w:eastAsia="tr-TR"/>
        </w:rPr>
        <w:t>13.00-16.00 saatleri arasında Cezayir Oda’da “VR Deneyimi: Farklı bir formatta düşünmek” başlığıyla yapılacak etkinliğe, yönetmen ve yapımcı </w:t>
      </w:r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 xml:space="preserve">Carlos </w:t>
      </w:r>
      <w:proofErr w:type="spellStart"/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>Hagerman</w:t>
      </w:r>
      <w:r w:rsidRPr="008A497B">
        <w:rPr>
          <w:rFonts w:ascii="Arial" w:hAnsi="Arial" w:cs="Arial"/>
          <w:sz w:val="24"/>
          <w:szCs w:val="24"/>
          <w:lang w:eastAsia="tr-TR"/>
        </w:rPr>
        <w:t>’ın</w:t>
      </w:r>
      <w:proofErr w:type="spellEnd"/>
      <w:r w:rsidRPr="008A497B">
        <w:rPr>
          <w:rFonts w:ascii="Arial" w:hAnsi="Arial" w:cs="Arial"/>
          <w:sz w:val="24"/>
          <w:szCs w:val="24"/>
          <w:lang w:eastAsia="tr-TR"/>
        </w:rPr>
        <w:t xml:space="preserve"> yanı sıra </w:t>
      </w:r>
      <w:proofErr w:type="spellStart"/>
      <w:r w:rsidRPr="008A497B">
        <w:rPr>
          <w:rFonts w:ascii="Arial" w:hAnsi="Arial" w:cs="Arial"/>
          <w:sz w:val="24"/>
          <w:szCs w:val="24"/>
          <w:lang w:eastAsia="tr-TR"/>
        </w:rPr>
        <w:t>Timelooper</w:t>
      </w:r>
      <w:proofErr w:type="spellEnd"/>
      <w:r w:rsidRPr="008A497B">
        <w:rPr>
          <w:rFonts w:ascii="Arial" w:hAnsi="Arial" w:cs="Arial"/>
          <w:sz w:val="24"/>
          <w:szCs w:val="24"/>
          <w:lang w:eastAsia="tr-TR"/>
        </w:rPr>
        <w:t xml:space="preserve"> Yapım Yöneticisi </w:t>
      </w:r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 xml:space="preserve">İlker </w:t>
      </w:r>
      <w:proofErr w:type="spellStart"/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>Çevikkaya</w:t>
      </w:r>
      <w:proofErr w:type="spellEnd"/>
      <w:r w:rsidRPr="008A497B">
        <w:rPr>
          <w:rFonts w:ascii="Arial" w:hAnsi="Arial" w:cs="Arial"/>
          <w:sz w:val="24"/>
          <w:szCs w:val="24"/>
          <w:lang w:eastAsia="tr-TR"/>
        </w:rPr>
        <w:t xml:space="preserve"> ve </w:t>
      </w:r>
      <w:proofErr w:type="spellStart"/>
      <w:r w:rsidRPr="008A497B">
        <w:rPr>
          <w:rFonts w:ascii="Arial" w:hAnsi="Arial" w:cs="Arial"/>
          <w:sz w:val="24"/>
          <w:szCs w:val="24"/>
          <w:lang w:eastAsia="tr-TR"/>
        </w:rPr>
        <w:t>Solis</w:t>
      </w:r>
      <w:proofErr w:type="spellEnd"/>
      <w:r w:rsidRPr="008A497B">
        <w:rPr>
          <w:rFonts w:ascii="Arial" w:hAnsi="Arial" w:cs="Arial"/>
          <w:sz w:val="24"/>
          <w:szCs w:val="24"/>
          <w:lang w:eastAsia="tr-TR"/>
        </w:rPr>
        <w:t xml:space="preserve"> Film’den, yapımcı </w:t>
      </w:r>
      <w:r w:rsidRPr="008A497B">
        <w:rPr>
          <w:rFonts w:ascii="Arial" w:hAnsi="Arial" w:cs="Arial"/>
          <w:b/>
          <w:bCs/>
          <w:sz w:val="24"/>
          <w:szCs w:val="24"/>
          <w:lang w:eastAsia="tr-TR"/>
        </w:rPr>
        <w:t>Müge Özen</w:t>
      </w:r>
      <w:r w:rsidRPr="008A497B">
        <w:rPr>
          <w:rFonts w:ascii="Arial" w:hAnsi="Arial" w:cs="Arial"/>
          <w:sz w:val="24"/>
          <w:szCs w:val="24"/>
          <w:lang w:eastAsia="tr-TR"/>
        </w:rPr>
        <w:t> de katılacak. 15 kişilik kontenjanın bulunduğu oturumda sanal gerçekliğin ve 360 derece film yapımının hem teknik hem de içerik boyutları tecrübe edilecek.</w:t>
      </w:r>
    </w:p>
    <w:p w:rsidR="008A497B" w:rsidRPr="008A497B" w:rsidRDefault="008A497B" w:rsidP="008A497B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8A497B" w:rsidRPr="008A497B" w:rsidRDefault="008A497B" w:rsidP="008A497B">
      <w:pPr>
        <w:pStyle w:val="AralkYok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 iki etkinliğe de katılmak için </w:t>
      </w:r>
      <w:hyperlink r:id="rId6" w:history="1">
        <w:r w:rsidRPr="008A497B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lang w:eastAsia="tr-TR"/>
          </w:rPr>
          <w:t>onthebridge@iksv.org</w:t>
        </w:r>
      </w:hyperlink>
      <w:r w:rsidRPr="008A497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’a e-posta göndermeniz gerekiyor.</w:t>
      </w:r>
    </w:p>
    <w:p w:rsidR="008A497B" w:rsidRPr="008A497B" w:rsidRDefault="008A497B" w:rsidP="008A497B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8A497B" w:rsidRPr="008A4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54443"/>
    <w:multiLevelType w:val="multilevel"/>
    <w:tmpl w:val="EE16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13C83"/>
    <w:multiLevelType w:val="multilevel"/>
    <w:tmpl w:val="5A2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B"/>
    <w:rsid w:val="008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5B6D"/>
  <w15:chartTrackingRefBased/>
  <w15:docId w15:val="{8DF4F74C-D4A1-4737-951F-569DF57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A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497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49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497B"/>
    <w:rPr>
      <w:b/>
      <w:bCs/>
    </w:rPr>
  </w:style>
  <w:style w:type="paragraph" w:styleId="AralkYok">
    <w:name w:val="No Spacing"/>
    <w:uiPriority w:val="1"/>
    <w:qFormat/>
    <w:rsid w:val="008A4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nthebridge@iksv.org" TargetMode="External"/><Relationship Id="rId5" Type="http://schemas.openxmlformats.org/officeDocument/2006/relationships/hyperlink" Target="http://www.biletix.com/etkinlik/VIFP3/TURKIYE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2018-04-11T22:18:00Z</dcterms:created>
  <dcterms:modified xsi:type="dcterms:W3CDTF">2018-04-11T22:24:00Z</dcterms:modified>
</cp:coreProperties>
</file>