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23" w:rsidRPr="00F33423" w:rsidRDefault="00F33423" w:rsidP="00F33423">
      <w:pPr>
        <w:spacing w:after="0" w:line="240" w:lineRule="auto"/>
        <w:rPr>
          <w:rFonts w:ascii="Arial" w:eastAsia="Times New Roman" w:hAnsi="Arial" w:cs="Arial"/>
          <w:b/>
          <w:color w:val="444444"/>
          <w:sz w:val="40"/>
          <w:szCs w:val="40"/>
          <w:lang w:eastAsia="tr-TR"/>
        </w:rPr>
      </w:pPr>
      <w:r w:rsidRPr="00F33423">
        <w:rPr>
          <w:rFonts w:ascii="Arial" w:eastAsia="Times New Roman" w:hAnsi="Arial" w:cs="Arial"/>
          <w:b/>
          <w:color w:val="444444"/>
          <w:sz w:val="40"/>
          <w:szCs w:val="40"/>
          <w:lang w:eastAsia="tr-TR"/>
        </w:rPr>
        <w:t>Ankara Film Festivali</w:t>
      </w:r>
      <w:r w:rsidR="00295E04">
        <w:rPr>
          <w:rFonts w:ascii="Arial" w:eastAsia="Times New Roman" w:hAnsi="Arial" w:cs="Arial"/>
          <w:b/>
          <w:color w:val="444444"/>
          <w:sz w:val="40"/>
          <w:szCs w:val="40"/>
          <w:lang w:eastAsia="tr-TR"/>
        </w:rPr>
        <w:t>’</w:t>
      </w:r>
      <w:r w:rsidRPr="00F33423">
        <w:rPr>
          <w:rFonts w:ascii="Arial" w:eastAsia="Times New Roman" w:hAnsi="Arial" w:cs="Arial"/>
          <w:b/>
          <w:color w:val="444444"/>
          <w:sz w:val="40"/>
          <w:szCs w:val="40"/>
          <w:lang w:eastAsia="tr-TR"/>
        </w:rPr>
        <w:t xml:space="preserve">nde Yarışacak Belgesel </w:t>
      </w:r>
      <w:r>
        <w:rPr>
          <w:rFonts w:ascii="Arial" w:eastAsia="Times New Roman" w:hAnsi="Arial" w:cs="Arial"/>
          <w:b/>
          <w:color w:val="444444"/>
          <w:sz w:val="40"/>
          <w:szCs w:val="40"/>
          <w:lang w:eastAsia="tr-TR"/>
        </w:rPr>
        <w:t>v</w:t>
      </w:r>
      <w:r w:rsidRPr="00F33423">
        <w:rPr>
          <w:rFonts w:ascii="Arial" w:eastAsia="Times New Roman" w:hAnsi="Arial" w:cs="Arial"/>
          <w:b/>
          <w:color w:val="444444"/>
          <w:sz w:val="40"/>
          <w:szCs w:val="40"/>
          <w:lang w:eastAsia="tr-TR"/>
        </w:rPr>
        <w:t>e Kısa Filmler Belli Oldu</w:t>
      </w:r>
    </w:p>
    <w:p w:rsidR="00F33423" w:rsidRDefault="00F33423" w:rsidP="00F33423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19-29 Nisan tarihleri arasında yapılacak 29. Ankara Uluslararası Film Festivali’nde yarışacak kısa ve belgesel filmler belli oldu.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Kültür ve Turizm Bakanlığı'nın katkılarıyla düzenlenen festivale 133 belgesel, 265 kısa film başvurdu.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Gülden </w:t>
      </w:r>
      <w:proofErr w:type="spellStart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Treske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İrfan Demirkol 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ve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Kurtuluş Özgen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’den oluşan ön seçici kurul, 10 belgesel filmi ana yarışmaya değer buldu.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Filmleri sinema seyircisi ile birlikte izleyecek seçici kurulda, belgesel yönetmeni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Kerime </w:t>
      </w:r>
      <w:proofErr w:type="spellStart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Senyücel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yazar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Buket Uzuner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, oyuncu ve yönetmen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Ahmet Mümtaz Taylan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, gazeteci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</w:t>
      </w:r>
      <w:proofErr w:type="spellStart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Mirgün</w:t>
      </w:r>
      <w:proofErr w:type="spellEnd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</w:t>
      </w:r>
      <w:proofErr w:type="spellStart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Cabas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 kameraman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Hayri Çölaşan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yer alacak.</w:t>
      </w:r>
      <w:r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Yarışmada birinci seçilen filme 20.000 TL, ikinci seçilen filme 10.000 TL, üçüncü seçilen filme 5.000 TL ödül verilecek. </w:t>
      </w:r>
    </w:p>
    <w:bookmarkEnd w:id="0"/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Ulusal </w:t>
      </w:r>
      <w:proofErr w:type="spellStart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Belgesel'de</w:t>
      </w:r>
      <w:proofErr w:type="spellEnd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yarışacak filmler: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Afgan Kömürü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Zeynep Gülru Keçeciler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2.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Bir Yeşilçam Hikayesi: İhsan Yüce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Özgür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Güzelgül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3.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Bir Zamanlar Ada’da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Çağrı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İşbilir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4.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Fındıktan Sonra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Ercan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Kesal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5.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Müzikli Bir Hikâye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Jale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İncekol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6.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Özgür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Başak Ulusoy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7.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Samir’in Rüyası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Armağan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Pekkaya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8. </w:t>
      </w:r>
      <w:proofErr w:type="spellStart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Sirkhane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Tülin Tezel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9.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Sütçü Diasporasından Hikayeler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Özgür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Atlagan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Onur Gökmen,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Vera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Ryser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10.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Uzak ve Yakın,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yönetmen: Oğuz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Makal</w:t>
      </w:r>
      <w:proofErr w:type="spellEnd"/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Prof. Dr. Oğuz Onaran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Merve </w:t>
      </w:r>
      <w:proofErr w:type="spellStart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Ayparlar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Bülent </w:t>
      </w:r>
      <w:proofErr w:type="spellStart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Özkam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’dan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oluşan ön seçici kurul, 14 kısa filmi ana yarışmaya değer buldu.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Filmleri sinema seyircisi ile birlikte izleyecek seçici kurulda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Prof. Dr. S. </w:t>
      </w:r>
      <w:proofErr w:type="spellStart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Ruken</w:t>
      </w:r>
      <w:proofErr w:type="spellEnd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Öztürk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Ramin </w:t>
      </w:r>
      <w:proofErr w:type="spellStart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Matin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oyuncu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Devin Özgür Çınar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oyuncu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Özgür Emre Yıldırım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ve karikatürist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Emrah Ablak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yer alacak.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Yarışmada birinci seçilen filme 10.000 TL, ikinci seçilen filme 5.000 TL, üçüncü seçilen filme 2.500 TL ödül verilecek.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Ulusal </w:t>
      </w:r>
      <w:proofErr w:type="spellStart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Kısa'da</w:t>
      </w:r>
      <w:proofErr w:type="spellEnd"/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yarışacak filmler: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Boğaz,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yönetmen: Emre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Birişmen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Fatma Belkıs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2.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Dem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Yalçın Demirağ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lastRenderedPageBreak/>
        <w:t xml:space="preserve">3.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Elli Altı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Dilara Şahin, Abdullah Yazıcıoğlu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4.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Hastabakıcı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Soner Sert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5.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Kimse Elimi Tutmasın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Cenk Ertürk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6.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Kötü Kız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Ayçe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Kartal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7.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Mutluluk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Necip Çağhan Özdemir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8.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 xml:space="preserve"> Propaganda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Oğuzhan Kaya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9.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Sana İnanmıyorum Ama Yerçekimi Var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Umut Subaşı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10.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Sıcak Su: Mavi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Onur Işık Cantürk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11.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Toprak,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 yönetmen: Onur Yağız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12.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Uzaktaki Yakınlar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Durmuş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Sorkut</w:t>
      </w:r>
      <w:proofErr w:type="spellEnd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 </w:t>
      </w:r>
    </w:p>
    <w:p w:rsidR="00F33423" w:rsidRPr="00F33423" w:rsidRDefault="00F33423" w:rsidP="00F33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13.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Yansımalar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M. Fatih Turan </w:t>
      </w:r>
    </w:p>
    <w:p w:rsidR="00F33423" w:rsidRPr="00F33423" w:rsidRDefault="00F33423" w:rsidP="00F33423"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14. </w:t>
      </w:r>
      <w:r w:rsidRPr="00F33423">
        <w:rPr>
          <w:rFonts w:ascii="Arial" w:eastAsia="Times New Roman" w:hAnsi="Arial" w:cs="Arial"/>
          <w:b/>
          <w:bCs/>
          <w:color w:val="444444"/>
          <w:sz w:val="24"/>
          <w:szCs w:val="24"/>
          <w:lang w:eastAsia="tr-TR"/>
        </w:rPr>
        <w:t>Yüzler</w:t>
      </w:r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 xml:space="preserve">, yönetmen: Ali </w:t>
      </w:r>
      <w:proofErr w:type="spellStart"/>
      <w:r w:rsidRPr="00F33423">
        <w:rPr>
          <w:rFonts w:ascii="Arial" w:eastAsia="Times New Roman" w:hAnsi="Arial" w:cs="Arial"/>
          <w:color w:val="444444"/>
          <w:sz w:val="24"/>
          <w:szCs w:val="24"/>
          <w:lang w:eastAsia="tr-TR"/>
        </w:rPr>
        <w:t>Aktemur</w:t>
      </w:r>
      <w:proofErr w:type="spellEnd"/>
    </w:p>
    <w:sectPr w:rsidR="00F33423" w:rsidRPr="00F334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23"/>
    <w:rsid w:val="00295E04"/>
    <w:rsid w:val="00F3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A4CC"/>
  <w15:chartTrackingRefBased/>
  <w15:docId w15:val="{CB70BF98-55D0-4A00-92DB-769DDD65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2018-03-17T20:18:00Z</dcterms:created>
  <dcterms:modified xsi:type="dcterms:W3CDTF">2018-03-17T20:27:00Z</dcterms:modified>
</cp:coreProperties>
</file>