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8F" w:rsidRPr="0069004A" w:rsidRDefault="00F37D94" w:rsidP="0069004A">
      <w:pPr>
        <w:pStyle w:val="AralkYok"/>
        <w:rPr>
          <w:rFonts w:cstheme="minorHAnsi"/>
          <w:b/>
          <w:sz w:val="40"/>
          <w:szCs w:val="40"/>
        </w:rPr>
      </w:pPr>
      <w:r w:rsidRPr="0069004A">
        <w:rPr>
          <w:rFonts w:cstheme="minorHAnsi"/>
          <w:b/>
          <w:sz w:val="40"/>
          <w:szCs w:val="40"/>
        </w:rPr>
        <w:t>G</w:t>
      </w:r>
      <w:bookmarkStart w:id="0" w:name="_GoBack"/>
      <w:bookmarkEnd w:id="0"/>
      <w:r w:rsidRPr="0069004A">
        <w:rPr>
          <w:rFonts w:cstheme="minorHAnsi"/>
          <w:b/>
          <w:sz w:val="40"/>
          <w:szCs w:val="40"/>
        </w:rPr>
        <w:t>iresun Programı</w:t>
      </w:r>
    </w:p>
    <w:p w:rsidR="0069004A" w:rsidRPr="0069004A" w:rsidRDefault="0069004A" w:rsidP="0069004A">
      <w:pPr>
        <w:pStyle w:val="AralkYok"/>
        <w:rPr>
          <w:rFonts w:cstheme="minorHAnsi"/>
          <w:sz w:val="24"/>
          <w:szCs w:val="24"/>
        </w:rPr>
      </w:pPr>
    </w:p>
    <w:tbl>
      <w:tblPr>
        <w:tblpPr w:leftFromText="165" w:rightFromText="165" w:topFromText="150" w:bottomFromText="150" w:vertAnchor="text"/>
        <w:tblW w:w="0" w:type="auto"/>
        <w:shd w:val="clear" w:color="auto" w:fill="FCF4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3260"/>
        <w:gridCol w:w="3446"/>
      </w:tblGrid>
      <w:tr w:rsidR="00F37D94" w:rsidRPr="0069004A" w:rsidTr="0069004A">
        <w:trPr>
          <w:trHeight w:val="689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94" w:rsidRPr="0069004A" w:rsidRDefault="00F37D94" w:rsidP="0069004A">
            <w:pPr>
              <w:pStyle w:val="AralkYok"/>
              <w:rPr>
                <w:rFonts w:eastAsia="Times New Roman" w:cstheme="minorHAnsi"/>
                <w:b/>
                <w:color w:val="727272"/>
                <w:sz w:val="24"/>
                <w:szCs w:val="24"/>
                <w:lang w:eastAsia="tr-TR"/>
              </w:rPr>
            </w:pPr>
            <w:r w:rsidRPr="0069004A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Giresun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94" w:rsidRPr="0069004A" w:rsidRDefault="00F37D94" w:rsidP="0069004A">
            <w:pPr>
              <w:pStyle w:val="AralkYok"/>
              <w:rPr>
                <w:rFonts w:eastAsia="Times New Roman" w:cstheme="minorHAnsi"/>
                <w:b/>
                <w:color w:val="727272"/>
                <w:sz w:val="24"/>
                <w:szCs w:val="24"/>
                <w:lang w:eastAsia="tr-TR"/>
              </w:rPr>
            </w:pPr>
            <w:r w:rsidRPr="0069004A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22 Nisan</w:t>
            </w:r>
          </w:p>
          <w:p w:rsidR="00F37D94" w:rsidRPr="0069004A" w:rsidRDefault="00F37D94" w:rsidP="0069004A">
            <w:pPr>
              <w:pStyle w:val="AralkYok"/>
              <w:rPr>
                <w:rFonts w:eastAsia="Times New Roman" w:cstheme="minorHAnsi"/>
                <w:b/>
                <w:color w:val="727272"/>
                <w:sz w:val="24"/>
                <w:szCs w:val="24"/>
                <w:lang w:eastAsia="tr-TR"/>
              </w:rPr>
            </w:pPr>
            <w:r w:rsidRPr="0069004A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 xml:space="preserve">GÜ </w:t>
            </w:r>
            <w:proofErr w:type="spellStart"/>
            <w:r w:rsidRPr="0069004A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Tirebolu</w:t>
            </w:r>
            <w:proofErr w:type="spellEnd"/>
            <w:r w:rsidRPr="0069004A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9004A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İletişim</w:t>
            </w:r>
            <w:proofErr w:type="spellEnd"/>
            <w:r w:rsidRPr="0069004A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9004A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Fakültesi</w:t>
            </w:r>
            <w:proofErr w:type="spellEnd"/>
          </w:p>
        </w:tc>
        <w:tc>
          <w:tcPr>
            <w:tcW w:w="3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94" w:rsidRPr="0069004A" w:rsidRDefault="00F37D94" w:rsidP="0069004A">
            <w:pPr>
              <w:pStyle w:val="AralkYok"/>
              <w:rPr>
                <w:rFonts w:eastAsia="Times New Roman" w:cstheme="minorHAnsi"/>
                <w:b/>
                <w:color w:val="727272"/>
                <w:sz w:val="24"/>
                <w:szCs w:val="24"/>
                <w:lang w:eastAsia="tr-TR"/>
              </w:rPr>
            </w:pPr>
            <w:r w:rsidRPr="0069004A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23 Nisan</w:t>
            </w:r>
          </w:p>
          <w:p w:rsidR="00F37D94" w:rsidRPr="0069004A" w:rsidRDefault="00F37D94" w:rsidP="0069004A">
            <w:pPr>
              <w:pStyle w:val="AralkYok"/>
              <w:rPr>
                <w:rFonts w:eastAsia="Times New Roman" w:cstheme="minorHAnsi"/>
                <w:b/>
                <w:color w:val="727272"/>
                <w:sz w:val="24"/>
                <w:szCs w:val="24"/>
                <w:lang w:eastAsia="tr-TR"/>
              </w:rPr>
            </w:pPr>
            <w:r w:rsidRPr="0069004A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 xml:space="preserve">GÜ </w:t>
            </w:r>
            <w:proofErr w:type="spellStart"/>
            <w:r w:rsidRPr="0069004A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Tirebolu</w:t>
            </w:r>
            <w:proofErr w:type="spellEnd"/>
            <w:r w:rsidRPr="0069004A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9004A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İletişim</w:t>
            </w:r>
            <w:proofErr w:type="spellEnd"/>
            <w:r w:rsidRPr="0069004A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9004A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Fakültesi</w:t>
            </w:r>
            <w:proofErr w:type="spellEnd"/>
          </w:p>
        </w:tc>
      </w:tr>
      <w:tr w:rsidR="00F37D94" w:rsidRPr="0069004A" w:rsidTr="00F37D94">
        <w:trPr>
          <w:trHeight w:val="424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94" w:rsidRPr="0069004A" w:rsidRDefault="00F37D94" w:rsidP="0069004A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12:00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94" w:rsidRPr="0069004A" w:rsidRDefault="00F37D94" w:rsidP="0069004A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  <w:t>Zeytin Ağacı</w:t>
            </w:r>
            <w:r w:rsidR="0069004A"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69004A">
              <w:rPr>
                <w:rFonts w:eastAsia="Times New Roman" w:cstheme="minorHAnsi"/>
                <w:color w:val="8A2585"/>
                <w:sz w:val="24"/>
                <w:szCs w:val="24"/>
                <w:lang w:eastAsia="tr-TR"/>
              </w:rPr>
              <w:t>The</w:t>
            </w:r>
            <w:proofErr w:type="spellEnd"/>
            <w:r w:rsidRPr="0069004A">
              <w:rPr>
                <w:rFonts w:eastAsia="Times New Roman" w:cstheme="minorHAnsi"/>
                <w:color w:val="8A2585"/>
                <w:sz w:val="24"/>
                <w:szCs w:val="24"/>
                <w:lang w:eastAsia="tr-TR"/>
              </w:rPr>
              <w:t> </w:t>
            </w:r>
            <w:proofErr w:type="spellStart"/>
            <w:r w:rsidRPr="0069004A">
              <w:rPr>
                <w:rFonts w:eastAsia="Times New Roman" w:cstheme="minorHAnsi"/>
                <w:color w:val="8A2585"/>
                <w:sz w:val="24"/>
                <w:szCs w:val="24"/>
                <w:lang w:eastAsia="tr-TR"/>
              </w:rPr>
              <w:t>Olive</w:t>
            </w:r>
            <w:proofErr w:type="spellEnd"/>
            <w:r w:rsidRPr="0069004A">
              <w:rPr>
                <w:rFonts w:eastAsia="Times New Roman" w:cstheme="minorHAnsi"/>
                <w:color w:val="8A2585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9004A">
              <w:rPr>
                <w:rFonts w:eastAsia="Times New Roman" w:cstheme="minorHAnsi"/>
                <w:color w:val="8A2585"/>
                <w:sz w:val="24"/>
                <w:szCs w:val="24"/>
                <w:lang w:eastAsia="tr-TR"/>
              </w:rPr>
              <w:t>Tree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94" w:rsidRPr="0069004A" w:rsidRDefault="00F37D94" w:rsidP="0069004A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Çok</w:t>
            </w:r>
            <w:proofErr w:type="spellEnd"/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Uza</w:t>
            </w:r>
            <w:r w:rsidR="006211BB"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k</w:t>
            </w:r>
            <w:proofErr w:type="spellEnd"/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Fazla</w:t>
            </w:r>
            <w:proofErr w:type="spellEnd"/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Yakın</w:t>
            </w:r>
            <w:proofErr w:type="spellEnd"/>
            <w:r w:rsid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r w:rsidRPr="0069004A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Far Away Too Close</w:t>
            </w:r>
          </w:p>
        </w:tc>
      </w:tr>
      <w:tr w:rsidR="00F37D94" w:rsidRPr="0069004A" w:rsidTr="00F37D94">
        <w:trPr>
          <w:trHeight w:val="247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94" w:rsidRPr="0069004A" w:rsidRDefault="00F37D94" w:rsidP="0069004A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14:00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94" w:rsidRPr="0069004A" w:rsidRDefault="00F37D94" w:rsidP="0069004A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Başkasının</w:t>
            </w:r>
            <w:proofErr w:type="spellEnd"/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Evi</w:t>
            </w:r>
            <w:proofErr w:type="spellEnd"/>
            <w:r w:rsid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r w:rsidRPr="0069004A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House Of Others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94" w:rsidRPr="0069004A" w:rsidRDefault="00F37D94" w:rsidP="0069004A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Ben </w:t>
            </w:r>
            <w:proofErr w:type="spellStart"/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Halkım</w:t>
            </w:r>
            <w:proofErr w:type="spellEnd"/>
            <w:r w:rsid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r w:rsidRPr="0069004A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I’m The People</w:t>
            </w:r>
          </w:p>
        </w:tc>
      </w:tr>
      <w:tr w:rsidR="00F37D94" w:rsidRPr="0069004A" w:rsidTr="00F37D94">
        <w:trPr>
          <w:trHeight w:val="409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94" w:rsidRPr="0069004A" w:rsidRDefault="00F37D94" w:rsidP="0069004A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16:00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94" w:rsidRPr="0069004A" w:rsidRDefault="00F37D94" w:rsidP="0069004A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Toz</w:t>
            </w:r>
            <w:proofErr w:type="spellEnd"/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Bezi</w:t>
            </w:r>
            <w:proofErr w:type="spellEnd"/>
            <w:r w:rsid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r w:rsidRPr="0069004A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Dust Cloth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94" w:rsidRPr="0069004A" w:rsidRDefault="00F37D94" w:rsidP="0069004A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Tam </w:t>
            </w:r>
            <w:proofErr w:type="spellStart"/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Gözlerimi</w:t>
            </w:r>
            <w:proofErr w:type="spellEnd"/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Açarken</w:t>
            </w:r>
            <w:proofErr w:type="spellEnd"/>
            <w:r w:rsid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r w:rsidRPr="0069004A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As I Open My Eyes</w:t>
            </w:r>
          </w:p>
        </w:tc>
      </w:tr>
      <w:tr w:rsidR="00F37D94" w:rsidRPr="0069004A" w:rsidTr="00F37D94">
        <w:trPr>
          <w:trHeight w:val="383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94" w:rsidRPr="0069004A" w:rsidRDefault="00F37D94" w:rsidP="0069004A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18:00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94" w:rsidRPr="0069004A" w:rsidRDefault="00F37D94" w:rsidP="0069004A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Panel: </w:t>
            </w:r>
            <w:proofErr w:type="spellStart"/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Kadınların</w:t>
            </w:r>
            <w:proofErr w:type="spellEnd"/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Sineması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D94" w:rsidRPr="0069004A" w:rsidRDefault="00F37D94" w:rsidP="0069004A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Feminist </w:t>
            </w:r>
            <w:proofErr w:type="spellStart"/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Değilim</w:t>
            </w:r>
            <w:proofErr w:type="spellEnd"/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Ama</w:t>
            </w:r>
            <w:proofErr w:type="spellEnd"/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...</w:t>
            </w:r>
            <w:r w:rsid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proofErr w:type="spellStart"/>
            <w:r w:rsidRPr="0069004A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I’am</w:t>
            </w:r>
            <w:proofErr w:type="spellEnd"/>
            <w:r w:rsidRPr="0069004A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 xml:space="preserve"> Not A Feminist But...</w:t>
            </w:r>
          </w:p>
          <w:p w:rsidR="00F37D94" w:rsidRPr="0069004A" w:rsidRDefault="00F37D94" w:rsidP="0069004A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69004A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 </w:t>
            </w:r>
          </w:p>
        </w:tc>
      </w:tr>
    </w:tbl>
    <w:p w:rsidR="00F37D94" w:rsidRPr="0069004A" w:rsidRDefault="00F37D94" w:rsidP="0069004A">
      <w:pPr>
        <w:pStyle w:val="AralkYok"/>
        <w:rPr>
          <w:rFonts w:cstheme="minorHAnsi"/>
          <w:sz w:val="24"/>
          <w:szCs w:val="24"/>
        </w:rPr>
      </w:pPr>
    </w:p>
    <w:sectPr w:rsidR="00F37D94" w:rsidRPr="006900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94"/>
    <w:rsid w:val="00256F8F"/>
    <w:rsid w:val="003E65DF"/>
    <w:rsid w:val="006211BB"/>
    <w:rsid w:val="0069004A"/>
    <w:rsid w:val="00F3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5B8C"/>
  <w15:chartTrackingRefBased/>
  <w15:docId w15:val="{A87189F8-8607-4B37-8303-AC7FFF2C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90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2017-05-10T09:22:00Z</dcterms:created>
  <dcterms:modified xsi:type="dcterms:W3CDTF">2017-05-10T10:44:00Z</dcterms:modified>
</cp:coreProperties>
</file>