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A" w:rsidRPr="0026041A" w:rsidRDefault="0026041A" w:rsidP="0026041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26041A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21. Türkiye Almanya Kısa Film Festivali </w:t>
      </w:r>
      <w:r w:rsidRPr="0026041A">
        <w:rPr>
          <w:rFonts w:ascii="Times New Roman" w:hAnsi="Times New Roman" w:cs="Times New Roman"/>
          <w:b/>
          <w:sz w:val="40"/>
          <w:szCs w:val="40"/>
          <w:lang w:eastAsia="tr-TR"/>
        </w:rPr>
        <w:t>Kısa Film Yarışması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Yarışmaya Almanya, Türkiye, İran, Fransa, Kıbrıs, Büyük Britanya, Avusturya, Azerbaycan, Afganistan ve ABD’den katılan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300’den </w:t>
      </w: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fazla film arasından yarışmaya seçilen Almanya ve Türkiye’den 9 kısa filmin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yanısıra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bir Fransız ve bir İsviçre yapımı bulunmaktadır.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>11 Mart Cuma akşamı gösteril</w:t>
      </w:r>
      <w:r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cek olan kısa filmler İngilizce altyazılıdır. 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>Festivalin ikinci haftasında, 12 Mart Cumartesi akşamı yapılacak olan ödül töreninde, En İyi Film (1.lik Ödülü), 2.lik Ödülü ve 3.lük Ödülü açıklanacaktır.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b/>
          <w:sz w:val="24"/>
          <w:szCs w:val="24"/>
          <w:lang w:eastAsia="tr-TR"/>
        </w:rPr>
        <w:t>Yarışmaya seçilen filmler: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Babaannemin Caz Tutkusu: Ercan Selim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Öngöz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>, TR, 10'44"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Uçurtma: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Serdal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Altun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>, TR, 12'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Tuhaf Zamanlar: Mehmet Emrah </w:t>
      </w:r>
      <w:proofErr w:type="gram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Erkanı</w:t>
      </w:r>
      <w:proofErr w:type="gram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>, TR, 10'44"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Golden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Beetle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: Ali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Sinaci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>, CH, 9'36"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Bir Örümcek Ağı: Hüseyin Aydın Gürsoy, FR, 16'50" 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Aziz: Bünyamin Tunç,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Niklas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Ondra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>, DE, 5'54"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Fremde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Nähe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: Anne M.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Hilliges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, DE, 16' 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Madama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Butterfly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Andreas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Kessler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Lea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Najjar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>, DE, 5'13"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Nabilah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: Paul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Meschùh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>, DE, 22'</w:t>
      </w:r>
    </w:p>
    <w:p w:rsidR="0026041A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House in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Envelope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Sanela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Salketic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, DE, 16'05" </w:t>
      </w:r>
    </w:p>
    <w:p w:rsidR="002040A6" w:rsidRPr="0026041A" w:rsidRDefault="0026041A" w:rsidP="0026041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Wir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könnten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wir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so</w:t>
      </w:r>
      <w:r>
        <w:rPr>
          <w:rFonts w:ascii="Times New Roman" w:hAnsi="Times New Roman" w:cs="Times New Roman"/>
          <w:sz w:val="24"/>
          <w:szCs w:val="24"/>
          <w:lang w:eastAsia="tr-TR"/>
        </w:rPr>
        <w:t>llten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hätten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doch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…</w:t>
      </w:r>
      <w:bookmarkStart w:id="0" w:name="_GoBack"/>
      <w:bookmarkEnd w:id="0"/>
      <w:r w:rsidRPr="0026041A">
        <w:rPr>
          <w:rFonts w:ascii="Times New Roman" w:hAnsi="Times New Roman" w:cs="Times New Roman"/>
          <w:sz w:val="24"/>
          <w:szCs w:val="24"/>
          <w:lang w:eastAsia="tr-TR"/>
        </w:rPr>
        <w:t xml:space="preserve">: David M. </w:t>
      </w:r>
      <w:proofErr w:type="spellStart"/>
      <w:r w:rsidRPr="0026041A">
        <w:rPr>
          <w:rFonts w:ascii="Times New Roman" w:hAnsi="Times New Roman" w:cs="Times New Roman"/>
          <w:sz w:val="24"/>
          <w:szCs w:val="24"/>
          <w:lang w:eastAsia="tr-TR"/>
        </w:rPr>
        <w:t>Lorenz</w:t>
      </w:r>
      <w:proofErr w:type="spellEnd"/>
      <w:r w:rsidRPr="0026041A">
        <w:rPr>
          <w:rFonts w:ascii="Times New Roman" w:hAnsi="Times New Roman" w:cs="Times New Roman"/>
          <w:sz w:val="24"/>
          <w:szCs w:val="24"/>
          <w:lang w:eastAsia="tr-TR"/>
        </w:rPr>
        <w:t>, DE, 11'22"</w:t>
      </w:r>
    </w:p>
    <w:sectPr w:rsidR="002040A6" w:rsidRPr="002604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A"/>
    <w:rsid w:val="002040A6"/>
    <w:rsid w:val="002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8294"/>
  <w15:chartTrackingRefBased/>
  <w15:docId w15:val="{EBFDB8C4-3327-4DE9-86CC-3570BF05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041A"/>
    <w:rPr>
      <w:color w:val="0000FF"/>
      <w:u w:val="single"/>
    </w:rPr>
  </w:style>
  <w:style w:type="paragraph" w:styleId="AralkYok">
    <w:name w:val="No Spacing"/>
    <w:uiPriority w:val="1"/>
    <w:qFormat/>
    <w:rsid w:val="00260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2016-01-17T20:26:00Z</dcterms:created>
  <dcterms:modified xsi:type="dcterms:W3CDTF">2016-01-17T20:31:00Z</dcterms:modified>
</cp:coreProperties>
</file>