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820" w:rsidRPr="003C0820" w:rsidRDefault="003C0820" w:rsidP="003C0820">
      <w:pPr>
        <w:pStyle w:val="AralkYok"/>
        <w:jc w:val="both"/>
        <w:rPr>
          <w:b/>
          <w:color w:val="000000" w:themeColor="text1"/>
          <w:sz w:val="40"/>
          <w:szCs w:val="40"/>
          <w:lang w:eastAsia="tr-TR"/>
        </w:rPr>
      </w:pPr>
      <w:r w:rsidRPr="003C0820">
        <w:rPr>
          <w:b/>
          <w:color w:val="000000" w:themeColor="text1"/>
          <w:sz w:val="40"/>
          <w:szCs w:val="40"/>
          <w:lang w:eastAsia="tr-TR"/>
        </w:rPr>
        <w:t>İnönü Üniversitesi 9. Uluslararası Kısa Film Festivali Başladı</w:t>
      </w:r>
    </w:p>
    <w:p w:rsidR="003C0820" w:rsidRPr="003C0820" w:rsidRDefault="003C0820" w:rsidP="003C0820">
      <w:pPr>
        <w:pStyle w:val="AralkYok"/>
        <w:jc w:val="both"/>
        <w:rPr>
          <w:color w:val="000000" w:themeColor="text1"/>
          <w:sz w:val="24"/>
          <w:szCs w:val="24"/>
          <w:lang w:eastAsia="tr-TR"/>
        </w:rPr>
      </w:pPr>
    </w:p>
    <w:p w:rsidR="003C0820" w:rsidRDefault="003C0820" w:rsidP="003C0820">
      <w:pPr>
        <w:pStyle w:val="AralkYok"/>
        <w:jc w:val="both"/>
        <w:rPr>
          <w:color w:val="000000" w:themeColor="text1"/>
          <w:sz w:val="24"/>
          <w:szCs w:val="24"/>
          <w:lang w:eastAsia="tr-TR"/>
        </w:rPr>
      </w:pPr>
      <w:r w:rsidRPr="003C0820">
        <w:rPr>
          <w:color w:val="000000" w:themeColor="text1"/>
          <w:sz w:val="24"/>
          <w:szCs w:val="24"/>
          <w:lang w:eastAsia="tr-TR"/>
        </w:rPr>
        <w:t>Kültür Bakanlığı Sinema Genel Müdürlüğü ve </w:t>
      </w:r>
      <w:hyperlink r:id="rId4" w:tgtFrame="_blank" w:history="1">
        <w:r w:rsidRPr="003C0820">
          <w:rPr>
            <w:color w:val="000000" w:themeColor="text1"/>
            <w:sz w:val="24"/>
            <w:szCs w:val="24"/>
            <w:lang w:eastAsia="tr-TR"/>
          </w:rPr>
          <w:t>İnönü</w:t>
        </w:r>
      </w:hyperlink>
      <w:r w:rsidRPr="003C0820">
        <w:rPr>
          <w:color w:val="000000" w:themeColor="text1"/>
          <w:sz w:val="24"/>
          <w:szCs w:val="24"/>
          <w:lang w:eastAsia="tr-TR"/>
        </w:rPr>
        <w:t> Üniversitesi’nin destekleriyle İletişim Fakültesi ve </w:t>
      </w:r>
      <w:hyperlink r:id="rId5" w:tgtFrame="_blank" w:history="1">
        <w:r w:rsidRPr="003C0820">
          <w:rPr>
            <w:color w:val="000000" w:themeColor="text1"/>
            <w:sz w:val="24"/>
            <w:szCs w:val="24"/>
            <w:lang w:eastAsia="tr-TR"/>
          </w:rPr>
          <w:t>Sinema Topluluğu</w:t>
        </w:r>
      </w:hyperlink>
      <w:r w:rsidRPr="003C0820">
        <w:rPr>
          <w:color w:val="000000" w:themeColor="text1"/>
          <w:sz w:val="24"/>
          <w:szCs w:val="24"/>
          <w:lang w:eastAsia="tr-TR"/>
        </w:rPr>
        <w:t> tarafından ortaklaşa düzenlenen </w:t>
      </w:r>
      <w:hyperlink r:id="rId6" w:tgtFrame="_blank" w:history="1">
        <w:r w:rsidRPr="003C0820">
          <w:rPr>
            <w:color w:val="000000" w:themeColor="text1"/>
            <w:sz w:val="24"/>
            <w:szCs w:val="24"/>
            <w:lang w:eastAsia="tr-TR"/>
          </w:rPr>
          <w:t>İnönü Üniversitesi</w:t>
        </w:r>
      </w:hyperlink>
      <w:r w:rsidRPr="003C0820">
        <w:rPr>
          <w:color w:val="000000" w:themeColor="text1"/>
          <w:sz w:val="24"/>
          <w:szCs w:val="24"/>
          <w:lang w:eastAsia="tr-TR"/>
        </w:rPr>
        <w:t> 9. Uluslararası Kısa Film Festivali başladı. </w:t>
      </w:r>
    </w:p>
    <w:p w:rsidR="003C0820" w:rsidRDefault="003C0820" w:rsidP="003C0820">
      <w:pPr>
        <w:pStyle w:val="AralkYok"/>
        <w:jc w:val="both"/>
        <w:rPr>
          <w:color w:val="000000" w:themeColor="text1"/>
          <w:sz w:val="24"/>
          <w:szCs w:val="24"/>
          <w:lang w:eastAsia="tr-TR"/>
        </w:rPr>
      </w:pPr>
      <w:r w:rsidRPr="003C0820">
        <w:rPr>
          <w:color w:val="000000" w:themeColor="text1"/>
          <w:sz w:val="24"/>
          <w:szCs w:val="24"/>
          <w:lang w:eastAsia="tr-TR"/>
        </w:rPr>
        <w:br/>
        <w:t>Güzel Sanatlar ve Tasarım Fakültesi’nde düzenlenen açılış töreninde konuşan İletişim Fakültesi Dekanı Prof. Dr. Metin Işık, festivalin Malatya’daki sanatsal duyarlılığı artırmak ve ülkedeki sanatsal duyarlılığın artmasına da katkı sağlamak amacını taşıdığını ifade etti.</w:t>
      </w:r>
    </w:p>
    <w:p w:rsidR="003C0820" w:rsidRDefault="003C0820" w:rsidP="003C0820">
      <w:pPr>
        <w:pStyle w:val="AralkYok"/>
        <w:jc w:val="both"/>
        <w:rPr>
          <w:color w:val="000000" w:themeColor="text1"/>
          <w:sz w:val="24"/>
          <w:szCs w:val="24"/>
          <w:lang w:eastAsia="tr-TR"/>
        </w:rPr>
      </w:pPr>
      <w:r w:rsidRPr="003C0820">
        <w:rPr>
          <w:color w:val="000000" w:themeColor="text1"/>
          <w:sz w:val="24"/>
          <w:szCs w:val="24"/>
          <w:lang w:eastAsia="tr-TR"/>
        </w:rPr>
        <w:br/>
        <w:t>Festivale rekor sayıda başvuru olduğunu belirten Işık, “Ulusal kategoride 190, uluslararası kategoride ise 388 başvuru oldu. Bu bizim için son derece mutlu eden bir durum” dedi.</w:t>
      </w:r>
    </w:p>
    <w:p w:rsidR="003C0820" w:rsidRDefault="003C0820" w:rsidP="003C0820">
      <w:pPr>
        <w:pStyle w:val="AralkYok"/>
        <w:jc w:val="both"/>
        <w:rPr>
          <w:color w:val="000000" w:themeColor="text1"/>
          <w:sz w:val="24"/>
          <w:szCs w:val="24"/>
          <w:lang w:eastAsia="tr-TR"/>
        </w:rPr>
      </w:pPr>
      <w:r w:rsidRPr="003C0820">
        <w:rPr>
          <w:color w:val="000000" w:themeColor="text1"/>
          <w:sz w:val="24"/>
          <w:szCs w:val="24"/>
          <w:lang w:eastAsia="tr-TR"/>
        </w:rPr>
        <w:br/>
        <w:t>İnönü Üniversitesi Rektör Vekili Prof. Dr. </w:t>
      </w:r>
      <w:hyperlink r:id="rId7" w:tgtFrame="_blank" w:history="1">
        <w:r w:rsidRPr="003C0820">
          <w:rPr>
            <w:color w:val="000000" w:themeColor="text1"/>
            <w:sz w:val="24"/>
            <w:szCs w:val="24"/>
            <w:lang w:eastAsia="tr-TR"/>
          </w:rPr>
          <w:t>Davut</w:t>
        </w:r>
      </w:hyperlink>
      <w:r w:rsidRPr="003C0820">
        <w:rPr>
          <w:color w:val="000000" w:themeColor="text1"/>
          <w:sz w:val="24"/>
          <w:szCs w:val="24"/>
          <w:lang w:eastAsia="tr-TR"/>
        </w:rPr>
        <w:t> </w:t>
      </w:r>
      <w:proofErr w:type="spellStart"/>
      <w:r w:rsidRPr="003C0820">
        <w:rPr>
          <w:color w:val="000000" w:themeColor="text1"/>
          <w:sz w:val="24"/>
          <w:szCs w:val="24"/>
          <w:lang w:eastAsia="tr-TR"/>
        </w:rPr>
        <w:t>Özbağ</w:t>
      </w:r>
      <w:proofErr w:type="spellEnd"/>
      <w:r w:rsidRPr="003C0820">
        <w:rPr>
          <w:color w:val="000000" w:themeColor="text1"/>
          <w:sz w:val="24"/>
          <w:szCs w:val="24"/>
          <w:lang w:eastAsia="tr-TR"/>
        </w:rPr>
        <w:t xml:space="preserve"> da “Malatya’nın tanıtımına Uluslararası Kısa Film Festivali’ni de eklemek istiyoruz. Festivalin bu yıl dokuzuncusunu düzenliyoruz. Bu tür etkinliklere sonsuz destek veriyoruz” diye konuştu.</w:t>
      </w:r>
    </w:p>
    <w:p w:rsidR="003C0820" w:rsidRDefault="003C0820" w:rsidP="003C0820">
      <w:pPr>
        <w:pStyle w:val="AralkYok"/>
        <w:jc w:val="both"/>
        <w:rPr>
          <w:color w:val="000000" w:themeColor="text1"/>
          <w:sz w:val="24"/>
          <w:szCs w:val="24"/>
          <w:lang w:eastAsia="tr-TR"/>
        </w:rPr>
      </w:pPr>
      <w:r w:rsidRPr="003C0820">
        <w:rPr>
          <w:color w:val="000000" w:themeColor="text1"/>
          <w:sz w:val="24"/>
          <w:szCs w:val="24"/>
          <w:lang w:eastAsia="tr-TR"/>
        </w:rPr>
        <w:br/>
        <w:t>29 Nisan’da ödül töreniyle sona erecek olan </w:t>
      </w:r>
      <w:hyperlink r:id="rId8" w:tgtFrame="_blank" w:history="1">
        <w:r w:rsidRPr="003C0820">
          <w:rPr>
            <w:color w:val="000000" w:themeColor="text1"/>
            <w:sz w:val="24"/>
            <w:szCs w:val="24"/>
            <w:lang w:eastAsia="tr-TR"/>
          </w:rPr>
          <w:t>Malatya</w:t>
        </w:r>
      </w:hyperlink>
      <w:r w:rsidRPr="003C0820">
        <w:rPr>
          <w:color w:val="000000" w:themeColor="text1"/>
          <w:sz w:val="24"/>
          <w:szCs w:val="24"/>
          <w:lang w:eastAsia="tr-TR"/>
        </w:rPr>
        <w:t> </w:t>
      </w:r>
      <w:hyperlink r:id="rId9" w:tgtFrame="_blank" w:history="1">
        <w:r w:rsidRPr="003C0820">
          <w:rPr>
            <w:color w:val="000000" w:themeColor="text1"/>
            <w:sz w:val="24"/>
            <w:szCs w:val="24"/>
            <w:lang w:eastAsia="tr-TR"/>
          </w:rPr>
          <w:t>İnönü Üniversitesi</w:t>
        </w:r>
      </w:hyperlink>
      <w:r w:rsidRPr="003C0820">
        <w:rPr>
          <w:color w:val="000000" w:themeColor="text1"/>
          <w:sz w:val="24"/>
          <w:szCs w:val="24"/>
          <w:lang w:eastAsia="tr-TR"/>
        </w:rPr>
        <w:t> 9. Uluslararası Kısa Film Festivali’ne 578 film başvuru yaptı. Ulusal kategorilerin birincilerine kategori başına 7 bin 500 TL olmak üzere toplam 22 bin 500 TL ödül verileceği kaydedildi. Uluslararası kategorilerin birincilerine ise mansiyon ödülü verileceği açıklandı.</w:t>
      </w:r>
    </w:p>
    <w:p w:rsidR="003C0820" w:rsidRPr="003C0820" w:rsidRDefault="003C0820" w:rsidP="003C0820">
      <w:pPr>
        <w:pStyle w:val="AralkYok"/>
        <w:jc w:val="both"/>
        <w:rPr>
          <w:color w:val="000000" w:themeColor="text1"/>
          <w:sz w:val="24"/>
          <w:szCs w:val="24"/>
          <w:lang w:eastAsia="tr-TR"/>
        </w:rPr>
      </w:pPr>
      <w:r w:rsidRPr="003C0820">
        <w:rPr>
          <w:color w:val="000000" w:themeColor="text1"/>
          <w:sz w:val="24"/>
          <w:szCs w:val="24"/>
          <w:lang w:eastAsia="tr-TR"/>
        </w:rPr>
        <w:br/>
      </w:r>
      <w:bookmarkStart w:id="0" w:name="_GoBack"/>
      <w:bookmarkEnd w:id="0"/>
      <w:r w:rsidRPr="003C0820">
        <w:rPr>
          <w:color w:val="000000" w:themeColor="text1"/>
          <w:sz w:val="24"/>
          <w:szCs w:val="24"/>
          <w:lang w:eastAsia="tr-TR"/>
        </w:rPr>
        <w:t>Açılış törenine Türk Sinema oyuncuları </w:t>
      </w:r>
      <w:hyperlink r:id="rId10" w:tgtFrame="_blank" w:history="1">
        <w:r w:rsidRPr="003C0820">
          <w:rPr>
            <w:color w:val="000000" w:themeColor="text1"/>
            <w:sz w:val="24"/>
            <w:szCs w:val="24"/>
            <w:lang w:eastAsia="tr-TR"/>
          </w:rPr>
          <w:t>Nuri Alço</w:t>
        </w:r>
      </w:hyperlink>
      <w:r w:rsidRPr="003C0820">
        <w:rPr>
          <w:color w:val="000000" w:themeColor="text1"/>
          <w:sz w:val="24"/>
          <w:szCs w:val="24"/>
          <w:lang w:eastAsia="tr-TR"/>
        </w:rPr>
        <w:t> ve </w:t>
      </w:r>
      <w:hyperlink r:id="rId11" w:tgtFrame="_blank" w:history="1">
        <w:r w:rsidRPr="003C0820">
          <w:rPr>
            <w:color w:val="000000" w:themeColor="text1"/>
            <w:sz w:val="24"/>
            <w:szCs w:val="24"/>
            <w:lang w:eastAsia="tr-TR"/>
          </w:rPr>
          <w:t>Ufuk Kaplan</w:t>
        </w:r>
      </w:hyperlink>
      <w:r w:rsidRPr="003C0820">
        <w:rPr>
          <w:color w:val="000000" w:themeColor="text1"/>
          <w:sz w:val="24"/>
          <w:szCs w:val="24"/>
          <w:lang w:eastAsia="tr-TR"/>
        </w:rPr>
        <w:t> da katıldı.</w:t>
      </w:r>
    </w:p>
    <w:p w:rsidR="00CF0EC7" w:rsidRPr="003C0820" w:rsidRDefault="00CF0EC7" w:rsidP="003C0820">
      <w:pPr>
        <w:pStyle w:val="AralkYok"/>
        <w:jc w:val="both"/>
        <w:rPr>
          <w:color w:val="000000" w:themeColor="text1"/>
          <w:sz w:val="24"/>
          <w:szCs w:val="24"/>
        </w:rPr>
      </w:pPr>
    </w:p>
    <w:sectPr w:rsidR="00CF0EC7" w:rsidRPr="003C0820"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20"/>
    <w:rsid w:val="003C0820"/>
    <w:rsid w:val="009B7806"/>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52C"/>
  <w15:chartTrackingRefBased/>
  <w15:docId w15:val="{C72476FF-1821-40DC-9CE2-10C8B4DB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Balk1">
    <w:name w:val="heading 1"/>
    <w:basedOn w:val="Normal"/>
    <w:link w:val="Balk1Char"/>
    <w:uiPriority w:val="9"/>
    <w:qFormat/>
    <w:rsid w:val="003C08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C0820"/>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3C0820"/>
    <w:rPr>
      <w:color w:val="0000FF"/>
      <w:u w:val="single"/>
    </w:rPr>
  </w:style>
  <w:style w:type="character" w:customStyle="1" w:styleId="apple-converted-space">
    <w:name w:val="apple-converted-space"/>
    <w:basedOn w:val="VarsaylanParagrafYazTipi"/>
    <w:rsid w:val="003C0820"/>
  </w:style>
  <w:style w:type="paragraph" w:customStyle="1" w:styleId="news-detail-text">
    <w:name w:val="news-detail-text"/>
    <w:basedOn w:val="Normal"/>
    <w:rsid w:val="003C08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3C08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4885">
      <w:bodyDiv w:val="1"/>
      <w:marLeft w:val="0"/>
      <w:marRight w:val="0"/>
      <w:marTop w:val="0"/>
      <w:marBottom w:val="0"/>
      <w:divBdr>
        <w:top w:val="none" w:sz="0" w:space="0" w:color="auto"/>
        <w:left w:val="none" w:sz="0" w:space="0" w:color="auto"/>
        <w:bottom w:val="none" w:sz="0" w:space="0" w:color="auto"/>
        <w:right w:val="none" w:sz="0" w:space="0" w:color="auto"/>
      </w:divBdr>
      <w:divsChild>
        <w:div w:id="318966509">
          <w:marLeft w:val="0"/>
          <w:marRight w:val="0"/>
          <w:marTop w:val="0"/>
          <w:marBottom w:val="180"/>
          <w:divBdr>
            <w:top w:val="single" w:sz="6" w:space="2" w:color="DDDDDD"/>
            <w:left w:val="none" w:sz="0" w:space="0" w:color="auto"/>
            <w:bottom w:val="single" w:sz="6" w:space="8" w:color="DDDDDD"/>
            <w:right w:val="none" w:sz="0" w:space="0" w:color="auto"/>
          </w:divBdr>
          <w:divsChild>
            <w:div w:id="482429587">
              <w:marLeft w:val="0"/>
              <w:marRight w:val="0"/>
              <w:marTop w:val="0"/>
              <w:marBottom w:val="0"/>
              <w:divBdr>
                <w:top w:val="none" w:sz="0" w:space="0" w:color="auto"/>
                <w:left w:val="none" w:sz="0" w:space="0" w:color="auto"/>
                <w:bottom w:val="none" w:sz="0" w:space="0" w:color="auto"/>
                <w:right w:val="none" w:sz="0" w:space="0" w:color="auto"/>
              </w:divBdr>
              <w:divsChild>
                <w:div w:id="832532418">
                  <w:marLeft w:val="0"/>
                  <w:marRight w:val="0"/>
                  <w:marTop w:val="45"/>
                  <w:marBottom w:val="0"/>
                  <w:divBdr>
                    <w:top w:val="none" w:sz="0" w:space="0" w:color="auto"/>
                    <w:left w:val="none" w:sz="0" w:space="0" w:color="auto"/>
                    <w:bottom w:val="none" w:sz="0" w:space="0" w:color="auto"/>
                    <w:right w:val="none" w:sz="0" w:space="0" w:color="auto"/>
                  </w:divBdr>
                </w:div>
                <w:div w:id="35134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han.com.tr/tr/index/malaty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ihan.com.tr/tr/index/davu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han.com.tr/tr/index/inonu-universitesi" TargetMode="External"/><Relationship Id="rId11" Type="http://schemas.openxmlformats.org/officeDocument/2006/relationships/hyperlink" Target="http://www.cihan.com.tr/tr/index/ufuk-kaplan" TargetMode="External"/><Relationship Id="rId5" Type="http://schemas.openxmlformats.org/officeDocument/2006/relationships/hyperlink" Target="http://www.cihan.com.tr/tr/index/sinema-toplulugu" TargetMode="External"/><Relationship Id="rId10" Type="http://schemas.openxmlformats.org/officeDocument/2006/relationships/hyperlink" Target="http://www.cihan.com.tr/tr/index/nuri-alco" TargetMode="External"/><Relationship Id="rId4" Type="http://schemas.openxmlformats.org/officeDocument/2006/relationships/hyperlink" Target="http://www.cihan.com.tr/tr/index/inonu" TargetMode="External"/><Relationship Id="rId9" Type="http://schemas.openxmlformats.org/officeDocument/2006/relationships/hyperlink" Target="http://www.cihan.com.tr/tr/index/inonu-universites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2016-04-26T20:37:00Z</dcterms:created>
  <dcterms:modified xsi:type="dcterms:W3CDTF">2016-04-26T20:40:00Z</dcterms:modified>
</cp:coreProperties>
</file>