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6F" w:rsidRPr="00095AA7" w:rsidRDefault="004E646F" w:rsidP="004E646F">
      <w:pPr>
        <w:pStyle w:val="xmsonormal"/>
        <w:shd w:val="clear" w:color="auto" w:fill="FFFFFF"/>
        <w:jc w:val="center"/>
        <w:rPr>
          <w:rFonts w:asciiTheme="majorHAnsi" w:hAnsiTheme="majorHAnsi"/>
          <w:bCs/>
          <w:i/>
          <w:color w:val="000000"/>
        </w:rPr>
      </w:pPr>
      <w:r w:rsidRPr="00095AA7">
        <w:rPr>
          <w:rFonts w:asciiTheme="majorHAnsi" w:hAnsiTheme="majorHAnsi"/>
          <w:bCs/>
          <w:i/>
          <w:color w:val="000000"/>
        </w:rPr>
        <w:t>Osmanlı İmparatorluğu’nu hiç böyle görmediniz</w:t>
      </w:r>
    </w:p>
    <w:p w:rsidR="00E7370C" w:rsidRPr="000555AF" w:rsidRDefault="00F03D2D" w:rsidP="0083196E">
      <w:pPr>
        <w:pStyle w:val="xmsonormal"/>
        <w:shd w:val="clear" w:color="auto" w:fill="FFFFFF"/>
        <w:jc w:val="center"/>
        <w:rPr>
          <w:rFonts w:asciiTheme="majorHAnsi" w:hAnsiTheme="majorHAnsi"/>
          <w:b/>
          <w:bCs/>
          <w:color w:val="000000"/>
          <w:sz w:val="36"/>
          <w:szCs w:val="36"/>
        </w:rPr>
      </w:pPr>
      <w:r w:rsidRPr="000555AF">
        <w:rPr>
          <w:rFonts w:asciiTheme="majorHAnsi" w:hAnsiTheme="majorHAnsi"/>
          <w:b/>
          <w:bCs/>
          <w:color w:val="000000"/>
          <w:sz w:val="36"/>
          <w:szCs w:val="36"/>
        </w:rPr>
        <w:t xml:space="preserve">OSMANLI, </w:t>
      </w:r>
      <w:r w:rsidR="00E7370C" w:rsidRPr="000555AF">
        <w:rPr>
          <w:rFonts w:asciiTheme="majorHAnsi" w:hAnsiTheme="majorHAnsi"/>
          <w:b/>
          <w:bCs/>
          <w:color w:val="000000"/>
          <w:sz w:val="36"/>
          <w:szCs w:val="36"/>
        </w:rPr>
        <w:t>GEZİCİ FESTİVAL’DE</w:t>
      </w:r>
      <w:r w:rsidRPr="000555AF">
        <w:rPr>
          <w:rFonts w:asciiTheme="majorHAnsi" w:hAnsiTheme="majorHAnsi"/>
          <w:b/>
          <w:bCs/>
          <w:color w:val="000000"/>
          <w:sz w:val="36"/>
          <w:szCs w:val="36"/>
        </w:rPr>
        <w:t xml:space="preserve"> “PEÇESİNİ AÇIYOR”</w:t>
      </w:r>
    </w:p>
    <w:p w:rsidR="00E7370C" w:rsidRPr="000555AF" w:rsidRDefault="00E7370C" w:rsidP="0083196E">
      <w:pPr>
        <w:pStyle w:val="xmsonormal"/>
        <w:shd w:val="clear" w:color="auto" w:fill="FFFFFF"/>
        <w:jc w:val="center"/>
        <w:rPr>
          <w:rFonts w:asciiTheme="majorHAnsi" w:hAnsiTheme="majorHAnsi"/>
          <w:b/>
          <w:bCs/>
          <w:i/>
          <w:color w:val="000000"/>
          <w:sz w:val="28"/>
          <w:szCs w:val="28"/>
        </w:rPr>
      </w:pPr>
      <w:r w:rsidRPr="000555AF">
        <w:rPr>
          <w:rFonts w:asciiTheme="majorHAnsi" w:hAnsiTheme="majorHAnsi"/>
          <w:b/>
          <w:bCs/>
          <w:i/>
          <w:color w:val="000000"/>
          <w:sz w:val="28"/>
          <w:szCs w:val="28"/>
        </w:rPr>
        <w:t>Tozlu Arşivlerden Büyülü Perd</w:t>
      </w:r>
      <w:r w:rsidR="001A2FDE" w:rsidRPr="000555AF">
        <w:rPr>
          <w:rFonts w:asciiTheme="majorHAnsi" w:hAnsiTheme="majorHAnsi"/>
          <w:b/>
          <w:bCs/>
          <w:i/>
          <w:color w:val="000000"/>
          <w:sz w:val="28"/>
          <w:szCs w:val="28"/>
        </w:rPr>
        <w:t xml:space="preserve">eye, Osmanlı </w:t>
      </w:r>
      <w:r w:rsidR="001A2FDE" w:rsidRPr="000555AF">
        <w:rPr>
          <w:rFonts w:asciiTheme="majorHAnsi" w:hAnsiTheme="majorHAnsi"/>
          <w:b/>
          <w:bCs/>
          <w:i/>
          <w:sz w:val="28"/>
          <w:szCs w:val="28"/>
        </w:rPr>
        <w:t>İmparatorluğu’nun İ</w:t>
      </w:r>
      <w:r w:rsidRPr="000555AF">
        <w:rPr>
          <w:rFonts w:asciiTheme="majorHAnsi" w:hAnsiTheme="majorHAnsi"/>
          <w:b/>
          <w:bCs/>
          <w:i/>
          <w:sz w:val="28"/>
          <w:szCs w:val="28"/>
        </w:rPr>
        <w:t>zinde</w:t>
      </w:r>
    </w:p>
    <w:p w:rsidR="002F7D33" w:rsidRPr="00095AA7" w:rsidRDefault="002F7D33" w:rsidP="00E7370C">
      <w:pPr>
        <w:pStyle w:val="xmsonormal"/>
        <w:jc w:val="both"/>
        <w:rPr>
          <w:rFonts w:asciiTheme="majorHAnsi" w:hAnsiTheme="majorHAnsi"/>
        </w:rPr>
      </w:pPr>
      <w:r w:rsidRPr="00095AA7">
        <w:rPr>
          <w:rFonts w:asciiTheme="majorHAnsi" w:hAnsiTheme="majorHAnsi"/>
        </w:rPr>
        <w:t xml:space="preserve">Gezici Festival, </w:t>
      </w:r>
      <w:r w:rsidRPr="00095AA7">
        <w:rPr>
          <w:rFonts w:asciiTheme="majorHAnsi" w:hAnsiTheme="majorHAnsi"/>
          <w:b/>
        </w:rPr>
        <w:t>25 Kasım – 7 Aralık</w:t>
      </w:r>
      <w:r w:rsidRPr="00095AA7">
        <w:rPr>
          <w:rFonts w:asciiTheme="majorHAnsi" w:hAnsiTheme="majorHAnsi"/>
        </w:rPr>
        <w:t xml:space="preserve"> günlerinde düzenleyeceği 22’nci yolculuğunda, dünya klasikleriyle ol</w:t>
      </w:r>
      <w:r w:rsidR="00D60DC7" w:rsidRPr="00095AA7">
        <w:rPr>
          <w:rFonts w:asciiTheme="majorHAnsi" w:hAnsiTheme="majorHAnsi"/>
        </w:rPr>
        <w:t xml:space="preserve">duğu kadar özel bölümleriyle de </w:t>
      </w:r>
      <w:r w:rsidRPr="00095AA7">
        <w:rPr>
          <w:rFonts w:asciiTheme="majorHAnsi" w:hAnsiTheme="majorHAnsi"/>
        </w:rPr>
        <w:t xml:space="preserve">sürprizlerle dolu bir sinema şöleni hazırlıyor. </w:t>
      </w:r>
    </w:p>
    <w:p w:rsidR="00C2239B" w:rsidRPr="00095AA7" w:rsidRDefault="00E7370C" w:rsidP="00E7370C">
      <w:pPr>
        <w:pStyle w:val="xmsonormal"/>
        <w:jc w:val="both"/>
        <w:rPr>
          <w:rFonts w:asciiTheme="majorHAnsi" w:hAnsiTheme="majorHAnsi"/>
          <w:color w:val="000000" w:themeColor="text1"/>
        </w:rPr>
      </w:pPr>
      <w:r w:rsidRPr="00095AA7">
        <w:rPr>
          <w:rFonts w:asciiTheme="majorHAnsi" w:hAnsiTheme="majorHAnsi"/>
          <w:b/>
          <w:bCs/>
        </w:rPr>
        <w:t>Ankara Sinema Derneği</w:t>
      </w:r>
      <w:r w:rsidR="00801313" w:rsidRPr="00095AA7">
        <w:rPr>
          <w:rFonts w:asciiTheme="majorHAnsi" w:hAnsiTheme="majorHAnsi"/>
        </w:rPr>
        <w:t xml:space="preserve"> tarafından </w:t>
      </w:r>
      <w:r w:rsidRPr="00095AA7">
        <w:rPr>
          <w:rFonts w:asciiTheme="majorHAnsi" w:hAnsiTheme="majorHAnsi"/>
          <w:b/>
          <w:bCs/>
        </w:rPr>
        <w:t>T.</w:t>
      </w:r>
      <w:r w:rsidR="00CB0976">
        <w:rPr>
          <w:rFonts w:asciiTheme="majorHAnsi" w:hAnsiTheme="majorHAnsi"/>
          <w:b/>
          <w:bCs/>
        </w:rPr>
        <w:t xml:space="preserve"> </w:t>
      </w:r>
      <w:r w:rsidRPr="00095AA7">
        <w:rPr>
          <w:rFonts w:asciiTheme="majorHAnsi" w:hAnsiTheme="majorHAnsi"/>
          <w:b/>
          <w:bCs/>
        </w:rPr>
        <w:t>C. Kültür ve Turizm Bakanlığı</w:t>
      </w:r>
      <w:r w:rsidRPr="00095AA7">
        <w:rPr>
          <w:rFonts w:asciiTheme="majorHAnsi" w:hAnsiTheme="majorHAnsi"/>
        </w:rPr>
        <w:t xml:space="preserve">’nın katkılarıyla </w:t>
      </w:r>
      <w:r w:rsidR="00801313" w:rsidRPr="00095AA7">
        <w:rPr>
          <w:rFonts w:asciiTheme="majorHAnsi" w:hAnsiTheme="majorHAnsi"/>
        </w:rPr>
        <w:t xml:space="preserve">düzenlenen </w:t>
      </w:r>
      <w:r w:rsidRPr="00095AA7">
        <w:rPr>
          <w:rFonts w:asciiTheme="majorHAnsi" w:hAnsiTheme="majorHAnsi"/>
        </w:rPr>
        <w:t xml:space="preserve">Gezici Festival, </w:t>
      </w:r>
      <w:r w:rsidRPr="00095AA7">
        <w:rPr>
          <w:rFonts w:asciiTheme="majorHAnsi" w:hAnsiTheme="majorHAnsi"/>
          <w:b/>
          <w:bCs/>
        </w:rPr>
        <w:t>22</w:t>
      </w:r>
      <w:r w:rsidR="00F03D2D" w:rsidRPr="00095AA7">
        <w:rPr>
          <w:rFonts w:asciiTheme="majorHAnsi" w:hAnsiTheme="majorHAnsi"/>
        </w:rPr>
        <w:t>’</w:t>
      </w:r>
      <w:r w:rsidR="00801313" w:rsidRPr="00095AA7">
        <w:rPr>
          <w:rFonts w:asciiTheme="majorHAnsi" w:hAnsiTheme="majorHAnsi"/>
        </w:rPr>
        <w:t xml:space="preserve">nci yılında </w:t>
      </w:r>
      <w:r w:rsidR="00C2239B" w:rsidRPr="00095AA7">
        <w:rPr>
          <w:rFonts w:asciiTheme="majorHAnsi" w:hAnsiTheme="majorHAnsi"/>
        </w:rPr>
        <w:t xml:space="preserve">sinemaseverleri </w:t>
      </w:r>
      <w:r w:rsidR="00801313" w:rsidRPr="00095AA7">
        <w:rPr>
          <w:rFonts w:asciiTheme="majorHAnsi" w:hAnsiTheme="majorHAnsi"/>
        </w:rPr>
        <w:t xml:space="preserve">asırlık bir yolculuğa çıkararak, </w:t>
      </w:r>
      <w:r w:rsidR="00C2239B" w:rsidRPr="00095AA7">
        <w:rPr>
          <w:rFonts w:asciiTheme="majorHAnsi" w:hAnsiTheme="majorHAnsi"/>
        </w:rPr>
        <w:t>uluslararası arşivlerden henüz gün yüzüne çıkmamış bir Osmanlı İmparatorluğu ile tanıştıracak. Osmanlı topraklarını ziyaret eden yabancılar tarafından 1918-1926 yılları arasında çekilmiş</w:t>
      </w:r>
      <w:r w:rsidR="004E646F" w:rsidRPr="00095AA7">
        <w:rPr>
          <w:rFonts w:asciiTheme="majorHAnsi" w:hAnsiTheme="majorHAnsi"/>
        </w:rPr>
        <w:t xml:space="preserve"> bu</w:t>
      </w:r>
      <w:r w:rsidR="00C2239B" w:rsidRPr="00095AA7">
        <w:rPr>
          <w:rFonts w:asciiTheme="majorHAnsi" w:hAnsiTheme="majorHAnsi"/>
        </w:rPr>
        <w:t xml:space="preserve"> filmler, </w:t>
      </w:r>
      <w:r w:rsidR="00775351" w:rsidRPr="00095AA7">
        <w:rPr>
          <w:rFonts w:asciiTheme="majorHAnsi" w:hAnsiTheme="majorHAnsi"/>
        </w:rPr>
        <w:t xml:space="preserve">Çanakkale </w:t>
      </w:r>
      <w:r w:rsidR="00C2239B" w:rsidRPr="00095AA7">
        <w:rPr>
          <w:rFonts w:asciiTheme="majorHAnsi" w:hAnsiTheme="majorHAnsi"/>
        </w:rPr>
        <w:t>Savaşı’ndan</w:t>
      </w:r>
      <w:r w:rsidR="009500CF" w:rsidRPr="00095AA7">
        <w:rPr>
          <w:rFonts w:asciiTheme="majorHAnsi" w:hAnsiTheme="majorHAnsi"/>
        </w:rPr>
        <w:t xml:space="preserve">, </w:t>
      </w:r>
      <w:r w:rsidR="00C2239B" w:rsidRPr="00095AA7">
        <w:rPr>
          <w:rFonts w:asciiTheme="majorHAnsi" w:hAnsiTheme="majorHAnsi"/>
        </w:rPr>
        <w:t xml:space="preserve">İstanbul sokaklarında gördükleri kamerayı, peçelerini açarak selamlayan Osmanlı kadınlarına </w:t>
      </w:r>
      <w:r w:rsidR="009500CF" w:rsidRPr="00095AA7">
        <w:rPr>
          <w:rFonts w:asciiTheme="majorHAnsi" w:hAnsiTheme="majorHAnsi"/>
        </w:rPr>
        <w:t xml:space="preserve">varıncaya kadar, </w:t>
      </w:r>
      <w:r w:rsidR="00923435" w:rsidRPr="00095AA7">
        <w:rPr>
          <w:rFonts w:asciiTheme="majorHAnsi" w:hAnsiTheme="majorHAnsi"/>
        </w:rPr>
        <w:t xml:space="preserve">görünmeyen </w:t>
      </w:r>
      <w:r w:rsidR="00C2239B" w:rsidRPr="00095AA7">
        <w:rPr>
          <w:rFonts w:asciiTheme="majorHAnsi" w:hAnsiTheme="majorHAnsi"/>
        </w:rPr>
        <w:t>Osmanlı’yı beyazperdeye yansıtacak</w:t>
      </w:r>
      <w:r w:rsidR="00C2239B" w:rsidRPr="00095AA7">
        <w:rPr>
          <w:rFonts w:asciiTheme="majorHAnsi" w:hAnsiTheme="majorHAnsi"/>
          <w:color w:val="000000" w:themeColor="text1"/>
        </w:rPr>
        <w:t xml:space="preserve">. </w:t>
      </w:r>
    </w:p>
    <w:p w:rsidR="00FA1F17" w:rsidRPr="00095AA7" w:rsidRDefault="007F6281" w:rsidP="00AF5F2E">
      <w:pPr>
        <w:pStyle w:val="xmsonormal"/>
        <w:jc w:val="both"/>
        <w:rPr>
          <w:rFonts w:asciiTheme="majorHAnsi" w:hAnsiTheme="majorHAnsi"/>
          <w:color w:val="000000" w:themeColor="text1"/>
        </w:rPr>
      </w:pPr>
      <w:r w:rsidRPr="00095AA7">
        <w:rPr>
          <w:rFonts w:asciiTheme="majorHAnsi" w:hAnsiTheme="majorHAnsi"/>
          <w:color w:val="000000" w:themeColor="text1"/>
        </w:rPr>
        <w:t xml:space="preserve">Hollanda </w:t>
      </w:r>
      <w:proofErr w:type="spellStart"/>
      <w:r w:rsidRPr="00095AA7">
        <w:rPr>
          <w:rFonts w:asciiTheme="majorHAnsi" w:hAnsiTheme="majorHAnsi"/>
          <w:color w:val="000000" w:themeColor="text1"/>
        </w:rPr>
        <w:t>Büyükelçiliği’nin</w:t>
      </w:r>
      <w:proofErr w:type="spellEnd"/>
      <w:r w:rsidRPr="00095AA7">
        <w:rPr>
          <w:rFonts w:asciiTheme="majorHAnsi" w:hAnsiTheme="majorHAnsi"/>
          <w:color w:val="000000" w:themeColor="text1"/>
        </w:rPr>
        <w:t xml:space="preserve"> katkıları ve EYE F</w:t>
      </w:r>
      <w:r w:rsidR="002F7D33" w:rsidRPr="00095AA7">
        <w:rPr>
          <w:rFonts w:asciiTheme="majorHAnsi" w:hAnsiTheme="majorHAnsi"/>
          <w:color w:val="000000" w:themeColor="text1"/>
        </w:rPr>
        <w:t xml:space="preserve">ilm </w:t>
      </w:r>
      <w:proofErr w:type="spellStart"/>
      <w:r w:rsidR="002F7D33" w:rsidRPr="00095AA7">
        <w:rPr>
          <w:rFonts w:asciiTheme="majorHAnsi" w:hAnsiTheme="majorHAnsi"/>
          <w:color w:val="000000" w:themeColor="text1"/>
        </w:rPr>
        <w:t>Enstitüsu</w:t>
      </w:r>
      <w:proofErr w:type="spellEnd"/>
      <w:r w:rsidR="002F7D33" w:rsidRPr="00095AA7">
        <w:rPr>
          <w:rFonts w:asciiTheme="majorHAnsi" w:hAnsiTheme="majorHAnsi"/>
          <w:color w:val="000000" w:themeColor="text1"/>
        </w:rPr>
        <w:t xml:space="preserve">̈ </w:t>
      </w:r>
      <w:proofErr w:type="spellStart"/>
      <w:r w:rsidR="002F7D33" w:rsidRPr="00095AA7">
        <w:rPr>
          <w:rFonts w:asciiTheme="majorHAnsi" w:hAnsiTheme="majorHAnsi"/>
          <w:color w:val="000000" w:themeColor="text1"/>
        </w:rPr>
        <w:t>işbirliğiyle</w:t>
      </w:r>
      <w:proofErr w:type="spellEnd"/>
      <w:r w:rsidR="002F7D33" w:rsidRPr="00095AA7">
        <w:rPr>
          <w:rFonts w:asciiTheme="majorHAnsi" w:hAnsiTheme="majorHAnsi"/>
          <w:color w:val="000000" w:themeColor="text1"/>
        </w:rPr>
        <w:t xml:space="preserve"> </w:t>
      </w:r>
      <w:r w:rsidRPr="00095AA7">
        <w:rPr>
          <w:rFonts w:asciiTheme="majorHAnsi" w:hAnsiTheme="majorHAnsi"/>
          <w:color w:val="000000" w:themeColor="text1"/>
        </w:rPr>
        <w:t xml:space="preserve">izleyici </w:t>
      </w:r>
      <w:proofErr w:type="spellStart"/>
      <w:r w:rsidRPr="00095AA7">
        <w:rPr>
          <w:rFonts w:asciiTheme="majorHAnsi" w:hAnsiTheme="majorHAnsi"/>
          <w:color w:val="000000" w:themeColor="text1"/>
        </w:rPr>
        <w:t>karşısına</w:t>
      </w:r>
      <w:proofErr w:type="spellEnd"/>
      <w:r w:rsidRPr="00095AA7">
        <w:rPr>
          <w:rFonts w:asciiTheme="majorHAnsi" w:hAnsiTheme="majorHAnsi"/>
          <w:color w:val="000000" w:themeColor="text1"/>
        </w:rPr>
        <w:t xml:space="preserve"> </w:t>
      </w:r>
      <w:proofErr w:type="spellStart"/>
      <w:r w:rsidRPr="00095AA7">
        <w:rPr>
          <w:rFonts w:asciiTheme="majorHAnsi" w:hAnsiTheme="majorHAnsi"/>
          <w:color w:val="000000" w:themeColor="text1"/>
        </w:rPr>
        <w:t>çıkacak</w:t>
      </w:r>
      <w:proofErr w:type="spellEnd"/>
      <w:r w:rsidR="002F7D33" w:rsidRPr="00095AA7">
        <w:rPr>
          <w:rFonts w:asciiTheme="majorHAnsi" w:hAnsiTheme="majorHAnsi"/>
          <w:color w:val="000000" w:themeColor="text1"/>
        </w:rPr>
        <w:t xml:space="preserve"> ve f</w:t>
      </w:r>
      <w:r w:rsidR="00AF5F2E" w:rsidRPr="00095AA7">
        <w:rPr>
          <w:rFonts w:asciiTheme="majorHAnsi" w:hAnsiTheme="majorHAnsi"/>
          <w:color w:val="000000" w:themeColor="text1"/>
        </w:rPr>
        <w:t>estivalin 20. yılında gerçekleştirilen “</w:t>
      </w:r>
      <w:r w:rsidR="00AF5F2E" w:rsidRPr="00095AA7">
        <w:rPr>
          <w:rFonts w:asciiTheme="majorHAnsi" w:hAnsiTheme="majorHAnsi"/>
          <w:bCs/>
          <w:color w:val="000000" w:themeColor="text1"/>
        </w:rPr>
        <w:t xml:space="preserve">Osmanlı’dan </w:t>
      </w:r>
      <w:proofErr w:type="spellStart"/>
      <w:r w:rsidR="00AF5F2E" w:rsidRPr="00095AA7">
        <w:rPr>
          <w:rFonts w:asciiTheme="majorHAnsi" w:hAnsiTheme="majorHAnsi"/>
          <w:bCs/>
          <w:color w:val="000000" w:themeColor="text1"/>
        </w:rPr>
        <w:t>Manzaralar”ın</w:t>
      </w:r>
      <w:proofErr w:type="spellEnd"/>
      <w:r w:rsidR="00AF5F2E" w:rsidRPr="00095AA7">
        <w:rPr>
          <w:rFonts w:asciiTheme="majorHAnsi" w:hAnsiTheme="majorHAnsi"/>
          <w:bCs/>
          <w:color w:val="000000" w:themeColor="text1"/>
        </w:rPr>
        <w:t xml:space="preserve"> devamı niteliğindeki bu bölüm, </w:t>
      </w:r>
      <w:r w:rsidR="00AF5F2E" w:rsidRPr="00095AA7">
        <w:rPr>
          <w:rFonts w:asciiTheme="majorHAnsi" w:hAnsiTheme="majorHAnsi"/>
          <w:color w:val="000000" w:themeColor="text1"/>
        </w:rPr>
        <w:t>O</w:t>
      </w:r>
      <w:r w:rsidR="002F7D33" w:rsidRPr="00095AA7">
        <w:rPr>
          <w:rFonts w:asciiTheme="majorHAnsi" w:hAnsiTheme="majorHAnsi"/>
          <w:color w:val="000000" w:themeColor="text1"/>
        </w:rPr>
        <w:t>smanlı İmparatorluğu’na farklı</w:t>
      </w:r>
      <w:r w:rsidR="00AF5F2E" w:rsidRPr="00095AA7">
        <w:rPr>
          <w:rFonts w:asciiTheme="majorHAnsi" w:hAnsiTheme="majorHAnsi"/>
          <w:color w:val="000000" w:themeColor="text1"/>
        </w:rPr>
        <w:t xml:space="preserve"> bir ayna tutacak</w:t>
      </w:r>
      <w:r w:rsidRPr="00095AA7">
        <w:rPr>
          <w:rFonts w:asciiTheme="majorHAnsi" w:hAnsiTheme="majorHAnsi"/>
          <w:color w:val="000000" w:themeColor="text1"/>
        </w:rPr>
        <w:t xml:space="preserve">. </w:t>
      </w:r>
      <w:r w:rsidR="00AF5F2E" w:rsidRPr="00095AA7">
        <w:rPr>
          <w:rFonts w:asciiTheme="majorHAnsi" w:hAnsiTheme="majorHAnsi"/>
          <w:color w:val="000000" w:themeColor="text1"/>
        </w:rPr>
        <w:t xml:space="preserve">“Osmanlı’dan Manzaralar </w:t>
      </w:r>
      <w:r w:rsidR="00923435" w:rsidRPr="00095AA7">
        <w:rPr>
          <w:rFonts w:asciiTheme="majorHAnsi" w:hAnsiTheme="majorHAnsi"/>
        </w:rPr>
        <w:t>II</w:t>
      </w:r>
      <w:r w:rsidR="00AF5F2E" w:rsidRPr="00095AA7">
        <w:rPr>
          <w:rFonts w:asciiTheme="majorHAnsi" w:hAnsiTheme="majorHAnsi"/>
          <w:color w:val="000000" w:themeColor="text1"/>
        </w:rPr>
        <w:t>” bir “</w:t>
      </w:r>
      <w:r w:rsidR="00AF5F2E" w:rsidRPr="00095AA7">
        <w:rPr>
          <w:rFonts w:asciiTheme="majorHAnsi" w:hAnsiTheme="majorHAnsi"/>
          <w:i/>
          <w:color w:val="000000" w:themeColor="text1"/>
        </w:rPr>
        <w:t>arşiv sunum projesi</w:t>
      </w:r>
      <w:r w:rsidR="00AF5F2E" w:rsidRPr="00095AA7">
        <w:rPr>
          <w:rFonts w:asciiTheme="majorHAnsi" w:hAnsiTheme="majorHAnsi"/>
          <w:color w:val="000000" w:themeColor="text1"/>
        </w:rPr>
        <w:t xml:space="preserve">” olarak izleyici karşısına çıkacak. Bulunup, arşivde korundukları halleriyle beyaz perdeye yansıyacak olan filmlerin arka planını </w:t>
      </w:r>
      <w:r w:rsidR="00AF5F2E" w:rsidRPr="00095AA7">
        <w:rPr>
          <w:rFonts w:asciiTheme="majorHAnsi" w:hAnsiTheme="majorHAnsi" w:cstheme="minorHAnsi"/>
          <w:bCs/>
          <w:color w:val="000000" w:themeColor="text1"/>
        </w:rPr>
        <w:t>akademisyen</w:t>
      </w:r>
      <w:r w:rsidR="00AF5F2E" w:rsidRPr="00095AA7">
        <w:rPr>
          <w:rFonts w:asciiTheme="majorHAnsi" w:hAnsiTheme="majorHAnsi" w:cs="Arial"/>
          <w:bCs/>
          <w:color w:val="000000" w:themeColor="text1"/>
        </w:rPr>
        <w:t xml:space="preserve"> </w:t>
      </w:r>
      <w:r w:rsidR="00FA1F17" w:rsidRPr="00095AA7">
        <w:rPr>
          <w:rFonts w:asciiTheme="majorHAnsi" w:hAnsiTheme="majorHAnsi"/>
          <w:color w:val="000000" w:themeColor="text1"/>
        </w:rPr>
        <w:t xml:space="preserve">Nezih </w:t>
      </w:r>
      <w:proofErr w:type="spellStart"/>
      <w:r w:rsidR="00FA1F17" w:rsidRPr="00095AA7">
        <w:rPr>
          <w:rFonts w:asciiTheme="majorHAnsi" w:hAnsiTheme="majorHAnsi"/>
          <w:color w:val="000000" w:themeColor="text1"/>
        </w:rPr>
        <w:t>Erdoğan</w:t>
      </w:r>
      <w:proofErr w:type="spellEnd"/>
      <w:r w:rsidR="00FA1F17" w:rsidRPr="00095AA7">
        <w:rPr>
          <w:rFonts w:asciiTheme="majorHAnsi" w:hAnsiTheme="majorHAnsi"/>
          <w:color w:val="000000" w:themeColor="text1"/>
        </w:rPr>
        <w:t xml:space="preserve"> </w:t>
      </w:r>
      <w:r w:rsidR="00AF5F2E" w:rsidRPr="00095AA7">
        <w:rPr>
          <w:rFonts w:asciiTheme="majorHAnsi" w:hAnsiTheme="majorHAnsi"/>
          <w:color w:val="000000" w:themeColor="text1"/>
        </w:rPr>
        <w:t xml:space="preserve">anlatacak. Gösterim sırasında, </w:t>
      </w:r>
      <w:proofErr w:type="spellStart"/>
      <w:r w:rsidR="00FA1F17" w:rsidRPr="00095AA7">
        <w:rPr>
          <w:rFonts w:asciiTheme="majorHAnsi" w:hAnsiTheme="majorHAnsi"/>
          <w:color w:val="000000" w:themeColor="text1"/>
        </w:rPr>
        <w:t>Çiğdem</w:t>
      </w:r>
      <w:proofErr w:type="spellEnd"/>
      <w:r w:rsidR="00FA1F17" w:rsidRPr="00095AA7">
        <w:rPr>
          <w:rFonts w:asciiTheme="majorHAnsi" w:hAnsiTheme="majorHAnsi"/>
          <w:color w:val="000000" w:themeColor="text1"/>
        </w:rPr>
        <w:t xml:space="preserve"> Borucu </w:t>
      </w:r>
      <w:r w:rsidR="00AF5F2E" w:rsidRPr="00095AA7">
        <w:rPr>
          <w:rFonts w:asciiTheme="majorHAnsi" w:hAnsiTheme="majorHAnsi"/>
          <w:color w:val="000000" w:themeColor="text1"/>
        </w:rPr>
        <w:t xml:space="preserve">da </w:t>
      </w:r>
      <w:r w:rsidR="00FA1F17" w:rsidRPr="00095AA7">
        <w:rPr>
          <w:rFonts w:asciiTheme="majorHAnsi" w:hAnsiTheme="majorHAnsi"/>
          <w:color w:val="000000" w:themeColor="text1"/>
        </w:rPr>
        <w:t xml:space="preserve">piyanosuyla bu sessiz </w:t>
      </w:r>
      <w:proofErr w:type="spellStart"/>
      <w:r w:rsidR="00FA1F17" w:rsidRPr="00095AA7">
        <w:rPr>
          <w:rFonts w:asciiTheme="majorHAnsi" w:hAnsiTheme="majorHAnsi"/>
          <w:color w:val="000000" w:themeColor="text1"/>
        </w:rPr>
        <w:t>görüntülere</w:t>
      </w:r>
      <w:proofErr w:type="spellEnd"/>
      <w:r w:rsidR="00FA1F17" w:rsidRPr="00095AA7">
        <w:rPr>
          <w:rFonts w:asciiTheme="majorHAnsi" w:hAnsiTheme="majorHAnsi"/>
          <w:color w:val="000000" w:themeColor="text1"/>
        </w:rPr>
        <w:t xml:space="preserve"> </w:t>
      </w:r>
      <w:proofErr w:type="spellStart"/>
      <w:r w:rsidR="00FA1F17" w:rsidRPr="00095AA7">
        <w:rPr>
          <w:rFonts w:asciiTheme="majorHAnsi" w:hAnsiTheme="majorHAnsi"/>
          <w:color w:val="000000" w:themeColor="text1"/>
        </w:rPr>
        <w:t>eşlik</w:t>
      </w:r>
      <w:proofErr w:type="spellEnd"/>
      <w:r w:rsidR="00FA1F17" w:rsidRPr="00095AA7">
        <w:rPr>
          <w:rFonts w:asciiTheme="majorHAnsi" w:hAnsiTheme="majorHAnsi"/>
          <w:color w:val="000000" w:themeColor="text1"/>
        </w:rPr>
        <w:t xml:space="preserve"> edecek.</w:t>
      </w:r>
    </w:p>
    <w:p w:rsidR="0004533B" w:rsidRPr="00095AA7" w:rsidRDefault="005026B3" w:rsidP="0004533B">
      <w:pPr>
        <w:pStyle w:val="xmsonormal"/>
        <w:jc w:val="both"/>
        <w:rPr>
          <w:rFonts w:asciiTheme="majorHAnsi" w:hAnsiTheme="majorHAnsi"/>
          <w:color w:val="000000" w:themeColor="text1"/>
        </w:rPr>
      </w:pPr>
      <w:r w:rsidRPr="00095AA7">
        <w:rPr>
          <w:rFonts w:asciiTheme="majorHAnsi" w:hAnsiTheme="majorHAnsi"/>
          <w:color w:val="000000" w:themeColor="text1"/>
        </w:rPr>
        <w:t>Filmler</w:t>
      </w:r>
      <w:r w:rsidR="00AF5F2E" w:rsidRPr="00095AA7">
        <w:rPr>
          <w:rFonts w:asciiTheme="majorHAnsi" w:hAnsiTheme="majorHAnsi"/>
          <w:color w:val="000000" w:themeColor="text1"/>
        </w:rPr>
        <w:t xml:space="preserve">, İstanbul, Gelibolu gibi Türkiye Cumhuriyeti topraklarından olduğu kadar, bir zamanlar İmparatorluğun parçası olmuş Makedonya, Kudüs ve Yugoslavya’dan da manzaralar sunuyor. </w:t>
      </w:r>
      <w:r w:rsidRPr="00095AA7">
        <w:rPr>
          <w:rFonts w:asciiTheme="majorHAnsi" w:hAnsiTheme="majorHAnsi"/>
          <w:color w:val="000000" w:themeColor="text1"/>
        </w:rPr>
        <w:t>Gösterim</w:t>
      </w:r>
      <w:r w:rsidR="0004533B" w:rsidRPr="00095AA7">
        <w:rPr>
          <w:rFonts w:asciiTheme="majorHAnsi" w:hAnsiTheme="majorHAnsi"/>
          <w:color w:val="000000" w:themeColor="text1"/>
        </w:rPr>
        <w:t xml:space="preserve">, İngiliz ve Fransızların gözünden Çanakkale Savaşı, Almanya İmparatoru Wilhelm’in 1917’deki İstanbul ve Çanakkale ziyaretleri, mübadele öncesi Makedonya, Kuleli Askeri Lisesi önünde bekleyen yetim Ermeni çocuklar, 1925 yılındaki Kudüs’te gündelik hayat, İstanbul sokaklarında dolaşan bir grup kadının, kameraya peçelerini açarak bakması gibi tarihsel, turistik ve sosyolojik birçok görüntüyü içeriyor. </w:t>
      </w:r>
    </w:p>
    <w:p w:rsidR="0083196E" w:rsidRPr="00095AA7" w:rsidRDefault="00844654" w:rsidP="0004533B">
      <w:pPr>
        <w:pStyle w:val="xmsonormal"/>
        <w:jc w:val="both"/>
        <w:rPr>
          <w:rFonts w:asciiTheme="majorHAnsi" w:hAnsiTheme="majorHAnsi"/>
          <w:b/>
        </w:rPr>
      </w:pPr>
      <w:r w:rsidRPr="00095AA7">
        <w:rPr>
          <w:rFonts w:asciiTheme="majorHAnsi" w:hAnsiTheme="majorHAnsi"/>
          <w:b/>
          <w:color w:val="000000"/>
        </w:rPr>
        <w:t xml:space="preserve">OSMANLI FİLMLERİ’NE KISA BİR BAKIŞ </w:t>
      </w:r>
    </w:p>
    <w:p w:rsidR="0083196E" w:rsidRPr="00095AA7" w:rsidRDefault="0083196E" w:rsidP="0083196E">
      <w:pPr>
        <w:pStyle w:val="xmsonormal"/>
        <w:shd w:val="clear" w:color="auto" w:fill="FFFFFF"/>
        <w:jc w:val="both"/>
        <w:rPr>
          <w:rFonts w:asciiTheme="majorHAnsi" w:hAnsiTheme="majorHAnsi"/>
          <w:color w:val="000000"/>
        </w:rPr>
      </w:pPr>
      <w:r w:rsidRPr="00095AA7">
        <w:rPr>
          <w:rFonts w:asciiTheme="majorHAnsi" w:hAnsiTheme="majorHAnsi"/>
          <w:color w:val="000000"/>
        </w:rPr>
        <w:t xml:space="preserve">Sinema tarihi yazımı başladığında İmparatorluk çoktan çökmüştü. Bu anlamda, </w:t>
      </w:r>
      <w:r w:rsidR="00313679" w:rsidRPr="00095AA7">
        <w:rPr>
          <w:rFonts w:asciiTheme="majorHAnsi" w:hAnsiTheme="majorHAnsi"/>
          <w:color w:val="000000"/>
        </w:rPr>
        <w:t>sinema literatüründe</w:t>
      </w:r>
      <w:r w:rsidRPr="00095AA7">
        <w:rPr>
          <w:rFonts w:asciiTheme="majorHAnsi" w:hAnsiTheme="majorHAnsi"/>
          <w:color w:val="000000"/>
        </w:rPr>
        <w:t xml:space="preserve">, “Osmanlı Sinema Tarihi” bulunmuyor. Ancak </w:t>
      </w:r>
      <w:r w:rsidRPr="00095AA7">
        <w:rPr>
          <w:rFonts w:asciiTheme="majorHAnsi" w:hAnsiTheme="majorHAnsi"/>
        </w:rPr>
        <w:t>1895’te ortaya çıkan</w:t>
      </w:r>
      <w:r w:rsidRPr="00095AA7">
        <w:rPr>
          <w:rFonts w:asciiTheme="majorHAnsi" w:hAnsiTheme="majorHAnsi"/>
          <w:color w:val="000000"/>
        </w:rPr>
        <w:t xml:space="preserve"> sinematografi, imparatorluğun farklı bölgelerine hızla yayıldı. Bir yanda halka açık gösteriler düzenlenirken, diğer yanda farklı yerlerden farklı bağlantılarla gelen değişik ilgi alanlarına sahip kameramanlar</w:t>
      </w:r>
      <w:r w:rsidR="00C660A2" w:rsidRPr="00095AA7">
        <w:rPr>
          <w:rFonts w:asciiTheme="majorHAnsi" w:hAnsiTheme="majorHAnsi"/>
          <w:color w:val="000000"/>
        </w:rPr>
        <w:t>,</w:t>
      </w:r>
      <w:r w:rsidRPr="00095AA7">
        <w:rPr>
          <w:rFonts w:asciiTheme="majorHAnsi" w:hAnsiTheme="majorHAnsi"/>
          <w:color w:val="000000"/>
        </w:rPr>
        <w:t xml:space="preserve"> bölgede seyahat etmeye, film çekimleri ve gösterimleri yapmaya başladılar. Sinemanın bu ilk döneminde filmler, izleyenlere hik</w:t>
      </w:r>
      <w:r w:rsidR="00CB0976">
        <w:rPr>
          <w:rFonts w:asciiTheme="majorHAnsi" w:hAnsiTheme="majorHAnsi"/>
          <w:color w:val="000000"/>
        </w:rPr>
        <w:t>â</w:t>
      </w:r>
      <w:bookmarkStart w:id="0" w:name="_GoBack"/>
      <w:bookmarkEnd w:id="0"/>
      <w:r w:rsidRPr="00095AA7">
        <w:rPr>
          <w:rFonts w:asciiTheme="majorHAnsi" w:hAnsiTheme="majorHAnsi"/>
          <w:color w:val="000000"/>
        </w:rPr>
        <w:t xml:space="preserve">ye anlatmak yerine olağanüstü şeyler gösterme gayretindeydi. Kaydedilmeye değer, izleyicinin merakını uyandırabilecek her görüntü filme çekilir ve tüm dünyada gösterilirdi. </w:t>
      </w:r>
      <w:r w:rsidR="00C660A2" w:rsidRPr="00095AA7">
        <w:rPr>
          <w:rFonts w:asciiTheme="majorHAnsi" w:hAnsiTheme="majorHAnsi"/>
          <w:color w:val="000000"/>
        </w:rPr>
        <w:t>Bu dönemde sinema panayır geleneğiyle birlikte eğlence dünyasında büyük bir yenilikti ve otomobil, uçak gibi dönemin diğer icatları kadar heyecan verici ve hayret uyandırıcıydı.</w:t>
      </w:r>
      <w:r w:rsidR="00844654" w:rsidRPr="00095AA7">
        <w:rPr>
          <w:rFonts w:asciiTheme="majorHAnsi" w:hAnsiTheme="majorHAnsi"/>
          <w:color w:val="000000"/>
        </w:rPr>
        <w:t xml:space="preserve"> İ</w:t>
      </w:r>
      <w:r w:rsidRPr="00095AA7">
        <w:rPr>
          <w:rFonts w:asciiTheme="majorHAnsi" w:hAnsiTheme="majorHAnsi"/>
        </w:rPr>
        <w:t>llüstrasyonlu bir kitap okumak</w:t>
      </w:r>
      <w:r w:rsidRPr="00095AA7">
        <w:rPr>
          <w:rFonts w:asciiTheme="majorHAnsi" w:hAnsiTheme="majorHAnsi"/>
          <w:color w:val="FF0000"/>
        </w:rPr>
        <w:t xml:space="preserve"> </w:t>
      </w:r>
      <w:r w:rsidRPr="00095AA7">
        <w:rPr>
          <w:rFonts w:asciiTheme="majorHAnsi" w:hAnsiTheme="majorHAnsi"/>
          <w:color w:val="000000"/>
        </w:rPr>
        <w:t xml:space="preserve">(örneğin Pierre </w:t>
      </w:r>
      <w:proofErr w:type="spellStart"/>
      <w:r w:rsidRPr="00095AA7">
        <w:rPr>
          <w:rFonts w:asciiTheme="majorHAnsi" w:hAnsiTheme="majorHAnsi"/>
          <w:color w:val="000000"/>
        </w:rPr>
        <w:t>Loti</w:t>
      </w:r>
      <w:proofErr w:type="spellEnd"/>
      <w:r w:rsidRPr="00095AA7">
        <w:rPr>
          <w:rFonts w:asciiTheme="majorHAnsi" w:hAnsiTheme="majorHAnsi"/>
          <w:color w:val="000000"/>
        </w:rPr>
        <w:t xml:space="preserve"> ya da </w:t>
      </w:r>
      <w:proofErr w:type="spellStart"/>
      <w:r w:rsidRPr="00095AA7">
        <w:rPr>
          <w:rFonts w:asciiTheme="majorHAnsi" w:hAnsiTheme="majorHAnsi"/>
          <w:color w:val="000000"/>
        </w:rPr>
        <w:t>Edmondo</w:t>
      </w:r>
      <w:proofErr w:type="spellEnd"/>
      <w:r w:rsidRPr="00095AA7">
        <w:rPr>
          <w:rFonts w:asciiTheme="majorHAnsi" w:hAnsiTheme="majorHAnsi"/>
          <w:color w:val="000000"/>
        </w:rPr>
        <w:t xml:space="preserve"> </w:t>
      </w:r>
      <w:r w:rsidRPr="00095AA7">
        <w:rPr>
          <w:rFonts w:asciiTheme="majorHAnsi" w:hAnsiTheme="majorHAnsi"/>
        </w:rPr>
        <w:t>d</w:t>
      </w:r>
      <w:r w:rsidRPr="00095AA7">
        <w:rPr>
          <w:rFonts w:asciiTheme="majorHAnsi" w:hAnsiTheme="majorHAnsi"/>
          <w:color w:val="000000"/>
        </w:rPr>
        <w:t xml:space="preserve">e </w:t>
      </w:r>
      <w:proofErr w:type="spellStart"/>
      <w:r w:rsidRPr="00095AA7">
        <w:rPr>
          <w:rFonts w:asciiTheme="majorHAnsi" w:hAnsiTheme="majorHAnsi"/>
          <w:color w:val="000000"/>
        </w:rPr>
        <w:t>Amicis’in</w:t>
      </w:r>
      <w:proofErr w:type="spellEnd"/>
      <w:r w:rsidRPr="00095AA7">
        <w:rPr>
          <w:rFonts w:asciiTheme="majorHAnsi" w:hAnsiTheme="majorHAnsi"/>
          <w:color w:val="000000"/>
        </w:rPr>
        <w:t xml:space="preserve"> İstanbu</w:t>
      </w:r>
      <w:r w:rsidRPr="00095AA7">
        <w:rPr>
          <w:rFonts w:asciiTheme="majorHAnsi" w:hAnsiTheme="majorHAnsi"/>
        </w:rPr>
        <w:t>l’u</w:t>
      </w:r>
      <w:r w:rsidRPr="00095AA7">
        <w:rPr>
          <w:rFonts w:asciiTheme="majorHAnsi" w:hAnsiTheme="majorHAnsi"/>
          <w:color w:val="000000"/>
        </w:rPr>
        <w:t xml:space="preserve"> anlatan kitabı) ya da </w:t>
      </w:r>
      <w:r w:rsidRPr="00095AA7">
        <w:rPr>
          <w:rFonts w:asciiTheme="majorHAnsi" w:hAnsiTheme="majorHAnsi"/>
        </w:rPr>
        <w:t>bir arkadaştan renkli bir kartpostal almak</w:t>
      </w:r>
      <w:r w:rsidRPr="00095AA7">
        <w:rPr>
          <w:rFonts w:asciiTheme="majorHAnsi" w:hAnsiTheme="majorHAnsi"/>
          <w:color w:val="000000"/>
        </w:rPr>
        <w:t xml:space="preserve"> </w:t>
      </w:r>
      <w:r w:rsidRPr="00095AA7">
        <w:rPr>
          <w:rFonts w:asciiTheme="majorHAnsi" w:hAnsiTheme="majorHAnsi"/>
          <w:color w:val="000000"/>
        </w:rPr>
        <w:lastRenderedPageBreak/>
        <w:t xml:space="preserve">mümkün olsa da, </w:t>
      </w:r>
      <w:r w:rsidRPr="00095AA7">
        <w:rPr>
          <w:rFonts w:asciiTheme="majorHAnsi" w:hAnsiTheme="majorHAnsi"/>
        </w:rPr>
        <w:t>kentleri sanki insan orayı ziyaret ediyormuş gibi gösteren</w:t>
      </w:r>
      <w:r w:rsidRPr="00095AA7">
        <w:rPr>
          <w:rFonts w:asciiTheme="majorHAnsi" w:hAnsiTheme="majorHAnsi"/>
          <w:color w:val="000000"/>
        </w:rPr>
        <w:t xml:space="preserve"> filmlerin yeri bambaşkaydı. Teknelerden ya da tramvaylardan çekilen görüntüler</w:t>
      </w:r>
      <w:r w:rsidR="00C660A2" w:rsidRPr="00095AA7">
        <w:rPr>
          <w:rFonts w:asciiTheme="majorHAnsi" w:hAnsiTheme="majorHAnsi"/>
          <w:color w:val="000000"/>
        </w:rPr>
        <w:t>,</w:t>
      </w:r>
      <w:r w:rsidRPr="00095AA7">
        <w:rPr>
          <w:rFonts w:asciiTheme="majorHAnsi" w:hAnsiTheme="majorHAnsi"/>
          <w:color w:val="FF0000"/>
        </w:rPr>
        <w:t xml:space="preserve"> </w:t>
      </w:r>
      <w:r w:rsidRPr="00095AA7">
        <w:rPr>
          <w:rFonts w:asciiTheme="majorHAnsi" w:hAnsiTheme="majorHAnsi"/>
        </w:rPr>
        <w:t xml:space="preserve">kent </w:t>
      </w:r>
      <w:r w:rsidRPr="00095AA7">
        <w:rPr>
          <w:rFonts w:asciiTheme="majorHAnsi" w:hAnsiTheme="majorHAnsi"/>
          <w:color w:val="000000"/>
        </w:rPr>
        <w:t>içinde yapılan gezintileri anımsatıyordu. Bu görüntülerde muazzam binaların yanı</w:t>
      </w:r>
      <w:r w:rsidR="00923435" w:rsidRPr="00095AA7">
        <w:rPr>
          <w:rFonts w:asciiTheme="majorHAnsi" w:hAnsiTheme="majorHAnsi"/>
          <w:color w:val="000000"/>
        </w:rPr>
        <w:t xml:space="preserve"> </w:t>
      </w:r>
      <w:r w:rsidRPr="00095AA7">
        <w:rPr>
          <w:rFonts w:asciiTheme="majorHAnsi" w:hAnsiTheme="majorHAnsi"/>
          <w:color w:val="000000"/>
        </w:rPr>
        <w:t xml:space="preserve">sıra, dolaşan insanları ve uçan kuşları da görmek mümkündü. </w:t>
      </w:r>
    </w:p>
    <w:p w:rsidR="00313679" w:rsidRPr="00095AA7" w:rsidRDefault="00313679" w:rsidP="0083196E">
      <w:pPr>
        <w:pStyle w:val="xmsonormal"/>
        <w:shd w:val="clear" w:color="auto" w:fill="FFFFFF"/>
        <w:jc w:val="both"/>
        <w:rPr>
          <w:rFonts w:asciiTheme="majorHAnsi" w:hAnsiTheme="majorHAnsi"/>
          <w:b/>
          <w:color w:val="000000"/>
        </w:rPr>
      </w:pPr>
      <w:r w:rsidRPr="00095AA7">
        <w:rPr>
          <w:rFonts w:asciiTheme="majorHAnsi" w:hAnsiTheme="majorHAnsi"/>
          <w:b/>
          <w:color w:val="000000"/>
        </w:rPr>
        <w:t>YABANCI ORDULAR DA OSMANLI’DA FİLM ÇEKTİ</w:t>
      </w:r>
    </w:p>
    <w:p w:rsidR="0083196E" w:rsidRPr="00095AA7" w:rsidRDefault="0083196E" w:rsidP="0083196E">
      <w:pPr>
        <w:pStyle w:val="xmsonormal"/>
        <w:shd w:val="clear" w:color="auto" w:fill="FFFFFF"/>
        <w:jc w:val="both"/>
        <w:rPr>
          <w:rFonts w:asciiTheme="majorHAnsi" w:hAnsiTheme="majorHAnsi"/>
          <w:color w:val="000000"/>
        </w:rPr>
      </w:pPr>
      <w:r w:rsidRPr="00095AA7">
        <w:rPr>
          <w:rFonts w:asciiTheme="majorHAnsi" w:hAnsiTheme="majorHAnsi"/>
          <w:color w:val="000000"/>
        </w:rPr>
        <w:t xml:space="preserve">Hareketli görüntünün sahip olduğu yüksek potansiyel, </w:t>
      </w:r>
      <w:r w:rsidR="00C660A2" w:rsidRPr="00095AA7">
        <w:rPr>
          <w:rFonts w:asciiTheme="majorHAnsi" w:hAnsiTheme="majorHAnsi"/>
          <w:color w:val="000000"/>
        </w:rPr>
        <w:t xml:space="preserve">kısa zamanda daha iyi anlaşıldı. Artık görüntü, </w:t>
      </w:r>
      <w:r w:rsidRPr="00095AA7">
        <w:rPr>
          <w:rFonts w:asciiTheme="majorHAnsi" w:hAnsiTheme="majorHAnsi"/>
          <w:color w:val="000000"/>
        </w:rPr>
        <w:t xml:space="preserve">olayları belgelemek, belli bir atmosfer yaratmak ve hatta kamuoyunu etkilemek ve manipüle etmek için kullanılabilirdi. </w:t>
      </w:r>
      <w:r w:rsidRPr="00095AA7">
        <w:rPr>
          <w:rFonts w:asciiTheme="majorHAnsi" w:hAnsiTheme="majorHAnsi"/>
        </w:rPr>
        <w:t>Uluslararası çatışmaların tırmanıp Birinci Dünya Savaşı’nın çıkmasıyla tüm dünyayı dolaşan haber filmleri sinemalarda düzenli olarak gösterilmeye başlandı</w:t>
      </w:r>
      <w:r w:rsidR="00844654" w:rsidRPr="00095AA7">
        <w:rPr>
          <w:rFonts w:asciiTheme="majorHAnsi" w:hAnsiTheme="majorHAnsi"/>
          <w:color w:val="000000"/>
        </w:rPr>
        <w:t>.</w:t>
      </w:r>
      <w:r w:rsidR="00C660A2" w:rsidRPr="00095AA7">
        <w:rPr>
          <w:rFonts w:asciiTheme="majorHAnsi" w:hAnsiTheme="majorHAnsi"/>
          <w:color w:val="000000"/>
        </w:rPr>
        <w:t xml:space="preserve"> Pek </w:t>
      </w:r>
      <w:r w:rsidRPr="00095AA7">
        <w:rPr>
          <w:rFonts w:asciiTheme="majorHAnsi" w:hAnsiTheme="majorHAnsi"/>
          <w:color w:val="000000"/>
        </w:rPr>
        <w:t xml:space="preserve">çok ordu, görsel kimliğini yaratmak için sinematografiye </w:t>
      </w:r>
      <w:r w:rsidRPr="00095AA7">
        <w:rPr>
          <w:rFonts w:asciiTheme="majorHAnsi" w:hAnsiTheme="majorHAnsi"/>
        </w:rPr>
        <w:t>sarıldı.</w:t>
      </w:r>
      <w:r w:rsidRPr="00095AA7">
        <w:rPr>
          <w:rFonts w:asciiTheme="majorHAnsi" w:hAnsiTheme="majorHAnsi"/>
          <w:color w:val="000000"/>
        </w:rPr>
        <w:t xml:space="preserve"> </w:t>
      </w:r>
      <w:r w:rsidR="00313679" w:rsidRPr="00095AA7">
        <w:rPr>
          <w:rFonts w:asciiTheme="majorHAnsi" w:hAnsiTheme="majorHAnsi"/>
          <w:color w:val="000000"/>
        </w:rPr>
        <w:t>İngiltere ve Fransa ordularının, Gelibolu’da çektiği görüntüler de tarihe not düştü.</w:t>
      </w:r>
    </w:p>
    <w:p w:rsidR="00313679" w:rsidRPr="00095AA7" w:rsidRDefault="004E4879" w:rsidP="0083196E">
      <w:pPr>
        <w:pStyle w:val="xmsonormal"/>
        <w:shd w:val="clear" w:color="auto" w:fill="FFFFFF"/>
        <w:jc w:val="both"/>
        <w:rPr>
          <w:rFonts w:asciiTheme="majorHAnsi" w:hAnsiTheme="majorHAnsi"/>
          <w:b/>
          <w:color w:val="000000"/>
        </w:rPr>
      </w:pPr>
      <w:r w:rsidRPr="00095AA7">
        <w:rPr>
          <w:rFonts w:asciiTheme="majorHAnsi" w:hAnsiTheme="majorHAnsi"/>
          <w:b/>
          <w:color w:val="000000"/>
        </w:rPr>
        <w:t>YENİ SORULAR ORTAYA ATAN PROJE</w:t>
      </w:r>
    </w:p>
    <w:p w:rsidR="00CE4608" w:rsidRPr="000555AF" w:rsidRDefault="00C660A2" w:rsidP="00997C7B">
      <w:pPr>
        <w:pStyle w:val="xmsonormal"/>
        <w:jc w:val="both"/>
        <w:rPr>
          <w:rFonts w:ascii="Georgia" w:hAnsi="Georgia"/>
          <w:color w:val="000000" w:themeColor="text1"/>
        </w:rPr>
      </w:pPr>
      <w:r w:rsidRPr="00095AA7">
        <w:rPr>
          <w:rFonts w:asciiTheme="majorHAnsi" w:hAnsiTheme="majorHAnsi"/>
          <w:color w:val="000000"/>
        </w:rPr>
        <w:t xml:space="preserve">Gezici Festival, Osmanlı’nın çöküş döneminde, bu şartlar altında, yabancıların çektikleri Osmanlı filmlerini, </w:t>
      </w:r>
      <w:r w:rsidRPr="00095AA7">
        <w:rPr>
          <w:rFonts w:asciiTheme="majorHAnsi" w:hAnsiTheme="majorHAnsi"/>
        </w:rPr>
        <w:t xml:space="preserve">bir </w:t>
      </w:r>
      <w:r w:rsidR="00775351" w:rsidRPr="00095AA7">
        <w:rPr>
          <w:rFonts w:asciiTheme="majorHAnsi" w:hAnsiTheme="majorHAnsi"/>
        </w:rPr>
        <w:t>takım sorulara ceva</w:t>
      </w:r>
      <w:r w:rsidRPr="00095AA7">
        <w:rPr>
          <w:rFonts w:asciiTheme="majorHAnsi" w:hAnsiTheme="majorHAnsi"/>
        </w:rPr>
        <w:t xml:space="preserve">p bulma iddiasında olmak yerine, </w:t>
      </w:r>
      <w:r w:rsidR="00775351" w:rsidRPr="00095AA7">
        <w:rPr>
          <w:rFonts w:asciiTheme="majorHAnsi" w:hAnsiTheme="majorHAnsi"/>
        </w:rPr>
        <w:t xml:space="preserve">yeni sorular ortaya atan </w:t>
      </w:r>
      <w:r w:rsidRPr="00095AA7">
        <w:rPr>
          <w:rFonts w:asciiTheme="majorHAnsi" w:hAnsiTheme="majorHAnsi"/>
        </w:rPr>
        <w:t xml:space="preserve">bir </w:t>
      </w:r>
      <w:r w:rsidR="00775351" w:rsidRPr="00095AA7">
        <w:rPr>
          <w:rFonts w:asciiTheme="majorHAnsi" w:hAnsiTheme="majorHAnsi"/>
        </w:rPr>
        <w:t xml:space="preserve">proje </w:t>
      </w:r>
      <w:r w:rsidRPr="00095AA7">
        <w:rPr>
          <w:rFonts w:asciiTheme="majorHAnsi" w:hAnsiTheme="majorHAnsi"/>
        </w:rPr>
        <w:t xml:space="preserve">olarak değerlendiriyor. Her </w:t>
      </w:r>
      <w:r w:rsidR="00775351" w:rsidRPr="00095AA7">
        <w:rPr>
          <w:rFonts w:asciiTheme="majorHAnsi" w:hAnsiTheme="majorHAnsi"/>
        </w:rPr>
        <w:t xml:space="preserve">yeni arşivsel </w:t>
      </w:r>
      <w:r w:rsidR="00775351" w:rsidRPr="00095AA7">
        <w:rPr>
          <w:rFonts w:asciiTheme="majorHAnsi" w:hAnsiTheme="majorHAnsi"/>
          <w:color w:val="000000" w:themeColor="text1"/>
        </w:rPr>
        <w:t xml:space="preserve">görüntü, keşfedilecek ve tartışılacak </w:t>
      </w:r>
      <w:r w:rsidR="00844654" w:rsidRPr="00095AA7">
        <w:rPr>
          <w:rFonts w:asciiTheme="majorHAnsi" w:hAnsiTheme="majorHAnsi"/>
          <w:color w:val="000000" w:themeColor="text1"/>
        </w:rPr>
        <w:t xml:space="preserve">yeni bir konu anlamına gelirken, Gezici Festival bu tarihsel serüvene tüm </w:t>
      </w:r>
      <w:r w:rsidR="00844654" w:rsidRPr="000555AF">
        <w:rPr>
          <w:rFonts w:ascii="Georgia" w:hAnsi="Georgia"/>
          <w:color w:val="000000" w:themeColor="text1"/>
        </w:rPr>
        <w:t>sinemaseverleri bekliyor.</w:t>
      </w:r>
    </w:p>
    <w:p w:rsidR="00095AA7" w:rsidRPr="000555AF" w:rsidRDefault="000555AF" w:rsidP="00095AA7">
      <w:pPr>
        <w:rPr>
          <w:rFonts w:asciiTheme="majorHAnsi" w:hAnsiTheme="majorHAnsi"/>
        </w:rPr>
      </w:pPr>
      <w:r w:rsidRPr="000555AF">
        <w:rPr>
          <w:rFonts w:asciiTheme="majorHAnsi" w:hAnsiTheme="majorHAnsi"/>
          <w:b/>
          <w:color w:val="000000" w:themeColor="text1"/>
        </w:rPr>
        <w:t xml:space="preserve">Görseller </w:t>
      </w:r>
      <w:proofErr w:type="gramStart"/>
      <w:r w:rsidRPr="000555AF">
        <w:rPr>
          <w:rFonts w:asciiTheme="majorHAnsi" w:hAnsiTheme="majorHAnsi"/>
          <w:b/>
          <w:color w:val="000000" w:themeColor="text1"/>
        </w:rPr>
        <w:t>İçin</w:t>
      </w:r>
      <w:proofErr w:type="gramEnd"/>
      <w:r w:rsidRPr="000555AF">
        <w:rPr>
          <w:rFonts w:asciiTheme="majorHAnsi" w:hAnsiTheme="majorHAnsi"/>
          <w:b/>
          <w:color w:val="000000" w:themeColor="text1"/>
        </w:rPr>
        <w:t xml:space="preserve">: </w:t>
      </w:r>
      <w:hyperlink r:id="rId4" w:tgtFrame="_blank" w:history="1">
        <w:r w:rsidR="00095AA7" w:rsidRPr="000555AF">
          <w:rPr>
            <w:rStyle w:val="Kpr"/>
            <w:rFonts w:asciiTheme="majorHAnsi" w:hAnsiTheme="majorHAnsi" w:cs="Helvetica"/>
            <w:color w:val="1294DC"/>
            <w:shd w:val="clear" w:color="auto" w:fill="F0F4F7"/>
          </w:rPr>
          <w:t>https://we.tl/vy0XORieup</w:t>
        </w:r>
      </w:hyperlink>
    </w:p>
    <w:p w:rsidR="00997C7B" w:rsidRPr="000555AF" w:rsidRDefault="00997C7B" w:rsidP="00997C7B">
      <w:pPr>
        <w:rPr>
          <w:rFonts w:asciiTheme="majorHAnsi" w:hAnsiTheme="majorHAnsi"/>
          <w:color w:val="000000" w:themeColor="text1"/>
          <w:lang w:eastAsia="en-US"/>
        </w:rPr>
      </w:pPr>
    </w:p>
    <w:p w:rsidR="00744BA8" w:rsidRPr="000555AF" w:rsidRDefault="00744BA8" w:rsidP="00744BA8">
      <w:pPr>
        <w:jc w:val="both"/>
        <w:rPr>
          <w:rFonts w:asciiTheme="majorHAnsi" w:hAnsiTheme="majorHAnsi" w:cs="Calibri"/>
          <w:b/>
        </w:rPr>
      </w:pPr>
      <w:r w:rsidRPr="000555AF">
        <w:rPr>
          <w:rFonts w:asciiTheme="majorHAnsi" w:hAnsiTheme="majorHAnsi" w:cs="Calibri"/>
          <w:b/>
        </w:rPr>
        <w:t xml:space="preserve">Zeynep Tuğrul Özel </w:t>
      </w:r>
    </w:p>
    <w:p w:rsidR="00744BA8" w:rsidRPr="000555AF" w:rsidRDefault="00744BA8" w:rsidP="00744BA8">
      <w:pPr>
        <w:jc w:val="both"/>
        <w:rPr>
          <w:rFonts w:asciiTheme="majorHAnsi" w:hAnsiTheme="majorHAnsi" w:cs="Calibri"/>
          <w:b/>
        </w:rPr>
      </w:pPr>
      <w:r w:rsidRPr="000555AF">
        <w:rPr>
          <w:rFonts w:asciiTheme="majorHAnsi" w:hAnsiTheme="majorHAnsi" w:cs="Calibri"/>
          <w:b/>
        </w:rPr>
        <w:t>press@festivalonwheels.org</w:t>
      </w:r>
    </w:p>
    <w:p w:rsidR="00744BA8" w:rsidRPr="000555AF" w:rsidRDefault="00744BA8" w:rsidP="00744BA8">
      <w:pPr>
        <w:jc w:val="both"/>
        <w:rPr>
          <w:rFonts w:asciiTheme="majorHAnsi" w:hAnsiTheme="majorHAnsi" w:cs="Calibri"/>
          <w:b/>
        </w:rPr>
      </w:pPr>
      <w:r w:rsidRPr="000555AF">
        <w:rPr>
          <w:rFonts w:asciiTheme="majorHAnsi" w:hAnsiTheme="majorHAnsi" w:cs="Calibri"/>
          <w:b/>
        </w:rPr>
        <w:t>T:</w:t>
      </w:r>
      <w:r w:rsidR="000555AF">
        <w:rPr>
          <w:rFonts w:asciiTheme="majorHAnsi" w:hAnsiTheme="majorHAnsi" w:cs="Calibri"/>
          <w:b/>
        </w:rPr>
        <w:t xml:space="preserve"> </w:t>
      </w:r>
      <w:r w:rsidRPr="000555AF">
        <w:rPr>
          <w:rFonts w:asciiTheme="majorHAnsi" w:hAnsiTheme="majorHAnsi" w:cs="Calibri"/>
          <w:b/>
        </w:rPr>
        <w:t>0312 466 3484</w:t>
      </w:r>
    </w:p>
    <w:p w:rsidR="00744BA8" w:rsidRPr="000555AF" w:rsidRDefault="00744BA8" w:rsidP="00744BA8">
      <w:pPr>
        <w:spacing w:line="360" w:lineRule="auto"/>
        <w:jc w:val="both"/>
        <w:rPr>
          <w:rFonts w:asciiTheme="majorHAnsi" w:eastAsia="Arial Unicode MS" w:hAnsiTheme="majorHAnsi" w:cs="Calibri"/>
          <w:b/>
        </w:rPr>
      </w:pPr>
      <w:r w:rsidRPr="000555AF">
        <w:rPr>
          <w:rFonts w:asciiTheme="majorHAnsi" w:eastAsia="Arial Unicode MS" w:hAnsiTheme="majorHAnsi" w:cs="Calibri"/>
          <w:b/>
        </w:rPr>
        <w:t>M: 0532 409 7933</w:t>
      </w:r>
    </w:p>
    <w:p w:rsidR="00744BA8" w:rsidRPr="000555AF" w:rsidRDefault="00744BA8" w:rsidP="00744BA8">
      <w:pPr>
        <w:spacing w:line="360" w:lineRule="auto"/>
        <w:jc w:val="both"/>
        <w:rPr>
          <w:rFonts w:asciiTheme="majorHAnsi" w:eastAsia="Arial Unicode MS" w:hAnsiTheme="majorHAnsi" w:cs="Calibri"/>
          <w:b/>
          <w:u w:val="single"/>
        </w:rPr>
      </w:pPr>
      <w:r w:rsidRPr="000555AF">
        <w:rPr>
          <w:rFonts w:asciiTheme="majorHAnsi" w:eastAsia="Arial Unicode MS" w:hAnsiTheme="majorHAnsi" w:cs="Calibri"/>
          <w:b/>
          <w:u w:val="single"/>
        </w:rPr>
        <w:t>Ayrıntılı bilgi için:</w:t>
      </w:r>
    </w:p>
    <w:p w:rsidR="00744BA8" w:rsidRPr="000555AF" w:rsidRDefault="00CB0976" w:rsidP="00744BA8">
      <w:pPr>
        <w:jc w:val="both"/>
        <w:rPr>
          <w:rFonts w:asciiTheme="majorHAnsi" w:eastAsia="Arial Unicode MS" w:hAnsiTheme="majorHAnsi" w:cs="Calibri"/>
        </w:rPr>
      </w:pPr>
      <w:hyperlink r:id="rId5" w:history="1">
        <w:r w:rsidR="00744BA8" w:rsidRPr="000555AF">
          <w:rPr>
            <w:rFonts w:asciiTheme="majorHAnsi" w:eastAsia="Arial Unicode MS" w:hAnsiTheme="majorHAnsi" w:cs="Calibri"/>
          </w:rPr>
          <w:t>ankarasinemadernegi.org</w:t>
        </w:r>
      </w:hyperlink>
    </w:p>
    <w:p w:rsidR="00744BA8" w:rsidRPr="000555AF" w:rsidRDefault="00744BA8" w:rsidP="00744BA8">
      <w:pPr>
        <w:jc w:val="both"/>
        <w:rPr>
          <w:rFonts w:asciiTheme="majorHAnsi" w:eastAsia="Arial Unicode MS" w:hAnsiTheme="majorHAnsi" w:cs="Calibri"/>
        </w:rPr>
      </w:pPr>
      <w:r w:rsidRPr="000555AF">
        <w:rPr>
          <w:rFonts w:asciiTheme="majorHAnsi" w:eastAsia="Arial Unicode MS" w:hAnsiTheme="majorHAnsi" w:cs="Calibri"/>
        </w:rPr>
        <w:t>facebook.com/</w:t>
      </w:r>
      <w:proofErr w:type="spellStart"/>
      <w:r w:rsidRPr="000555AF">
        <w:rPr>
          <w:rFonts w:asciiTheme="majorHAnsi" w:eastAsia="Arial Unicode MS" w:hAnsiTheme="majorHAnsi" w:cs="Calibri"/>
        </w:rPr>
        <w:t>gezicifestival</w:t>
      </w:r>
      <w:proofErr w:type="spellEnd"/>
    </w:p>
    <w:p w:rsidR="00744BA8" w:rsidRPr="000555AF" w:rsidRDefault="00744BA8" w:rsidP="00744BA8">
      <w:pPr>
        <w:jc w:val="both"/>
        <w:rPr>
          <w:rFonts w:asciiTheme="majorHAnsi" w:eastAsia="Arial Unicode MS" w:hAnsiTheme="majorHAnsi" w:cs="Calibri"/>
        </w:rPr>
      </w:pPr>
      <w:r w:rsidRPr="000555AF">
        <w:rPr>
          <w:rFonts w:asciiTheme="majorHAnsi" w:eastAsia="Arial Unicode MS" w:hAnsiTheme="majorHAnsi" w:cs="Calibri"/>
        </w:rPr>
        <w:t>twitter.com/</w:t>
      </w:r>
      <w:proofErr w:type="spellStart"/>
      <w:r w:rsidRPr="000555AF">
        <w:rPr>
          <w:rFonts w:asciiTheme="majorHAnsi" w:eastAsia="Arial Unicode MS" w:hAnsiTheme="majorHAnsi" w:cs="Calibri"/>
        </w:rPr>
        <w:t>gezicifestival</w:t>
      </w:r>
      <w:proofErr w:type="spellEnd"/>
    </w:p>
    <w:p w:rsidR="00744BA8" w:rsidRPr="000555AF" w:rsidRDefault="00744BA8" w:rsidP="00744BA8">
      <w:pPr>
        <w:jc w:val="both"/>
        <w:rPr>
          <w:rFonts w:asciiTheme="majorHAnsi" w:eastAsia="Arial Unicode MS" w:hAnsiTheme="majorHAnsi" w:cs="Calibri"/>
        </w:rPr>
      </w:pPr>
      <w:r w:rsidRPr="000555AF">
        <w:rPr>
          <w:rFonts w:asciiTheme="majorHAnsi" w:eastAsia="Arial Unicode MS" w:hAnsiTheme="majorHAnsi" w:cs="Calibri"/>
        </w:rPr>
        <w:t>vimeo.com/</w:t>
      </w:r>
      <w:proofErr w:type="spellStart"/>
      <w:r w:rsidRPr="000555AF">
        <w:rPr>
          <w:rFonts w:asciiTheme="majorHAnsi" w:eastAsia="Arial Unicode MS" w:hAnsiTheme="majorHAnsi" w:cs="Calibri"/>
        </w:rPr>
        <w:t>gezicifestival</w:t>
      </w:r>
      <w:proofErr w:type="spellEnd"/>
    </w:p>
    <w:p w:rsidR="00744BA8" w:rsidRPr="000555AF" w:rsidRDefault="00744BA8" w:rsidP="00744BA8">
      <w:pPr>
        <w:jc w:val="both"/>
        <w:rPr>
          <w:rFonts w:asciiTheme="majorHAnsi" w:eastAsia="Arial Unicode MS" w:hAnsiTheme="majorHAnsi" w:cs="Calibri"/>
          <w:bCs/>
          <w:iCs/>
        </w:rPr>
      </w:pPr>
      <w:r w:rsidRPr="000555AF">
        <w:rPr>
          <w:rFonts w:asciiTheme="majorHAnsi" w:eastAsia="Arial Unicode MS" w:hAnsiTheme="majorHAnsi" w:cs="Calibri"/>
          <w:bCs/>
          <w:iCs/>
        </w:rPr>
        <w:t>instagram</w:t>
      </w:r>
      <w:r w:rsidRPr="000555AF">
        <w:rPr>
          <w:rFonts w:asciiTheme="majorHAnsi" w:eastAsia="Arial Unicode MS" w:hAnsiTheme="majorHAnsi" w:cs="Calibri"/>
          <w:iCs/>
        </w:rPr>
        <w:t>.com/</w:t>
      </w:r>
      <w:proofErr w:type="spellStart"/>
      <w:r w:rsidRPr="000555AF">
        <w:rPr>
          <w:rFonts w:asciiTheme="majorHAnsi" w:eastAsia="Arial Unicode MS" w:hAnsiTheme="majorHAnsi" w:cs="Calibri"/>
          <w:bCs/>
          <w:iCs/>
        </w:rPr>
        <w:t>gezicifestival</w:t>
      </w:r>
      <w:proofErr w:type="spellEnd"/>
    </w:p>
    <w:p w:rsidR="00DF0E70" w:rsidRPr="000555AF" w:rsidRDefault="00DF0E70" w:rsidP="00775351">
      <w:pPr>
        <w:pStyle w:val="xmsonormal"/>
        <w:jc w:val="both"/>
        <w:rPr>
          <w:rFonts w:ascii="Georgia" w:hAnsi="Georgia"/>
          <w:b/>
          <w:color w:val="FF0000"/>
        </w:rPr>
      </w:pPr>
    </w:p>
    <w:p w:rsidR="00844654" w:rsidRPr="00095AA7" w:rsidRDefault="00844654" w:rsidP="00775351">
      <w:pPr>
        <w:pStyle w:val="xmsonormal"/>
        <w:jc w:val="both"/>
        <w:rPr>
          <w:rFonts w:asciiTheme="majorHAnsi" w:hAnsiTheme="majorHAnsi"/>
          <w:b/>
        </w:rPr>
      </w:pPr>
    </w:p>
    <w:p w:rsidR="006D2F66" w:rsidRPr="00095AA7" w:rsidRDefault="006D2F66">
      <w:pPr>
        <w:rPr>
          <w:rFonts w:asciiTheme="majorHAnsi" w:hAnsiTheme="majorHAnsi"/>
        </w:rPr>
      </w:pPr>
    </w:p>
    <w:sectPr w:rsidR="006D2F66" w:rsidRPr="00095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C0"/>
    <w:rsid w:val="00002FF2"/>
    <w:rsid w:val="0004533B"/>
    <w:rsid w:val="000555AF"/>
    <w:rsid w:val="00095AA7"/>
    <w:rsid w:val="000C57E4"/>
    <w:rsid w:val="001812A0"/>
    <w:rsid w:val="001A2FDE"/>
    <w:rsid w:val="001C2120"/>
    <w:rsid w:val="00250F5E"/>
    <w:rsid w:val="002F7D33"/>
    <w:rsid w:val="003104CA"/>
    <w:rsid w:val="00313679"/>
    <w:rsid w:val="00332942"/>
    <w:rsid w:val="00333DA5"/>
    <w:rsid w:val="004E4879"/>
    <w:rsid w:val="004E646F"/>
    <w:rsid w:val="005026B3"/>
    <w:rsid w:val="006B51C0"/>
    <w:rsid w:val="006D2F66"/>
    <w:rsid w:val="00744BA8"/>
    <w:rsid w:val="00775351"/>
    <w:rsid w:val="007D1AC3"/>
    <w:rsid w:val="007F6281"/>
    <w:rsid w:val="00801313"/>
    <w:rsid w:val="0083196E"/>
    <w:rsid w:val="008373BB"/>
    <w:rsid w:val="00844654"/>
    <w:rsid w:val="0087659E"/>
    <w:rsid w:val="00893831"/>
    <w:rsid w:val="00923435"/>
    <w:rsid w:val="009500CF"/>
    <w:rsid w:val="00997C7B"/>
    <w:rsid w:val="00AF5F2E"/>
    <w:rsid w:val="00B002C6"/>
    <w:rsid w:val="00C04DED"/>
    <w:rsid w:val="00C2239B"/>
    <w:rsid w:val="00C660A2"/>
    <w:rsid w:val="00C83928"/>
    <w:rsid w:val="00CB0976"/>
    <w:rsid w:val="00CB66E0"/>
    <w:rsid w:val="00CC1D6F"/>
    <w:rsid w:val="00CE4608"/>
    <w:rsid w:val="00D2174E"/>
    <w:rsid w:val="00D60DC7"/>
    <w:rsid w:val="00DF0E70"/>
    <w:rsid w:val="00E56BAB"/>
    <w:rsid w:val="00E7370C"/>
    <w:rsid w:val="00F03D2D"/>
    <w:rsid w:val="00FA1F1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9CC22"/>
  <w14:defaultImageDpi w14:val="300"/>
  <w15:docId w15:val="{700E4104-3A4D-46FE-9BAF-AA3FBD1C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B51C0"/>
    <w:pPr>
      <w:spacing w:before="100" w:beforeAutospacing="1" w:after="100" w:afterAutospacing="1"/>
    </w:pPr>
  </w:style>
  <w:style w:type="character" w:styleId="Kpr">
    <w:name w:val="Hyperlink"/>
    <w:uiPriority w:val="99"/>
    <w:unhideWhenUsed/>
    <w:rsid w:val="00997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0619">
      <w:bodyDiv w:val="1"/>
      <w:marLeft w:val="0"/>
      <w:marRight w:val="0"/>
      <w:marTop w:val="0"/>
      <w:marBottom w:val="0"/>
      <w:divBdr>
        <w:top w:val="none" w:sz="0" w:space="0" w:color="auto"/>
        <w:left w:val="none" w:sz="0" w:space="0" w:color="auto"/>
        <w:bottom w:val="none" w:sz="0" w:space="0" w:color="auto"/>
        <w:right w:val="none" w:sz="0" w:space="0" w:color="auto"/>
      </w:divBdr>
    </w:div>
    <w:div w:id="14765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karasinemadernegi.org" TargetMode="External"/><Relationship Id="rId4" Type="http://schemas.openxmlformats.org/officeDocument/2006/relationships/hyperlink" Target="https://we.tl/vy0XORieu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712</Words>
  <Characters>4062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Savaş Yıllıkları #92; Çanakkale </vt:lpstr>
      <vt:lpstr>Savaş Yıllıkları #92; Çanakkale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Savaş Yıllıkları #92; Çanakkale </dc:title>
  <dc:subject/>
  <dc:creator>almğkamertamedalereıbdmtknhlnkylknabdkankvkcttvtkzea</dc:creator>
  <cp:keywords/>
  <dc:description/>
  <cp:lastModifiedBy>Sadi Cilingir</cp:lastModifiedBy>
  <cp:revision>8</cp:revision>
  <dcterms:created xsi:type="dcterms:W3CDTF">2016-11-03T07:32:00Z</dcterms:created>
  <dcterms:modified xsi:type="dcterms:W3CDTF">2016-11-09T05:37:00Z</dcterms:modified>
</cp:coreProperties>
</file>