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A2" w:rsidRDefault="00C107BD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558410" cy="10691494"/>
            <wp:effectExtent l="0" t="0" r="10795" b="254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YA AKADEMISI ANTETL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0" cy="1069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BA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.2pt;margin-top:153.2pt;width:531pt;height:639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" filled="f" stroked="f">
            <v:path arrowok="t"/>
            <v:textbox>
              <w:txbxContent>
                <w:p w:rsidR="00957B05" w:rsidRPr="001B6D27" w:rsidRDefault="00585BAF" w:rsidP="009C07A5">
                  <w:pPr>
                    <w:shd w:val="clear" w:color="auto" w:fill="FFFFFF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40"/>
                      <w:szCs w:val="40"/>
                    </w:rPr>
                  </w:pPr>
                  <w:hyperlink r:id="rId7" w:tooltip="Permanent Link to 21. Altın Koza Film Festivali Yarışma Başvuruları Başlıyor" w:history="1">
                    <w:r w:rsidR="00957B05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>4. Uluslararası</w:t>
                    </w:r>
                    <w:r w:rsidR="00465B6A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 xml:space="preserve"> </w:t>
                    </w:r>
                    <w:r w:rsidR="00957B05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>Boğaziçi Film Festivali</w:t>
                    </w:r>
                    <w:r w:rsidR="00465B6A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 xml:space="preserve"> </w:t>
                    </w:r>
                    <w:r w:rsidR="00957B05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>Yarışma</w:t>
                    </w:r>
                    <w:r w:rsidR="00465B6A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 xml:space="preserve"> </w:t>
                    </w:r>
                    <w:r w:rsidR="00957B05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>Başvuruları</w:t>
                    </w:r>
                    <w:r w:rsidR="00465B6A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 xml:space="preserve"> </w:t>
                    </w:r>
                    <w:r w:rsidR="00957B05" w:rsidRPr="001B6D27">
                      <w:rPr>
                        <w:rFonts w:ascii="Trebuchet MS" w:eastAsia="Times New Roman" w:hAnsi="Trebuchet MS" w:cs="Times New Roman"/>
                        <w:b/>
                        <w:bCs/>
                        <w:color w:val="176D9A"/>
                        <w:sz w:val="40"/>
                        <w:szCs w:val="40"/>
                      </w:rPr>
                      <w:t>Başlıyor</w:t>
                    </w:r>
                  </w:hyperlink>
                </w:p>
                <w:p w:rsidR="00957B05" w:rsidRPr="001B6D27" w:rsidRDefault="00957B05" w:rsidP="00957B05">
                  <w:pPr>
                    <w:shd w:val="clear" w:color="auto" w:fill="FFFFFF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</w:rPr>
                  </w:pPr>
                </w:p>
                <w:p w:rsidR="00957B05" w:rsidRPr="001B6D27" w:rsidRDefault="00957B05" w:rsidP="00465B6A">
                  <w:pPr>
                    <w:shd w:val="clear" w:color="auto" w:fill="FFFFFF"/>
                    <w:spacing w:after="100" w:afterAutospacing="1" w:line="159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222222"/>
                      <w:sz w:val="28"/>
                      <w:szCs w:val="28"/>
                    </w:rPr>
                  </w:pPr>
                  <w:r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8"/>
                      <w:szCs w:val="28"/>
                    </w:rPr>
                    <w:t xml:space="preserve">BOĞAZİÇİ FİLM FESTİVALİNDE YENİ YARIŞMA: </w:t>
                  </w:r>
                  <w:r w:rsidR="00B73D18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8"/>
                      <w:szCs w:val="28"/>
                    </w:rPr>
                    <w:t>ULUSAL UZUN METRAJ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8"/>
                      <w:szCs w:val="28"/>
                    </w:rPr>
                    <w:t>YARIŞMASI</w:t>
                  </w:r>
                </w:p>
                <w:p w:rsidR="00957B05" w:rsidRPr="001B6D27" w:rsidRDefault="00957B05" w:rsidP="00465B6A">
                  <w:pPr>
                    <w:shd w:val="clear" w:color="auto" w:fill="FFFFFF"/>
                    <w:spacing w:after="100" w:afterAutospacing="1" w:line="159" w:lineRule="atLeast"/>
                    <w:jc w:val="both"/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</w:pP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Bu yıl 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10</w:t>
                  </w:r>
                  <w:r w:rsidR="001B6D27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–</w:t>
                  </w:r>
                  <w:r w:rsidR="001B6D27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="00513717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18</w:t>
                  </w:r>
                  <w:r w:rsidR="001B6D27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Kasım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2016</w:t>
                  </w:r>
                  <w:r w:rsidR="00776FB5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 tarihleri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76FB5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arasında,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Boğaziçi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Sinema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Derneği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 İstanbul Medya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Akademisi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tarafından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düzenle</w:t>
                  </w:r>
                  <w:r w:rsidR="00776FB5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ne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cek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olan 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4. Uluslararası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Boğaziçi Film Festivali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 kapsamında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</w:t>
                  </w:r>
                  <w:r w:rsidR="00E22441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usal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E22441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E22441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Metraj Film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Kısa Film Yarışmaları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için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başvurular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başladı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.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>“Ulusal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>Metraj Film Yarışması” festivalde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 xml:space="preserve"> ilk </w:t>
                  </w:r>
                  <w:r w:rsidR="00776FB5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>kez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 xml:space="preserve"> düzenleniyor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.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Festivaldeki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tüm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yarışmalı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bölüml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erin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yönetmelikleri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açıklandı.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 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Metraj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Kısa Film y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arışmalarının son başvuru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tarihi 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21 Ekim 2016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 olarak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belirlendi.</w:t>
                  </w:r>
                </w:p>
                <w:p w:rsidR="00957B05" w:rsidRPr="001B6D27" w:rsidRDefault="00957B05" w:rsidP="00465B6A">
                  <w:pPr>
                    <w:shd w:val="clear" w:color="auto" w:fill="FFFFFF"/>
                    <w:spacing w:after="100" w:afterAutospacing="1" w:line="159" w:lineRule="atLeast"/>
                    <w:jc w:val="both"/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</w:pP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Metraj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bCs/>
                      <w:color w:val="222222"/>
                      <w:sz w:val="20"/>
                      <w:szCs w:val="20"/>
                    </w:rPr>
                    <w:t>Filme 100.000 TL Ödül</w:t>
                  </w:r>
                </w:p>
                <w:p w:rsidR="00957B05" w:rsidRPr="001B6D27" w:rsidRDefault="00957B05" w:rsidP="00465B6A">
                  <w:pPr>
                    <w:shd w:val="clear" w:color="auto" w:fill="FFFFFF"/>
                    <w:spacing w:after="100" w:afterAutospacing="1" w:line="159" w:lineRule="atLeast"/>
                    <w:jc w:val="both"/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</w:pP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Bu yıl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festivalde ilk kez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yapılacak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olan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UzunMetraj Film Yarışması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kapsam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ında ‘En İyi Film’ seçilen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eser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>100.000 TL</w:t>
                  </w:r>
                  <w:r w:rsidR="00465B6A" w:rsidRPr="001B6D27">
                    <w:rPr>
                      <w:rFonts w:ascii="Verdana" w:eastAsia="Times New Roman" w:hAnsi="Verdana" w:cs="Times New Roman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para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ödülü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alırken, ayrıca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‘En İyi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Yönetmen’, ‘En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İyi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Erkek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Oyuncu’ 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‘En İyi Kadın Oyuncu’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, 'En İyi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Kurgu' dalları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ile, ‘En İyi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Görüntü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B73D18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Yönetmeni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’ ve ‘En İyi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Senaryo’ dallarında da </w:t>
                  </w:r>
                  <w:r w:rsidR="00AA0750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para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ödüller</w:t>
                  </w:r>
                  <w:r w:rsidR="00AA0750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verilecek. Festivalin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diğer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yarışmalı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bölümleri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ise; Uluslararası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Metraj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Film Yarışması, Ulusal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U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luslararası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="007B05FC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Kısa Film Yarışmaları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Kısa Film alanında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yapılan İstanbul Medya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Akademisi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Genç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Yetenek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Yarışması.</w:t>
                  </w:r>
                </w:p>
                <w:p w:rsidR="00513717" w:rsidRPr="001B6D27" w:rsidRDefault="00957B05" w:rsidP="00465B6A">
                  <w:pPr>
                    <w:shd w:val="clear" w:color="auto" w:fill="FFFFFF"/>
                    <w:spacing w:after="100" w:afterAutospacing="1" w:line="159" w:lineRule="atLeast"/>
                    <w:jc w:val="both"/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</w:pP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Ayrıca her yıl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olduğu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gibi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Dünya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Sineması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Seçkisi, Yarışma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Dışı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Kısa Film 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Animasyon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Seçkileri, özel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gösterim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bölümleri, belgesel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film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gösterimleri, söyleşiler, atölye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çalışmaları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sergiler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sinemaseverlerle</w:t>
                  </w:r>
                  <w:r w:rsidR="00465B6A"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  <w:t>buluşacak.</w:t>
                  </w:r>
                </w:p>
                <w:p w:rsidR="00513717" w:rsidRPr="001B6D27" w:rsidRDefault="00513717" w:rsidP="001B6D27">
                  <w:pPr>
                    <w:pStyle w:val="AralkYok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Yarışma</w:t>
                  </w:r>
                  <w:r w:rsidR="00DF57F0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yönetmeliklerine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ve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başvuru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formlarına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festivalin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resmi web sayfası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olan </w:t>
                  </w:r>
                  <w:hyperlink r:id="rId8" w:history="1">
                    <w:r w:rsidR="00957B05" w:rsidRPr="001B6D27">
                      <w:rPr>
                        <w:rFonts w:ascii="Verdana" w:eastAsia="Times New Roman" w:hAnsi="Verdana"/>
                        <w:b/>
                        <w:bCs/>
                        <w:color w:val="176D9A"/>
                        <w:sz w:val="20"/>
                        <w:szCs w:val="20"/>
                      </w:rPr>
                      <w:t>www.bogazicifilmfestivali.com</w:t>
                    </w:r>
                  </w:hyperlink>
                  <w:r w:rsidR="00465B6A" w:rsidRPr="001B6D2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A0750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adres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inden</w:t>
                  </w:r>
                  <w:r w:rsidR="00465B6A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957B05" w:rsidRPr="001B6D27">
                    <w:rPr>
                      <w:rFonts w:ascii="Verdana" w:eastAsia="Times New Roman" w:hAnsi="Verdana"/>
                      <w:sz w:val="20"/>
                      <w:szCs w:val="20"/>
                    </w:rPr>
                    <w:t>ulaşılabilir.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Metraj Film Yarışması</w:t>
                  </w:r>
                  <w:r w:rsidR="00465B6A"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Ödülleri</w:t>
                  </w:r>
                </w:p>
                <w:p w:rsidR="00465B6A" w:rsidRPr="001B6D27" w:rsidRDefault="00465B6A" w:rsidP="001B6D27">
                  <w:pPr>
                    <w:pStyle w:val="AralkYok"/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957B05" w:rsidRPr="001B6D27" w:rsidRDefault="00957B05" w:rsidP="001B6D27">
                  <w:pPr>
                    <w:pStyle w:val="AralkYok"/>
                    <w:rPr>
                      <w:rFonts w:eastAsia="Times New Roman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Uzun</w:t>
                  </w:r>
                  <w:r w:rsidR="006814A9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Metraj Film Ödülü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: 100,000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Uzun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Metraj Film Ödülü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: 25,000$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Yönetmen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5.000$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Senaryo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2.500$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Görüntü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Yönetmeni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 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2.500$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Kurgu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 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2.500$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Erkek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Oyuncu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2.500$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color w:val="767676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Kadın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Oyuncu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</w:t>
                  </w:r>
                  <w:r w:rsidRPr="001B6D27">
                    <w:rPr>
                      <w:color w:val="767676"/>
                      <w:sz w:val="20"/>
                      <w:szCs w:val="20"/>
                    </w:rPr>
                    <w:t>2.500$</w:t>
                  </w:r>
                </w:p>
                <w:p w:rsidR="00465B6A" w:rsidRPr="001B6D27" w:rsidRDefault="00465B6A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57B05" w:rsidRPr="001B6D27" w:rsidRDefault="00957B05" w:rsidP="001B6D27">
                  <w:pPr>
                    <w:pStyle w:val="AralkYok"/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Kısa</w:t>
                  </w:r>
                  <w:r w:rsidR="00465B6A"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Metraj Film Yarışması</w:t>
                  </w:r>
                  <w:r w:rsidR="00465B6A"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548DD4" w:themeColor="text2" w:themeTint="99"/>
                      <w:sz w:val="20"/>
                      <w:szCs w:val="20"/>
                    </w:rPr>
                    <w:t>Ödülleri</w:t>
                  </w:r>
                </w:p>
                <w:p w:rsidR="00465B6A" w:rsidRPr="001B6D27" w:rsidRDefault="00465B6A" w:rsidP="001B6D27">
                  <w:pPr>
                    <w:pStyle w:val="AralkYok"/>
                    <w:rPr>
                      <w:rFonts w:ascii="Verdana" w:hAnsi="Verdana"/>
                      <w:bCs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eastAsia="Times New Roman" w:hAnsi="Verdana" w:cs="Times New Roman"/>
                      <w:color w:val="222222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Ahmet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Uluçay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Büyük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Ödülü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: 50,000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Kısa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Kurmaca Film Ödülü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: 15,000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Ulusal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Kısa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Belgesel Film 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1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5.000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Kısa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Kurmaca Film Ödülü:</w:t>
                  </w:r>
                  <w:r w:rsidRPr="001B6D27">
                    <w:rPr>
                      <w:rStyle w:val="apple-converted-space"/>
                      <w:rFonts w:ascii="Verdana" w:hAnsi="Verdana"/>
                      <w:color w:val="767676"/>
                      <w:sz w:val="20"/>
                      <w:szCs w:val="20"/>
                    </w:rPr>
                    <w:t> 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10.000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En İyi</w:t>
                  </w:r>
                  <w:r w:rsidR="006814A9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Uluslararası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Kısa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Belgesel Film Ödülü:  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10.000 TL</w:t>
                  </w:r>
                </w:p>
                <w:p w:rsidR="00B73D18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İstanbul Medya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Akademisi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Genç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Yetenek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</w:t>
                  </w: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Ödülü: 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5.000 T</w:t>
                  </w:r>
                  <w:r w:rsidR="00B73D18" w:rsidRPr="001B6D27">
                    <w:rPr>
                      <w:rFonts w:ascii="Verdana" w:hAnsi="Verdana"/>
                      <w:sz w:val="20"/>
                      <w:szCs w:val="20"/>
                    </w:rPr>
                    <w:t>L</w:t>
                  </w:r>
                </w:p>
                <w:p w:rsidR="00B73D18" w:rsidRPr="001B6D27" w:rsidRDefault="00B73D18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>Kısa Film İzleyici</w:t>
                  </w:r>
                  <w:r w:rsidR="00465B6A" w:rsidRPr="001B6D27">
                    <w:rPr>
                      <w:rStyle w:val="Gl"/>
                      <w:rFonts w:ascii="Verdana" w:hAnsi="Verdana"/>
                      <w:color w:val="767676"/>
                      <w:sz w:val="20"/>
                      <w:szCs w:val="20"/>
                    </w:rPr>
                    <w:t xml:space="preserve"> Ödülü: </w:t>
                  </w:r>
                  <w:r w:rsidRPr="001B6D27">
                    <w:rPr>
                      <w:rFonts w:ascii="Verdana" w:hAnsi="Verdana"/>
                      <w:sz w:val="20"/>
                      <w:szCs w:val="20"/>
                    </w:rPr>
                    <w:t>5.000 TL</w:t>
                  </w:r>
                </w:p>
                <w:p w:rsidR="00957B05" w:rsidRPr="001B6D27" w:rsidRDefault="00957B05" w:rsidP="001B6D27">
                  <w:pPr>
                    <w:pStyle w:val="AralkYok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C70DE" w:rsidRPr="00012052" w:rsidRDefault="006C70DE">
                  <w:pPr>
                    <w:rPr>
                      <w:lang w:val="tr-TR"/>
                    </w:rPr>
                  </w:pPr>
                </w:p>
              </w:txbxContent>
            </v:textbox>
            <w10:wrap type="square"/>
          </v:shape>
        </w:pict>
      </w:r>
    </w:p>
    <w:sectPr w:rsidR="00C313A2" w:rsidSect="00FC5AC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AF" w:rsidRDefault="00585BAF" w:rsidP="00FC5AC3">
      <w:r>
        <w:separator/>
      </w:r>
    </w:p>
  </w:endnote>
  <w:endnote w:type="continuationSeparator" w:id="0">
    <w:p w:rsidR="00585BAF" w:rsidRDefault="00585BAF" w:rsidP="00FC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AF" w:rsidRDefault="00585BAF" w:rsidP="00FC5AC3">
      <w:r>
        <w:separator/>
      </w:r>
    </w:p>
  </w:footnote>
  <w:footnote w:type="continuationSeparator" w:id="0">
    <w:p w:rsidR="00585BAF" w:rsidRDefault="00585BAF" w:rsidP="00FC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AC3"/>
    <w:rsid w:val="00011D07"/>
    <w:rsid w:val="00012052"/>
    <w:rsid w:val="00026E71"/>
    <w:rsid w:val="00033F38"/>
    <w:rsid w:val="0004259A"/>
    <w:rsid w:val="000B7F64"/>
    <w:rsid w:val="001454F5"/>
    <w:rsid w:val="001B6D27"/>
    <w:rsid w:val="00234D1E"/>
    <w:rsid w:val="00264AA3"/>
    <w:rsid w:val="00277BEF"/>
    <w:rsid w:val="00381A89"/>
    <w:rsid w:val="00465B6A"/>
    <w:rsid w:val="00513717"/>
    <w:rsid w:val="00525CCD"/>
    <w:rsid w:val="00585BAF"/>
    <w:rsid w:val="006145C8"/>
    <w:rsid w:val="006814A9"/>
    <w:rsid w:val="006C70DE"/>
    <w:rsid w:val="00776FB5"/>
    <w:rsid w:val="007A4377"/>
    <w:rsid w:val="007B05FC"/>
    <w:rsid w:val="009521C0"/>
    <w:rsid w:val="00957B05"/>
    <w:rsid w:val="009C07A5"/>
    <w:rsid w:val="00AA0750"/>
    <w:rsid w:val="00AB465D"/>
    <w:rsid w:val="00B73D18"/>
    <w:rsid w:val="00C107BD"/>
    <w:rsid w:val="00C313A2"/>
    <w:rsid w:val="00CA253A"/>
    <w:rsid w:val="00DF57F0"/>
    <w:rsid w:val="00E22441"/>
    <w:rsid w:val="00E84853"/>
    <w:rsid w:val="00F3418F"/>
    <w:rsid w:val="00F43BF0"/>
    <w:rsid w:val="00FC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20BEB"/>
  <w15:docId w15:val="{938382AA-C302-482B-A7EA-11A9C8D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4F5"/>
  </w:style>
  <w:style w:type="paragraph" w:styleId="Balk2">
    <w:name w:val="heading 2"/>
    <w:basedOn w:val="Normal"/>
    <w:link w:val="Balk2Char"/>
    <w:uiPriority w:val="9"/>
    <w:qFormat/>
    <w:rsid w:val="000120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5AC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AC3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5AC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5AC3"/>
  </w:style>
  <w:style w:type="paragraph" w:styleId="AltBilgi">
    <w:name w:val="footer"/>
    <w:basedOn w:val="Normal"/>
    <w:link w:val="AltBilgiChar"/>
    <w:uiPriority w:val="99"/>
    <w:unhideWhenUsed/>
    <w:rsid w:val="00FC5AC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5AC3"/>
  </w:style>
  <w:style w:type="character" w:customStyle="1" w:styleId="Balk2Char">
    <w:name w:val="Başlık 2 Char"/>
    <w:basedOn w:val="VarsaylanParagrafYazTipi"/>
    <w:link w:val="Balk2"/>
    <w:uiPriority w:val="9"/>
    <w:rsid w:val="0001205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20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012052"/>
    <w:rPr>
      <w:b/>
      <w:bCs/>
    </w:rPr>
  </w:style>
  <w:style w:type="character" w:customStyle="1" w:styleId="apple-converted-space">
    <w:name w:val="apple-converted-space"/>
    <w:basedOn w:val="VarsaylanParagrafYazTipi"/>
    <w:rsid w:val="00012052"/>
  </w:style>
  <w:style w:type="paragraph" w:styleId="AralkYok">
    <w:name w:val="No Spacing"/>
    <w:uiPriority w:val="1"/>
    <w:qFormat/>
    <w:rsid w:val="001B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14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67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44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3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zicifilmfestival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sisinema.com/21-altin-koza-film-festivali-yarisma-basvurulari-basliy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tu</dc:creator>
  <cp:keywords/>
  <dc:description/>
  <cp:lastModifiedBy>Sadi Cilingir</cp:lastModifiedBy>
  <cp:revision>11</cp:revision>
  <dcterms:created xsi:type="dcterms:W3CDTF">2016-08-30T13:31:00Z</dcterms:created>
  <dcterms:modified xsi:type="dcterms:W3CDTF">2016-09-01T06:13:00Z</dcterms:modified>
</cp:coreProperties>
</file>