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13" w:rsidRPr="00492913" w:rsidRDefault="00492913" w:rsidP="00492913">
      <w:pPr>
        <w:spacing w:after="0" w:line="240" w:lineRule="auto"/>
        <w:rPr>
          <w:rFonts w:ascii="Cambria" w:eastAsia="Times New Roman" w:hAnsi="Cambria" w:cs="Times New Roman"/>
          <w:sz w:val="40"/>
          <w:szCs w:val="40"/>
          <w:lang w:eastAsia="tr-TR"/>
        </w:rPr>
      </w:pPr>
      <w:r w:rsidRPr="00492913">
        <w:rPr>
          <w:rFonts w:ascii="Cambria" w:eastAsia="Times New Roman" w:hAnsi="Cambria" w:cs="Arial"/>
          <w:b/>
          <w:bCs/>
          <w:sz w:val="40"/>
          <w:szCs w:val="40"/>
          <w:lang w:eastAsia="tr-TR"/>
        </w:rPr>
        <w:fldChar w:fldCharType="begin"/>
      </w:r>
      <w:r w:rsidRPr="00492913">
        <w:rPr>
          <w:rFonts w:ascii="Cambria" w:eastAsia="Times New Roman" w:hAnsi="Cambria" w:cs="Arial"/>
          <w:b/>
          <w:bCs/>
          <w:sz w:val="40"/>
          <w:szCs w:val="40"/>
          <w:lang w:eastAsia="tr-TR"/>
        </w:rPr>
        <w:instrText xml:space="preserve"> HYPERLINK "" </w:instrText>
      </w:r>
      <w:r w:rsidRPr="00492913">
        <w:rPr>
          <w:rFonts w:ascii="Cambria" w:eastAsia="Times New Roman" w:hAnsi="Cambria" w:cs="Arial"/>
          <w:b/>
          <w:bCs/>
          <w:sz w:val="40"/>
          <w:szCs w:val="40"/>
          <w:lang w:eastAsia="tr-TR"/>
        </w:rPr>
        <w:fldChar w:fldCharType="separate"/>
      </w:r>
      <w:r w:rsidRPr="00492913">
        <w:rPr>
          <w:rFonts w:ascii="Cambria" w:eastAsia="Times New Roman" w:hAnsi="Cambria" w:cs="Arial"/>
          <w:b/>
          <w:bCs/>
          <w:sz w:val="40"/>
          <w:szCs w:val="40"/>
          <w:lang w:eastAsia="tr-TR"/>
        </w:rPr>
        <w:t>Yaşam Boyu Başarı Ödülünü Gelecek Yıl Alacak</w:t>
      </w:r>
      <w:r w:rsidRPr="00492913">
        <w:rPr>
          <w:rFonts w:ascii="Cambria" w:eastAsia="Times New Roman" w:hAnsi="Cambria" w:cs="Arial"/>
          <w:b/>
          <w:bCs/>
          <w:sz w:val="40"/>
          <w:szCs w:val="40"/>
          <w:lang w:eastAsia="tr-TR"/>
        </w:rPr>
        <w:fldChar w:fldCharType="end"/>
      </w:r>
    </w:p>
    <w:p w:rsidR="00492913" w:rsidRPr="00492913" w:rsidRDefault="00492913" w:rsidP="004929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492913" w:rsidRPr="00492913" w:rsidRDefault="00492913" w:rsidP="004929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492913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Ünlü aktör </w:t>
      </w:r>
      <w:proofErr w:type="spellStart"/>
      <w:r w:rsidRPr="00492913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Gerard</w:t>
      </w:r>
      <w:proofErr w:type="spellEnd"/>
      <w:r w:rsidRPr="00492913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492913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Depardieu</w:t>
      </w:r>
      <w:proofErr w:type="spellEnd"/>
      <w:r w:rsidRPr="00492913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, reklam çekim çalışmalarını tamamlayıp Uluslararası Antalya Film Festivali’ne konuk olacaktı. Sanatçı; “Yaşam Boyu Başarı Ödülü benim için çok kıymetli umarım gelecek sene gelir ve ödülü o sahnede teslim alabilirim. Uluslararası Antalya Film Festivali ve bana bu onuru layık gören herkesten elimde olmayan bu nedenlerden dolayı gelemediğim için özür dilerim” açıklamasını yaptı.</w:t>
      </w:r>
    </w:p>
    <w:p w:rsidR="00492913" w:rsidRPr="00492913" w:rsidRDefault="00492913" w:rsidP="004929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492913" w:rsidRPr="00492913" w:rsidRDefault="00492913" w:rsidP="004929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bookmarkStart w:id="0" w:name="_GoBack"/>
      <w:bookmarkEnd w:id="0"/>
      <w:r w:rsidRPr="00492913">
        <w:rPr>
          <w:rFonts w:ascii="Cambria" w:eastAsia="Times New Roman" w:hAnsi="Cambria" w:cs="Arial"/>
          <w:b/>
          <w:bCs/>
          <w:color w:val="1C2B28"/>
          <w:sz w:val="24"/>
          <w:szCs w:val="24"/>
          <w:u w:val="single"/>
          <w:lang w:eastAsia="tr-TR"/>
        </w:rPr>
        <w:t>Detaylı Bilgi ve Görsel İçin:</w:t>
      </w:r>
    </w:p>
    <w:p w:rsidR="003B64CA" w:rsidRPr="00492913" w:rsidRDefault="00492913" w:rsidP="00492913">
      <w:pPr>
        <w:rPr>
          <w:rFonts w:ascii="Cambria" w:hAnsi="Cambria"/>
          <w:sz w:val="24"/>
          <w:szCs w:val="24"/>
        </w:rPr>
      </w:pPr>
      <w:r w:rsidRPr="00492913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Arzu </w:t>
      </w:r>
      <w:proofErr w:type="spellStart"/>
      <w:r w:rsidRPr="00492913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Mildan</w:t>
      </w:r>
      <w:proofErr w:type="spellEnd"/>
      <w:r w:rsidRPr="00492913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/Medya İlişkileri Direktörü</w:t>
      </w:r>
      <w:r w:rsidRPr="00492913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492913">
        <w:rPr>
          <w:rFonts w:ascii="Cambria" w:eastAsia="Times New Roman" w:hAnsi="Cambria" w:cs="Arial"/>
          <w:b/>
          <w:bCs/>
          <w:color w:val="1C2B28"/>
          <w:sz w:val="24"/>
          <w:szCs w:val="24"/>
          <w:lang w:eastAsia="tr-TR"/>
        </w:rPr>
        <w:t>EDGE Yapım &amp; Yaratıcı Danışmanlık</w:t>
      </w:r>
      <w:r w:rsidRPr="00492913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</w:t>
      </w:r>
      <w:r w:rsidRPr="00492913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492913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>TEL: 0212 265 9292 | CEP: 0532.484.1269</w:t>
      </w:r>
      <w:r w:rsidRPr="00492913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hyperlink r:id="rId4" w:history="1">
        <w:r w:rsidRPr="00492913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tr-TR"/>
          </w:rPr>
          <w:t>arzu@edgeccf.com</w:t>
        </w:r>
      </w:hyperlink>
      <w:r w:rsidRPr="00492913">
        <w:rPr>
          <w:rFonts w:ascii="Cambria" w:eastAsia="Times New Roman" w:hAnsi="Cambria" w:cs="Arial"/>
          <w:color w:val="1C2B28"/>
          <w:sz w:val="24"/>
          <w:szCs w:val="24"/>
          <w:lang w:eastAsia="tr-TR"/>
        </w:rPr>
        <w:t xml:space="preserve"> | </w:t>
      </w:r>
      <w:hyperlink r:id="rId5" w:history="1">
        <w:r w:rsidRPr="00492913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tr-TR"/>
          </w:rPr>
          <w:t>www.edgeccf.com</w:t>
        </w:r>
      </w:hyperlink>
    </w:p>
    <w:sectPr w:rsidR="003B64CA" w:rsidRPr="004929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13"/>
    <w:rsid w:val="003B64CA"/>
    <w:rsid w:val="004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864C-5443-4FB0-BA62-B06E0BD6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92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geccf.com/" TargetMode="External"/><Relationship Id="rId4" Type="http://schemas.openxmlformats.org/officeDocument/2006/relationships/hyperlink" Target="mailto:arzu@edgeccf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2016-10-21T05:19:00Z</dcterms:created>
  <dcterms:modified xsi:type="dcterms:W3CDTF">2016-10-21T05:20:00Z</dcterms:modified>
</cp:coreProperties>
</file>