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A2A89" w14:textId="77777777" w:rsidR="0092006E" w:rsidRDefault="0092006E" w:rsidP="0092006E">
      <w:pPr>
        <w:jc w:val="right"/>
        <w:rPr>
          <w:b/>
        </w:rPr>
      </w:pPr>
      <w:r>
        <w:rPr>
          <w:b/>
        </w:rPr>
        <w:t>16.10.2016</w:t>
      </w:r>
    </w:p>
    <w:p w14:paraId="2A8E911B" w14:textId="77777777" w:rsidR="0092006E" w:rsidRDefault="0092006E" w:rsidP="0092006E">
      <w:pPr>
        <w:jc w:val="right"/>
        <w:rPr>
          <w:b/>
        </w:rPr>
      </w:pPr>
    </w:p>
    <w:p w14:paraId="3A6174CA" w14:textId="77777777" w:rsidR="0092006E" w:rsidRPr="00AB2404" w:rsidRDefault="0092006E" w:rsidP="0092006E">
      <w:pPr>
        <w:jc w:val="center"/>
        <w:rPr>
          <w:b/>
          <w:sz w:val="40"/>
          <w:szCs w:val="40"/>
        </w:rPr>
      </w:pPr>
      <w:r w:rsidRPr="00AB2404">
        <w:rPr>
          <w:b/>
          <w:sz w:val="40"/>
          <w:szCs w:val="40"/>
        </w:rPr>
        <w:t xml:space="preserve">53. ULUSLARARASI ANTALYA FİLM FESTİVALİ </w:t>
      </w:r>
    </w:p>
    <w:p w14:paraId="47CA3F83" w14:textId="77777777" w:rsidR="0092006E" w:rsidRPr="00AB2404" w:rsidRDefault="0092006E" w:rsidP="0092006E">
      <w:pPr>
        <w:jc w:val="center"/>
        <w:rPr>
          <w:b/>
          <w:sz w:val="40"/>
          <w:szCs w:val="40"/>
        </w:rPr>
      </w:pPr>
      <w:r w:rsidRPr="00AB2404">
        <w:rPr>
          <w:b/>
          <w:sz w:val="40"/>
          <w:szCs w:val="40"/>
        </w:rPr>
        <w:t>GÖRKEMLİ BİR KORTEJLE BAŞLADI</w:t>
      </w:r>
    </w:p>
    <w:p w14:paraId="792C801A" w14:textId="77777777" w:rsidR="0092006E" w:rsidRDefault="0092006E" w:rsidP="0092006E">
      <w:pPr>
        <w:jc w:val="both"/>
      </w:pPr>
    </w:p>
    <w:p w14:paraId="3B3B5CBB" w14:textId="77777777" w:rsidR="0092006E" w:rsidRPr="0058543E" w:rsidRDefault="0092006E" w:rsidP="0092006E">
      <w:pPr>
        <w:jc w:val="both"/>
        <w:rPr>
          <w:b/>
        </w:rPr>
      </w:pPr>
      <w:r w:rsidRPr="0058543E">
        <w:rPr>
          <w:b/>
        </w:rPr>
        <w:t>15 KLASİK ARAÇLA 2 SAATLİK DEV KORTEJ!</w:t>
      </w:r>
    </w:p>
    <w:p w14:paraId="6F61525D" w14:textId="77777777" w:rsidR="0092006E" w:rsidRDefault="0092006E" w:rsidP="0092006E">
      <w:pPr>
        <w:jc w:val="both"/>
      </w:pPr>
    </w:p>
    <w:p w14:paraId="03A1B13A" w14:textId="77777777" w:rsidR="0092006E" w:rsidRDefault="0092006E" w:rsidP="0092006E">
      <w:pPr>
        <w:jc w:val="both"/>
      </w:pPr>
      <w:r>
        <w:t xml:space="preserve">16- 23 Ekim tarihleri arasında Antalya Büyükşehir Belediye Başkanı ve Festival Başkanı Menderes Türel’in ev sahipliğinde düzenlenen 53. Uluslararası Antalya Film Festivali muhteşem bir kortejle başladı. Antalya halkı ve tüm festival severler için bir gelenek haline gelen kortej, Antalya Kültür Park içerisindeki Cam Piramit Festival Merkezi önünden başlayarak, Akra Barut Otel’de sona erdi. 15 klasik aracın, yerli ve yabancı oyuncularla yönetmenleri halkla buluşturduğu kortej yoğun ilgi gördü. Yaklaşık 2 saat süren kortej geçişinde sevdiği oyuncuları karşısında gören Antalyalılar, bol bol </w:t>
      </w:r>
      <w:proofErr w:type="spellStart"/>
      <w:r>
        <w:t>selfie</w:t>
      </w:r>
      <w:proofErr w:type="spellEnd"/>
      <w:r>
        <w:t xml:space="preserve"> çekti. Yoğun güvenlik önlemleri altında gerçekleştirilen etkinlikte caddelerde bulunanların yanı sıra şehrin tüm balkonlarında insanlar geçiş törenini alkışlarla izledi. Geçişte 1915 model Ford T, 1938 model Opel </w:t>
      </w:r>
      <w:proofErr w:type="spellStart"/>
      <w:r>
        <w:t>Admiral</w:t>
      </w:r>
      <w:proofErr w:type="spellEnd"/>
      <w:r>
        <w:t xml:space="preserve"> Covertibal,1949 model </w:t>
      </w:r>
      <w:proofErr w:type="spellStart"/>
      <w:r>
        <w:t>Plymouth</w:t>
      </w:r>
      <w:proofErr w:type="spellEnd"/>
      <w:r>
        <w:t xml:space="preserve">, 1957 model </w:t>
      </w:r>
      <w:proofErr w:type="spellStart"/>
      <w:r>
        <w:t>Chevrolet</w:t>
      </w:r>
      <w:proofErr w:type="spellEnd"/>
      <w:r>
        <w:t xml:space="preserve"> </w:t>
      </w:r>
      <w:proofErr w:type="spellStart"/>
      <w:r>
        <w:t>Belair</w:t>
      </w:r>
      <w:proofErr w:type="spellEnd"/>
      <w:r>
        <w:t xml:space="preserve">, 1958 model </w:t>
      </w:r>
      <w:proofErr w:type="spellStart"/>
      <w:r>
        <w:t>Chevrolet</w:t>
      </w:r>
      <w:proofErr w:type="spellEnd"/>
      <w:r>
        <w:t xml:space="preserve"> </w:t>
      </w:r>
      <w:proofErr w:type="spellStart"/>
      <w:r>
        <w:t>Belair</w:t>
      </w:r>
      <w:proofErr w:type="spellEnd"/>
      <w:r>
        <w:t xml:space="preserve">, 1962 model </w:t>
      </w:r>
      <w:proofErr w:type="spellStart"/>
      <w:r>
        <w:t>Chevrolet</w:t>
      </w:r>
      <w:proofErr w:type="spellEnd"/>
      <w:r>
        <w:t xml:space="preserve">, 1959 model </w:t>
      </w:r>
      <w:proofErr w:type="spellStart"/>
      <w:r>
        <w:t>Cadillac</w:t>
      </w:r>
      <w:proofErr w:type="spellEnd"/>
      <w:r>
        <w:t xml:space="preserve">, 1952 model Austin, 1957 model </w:t>
      </w:r>
      <w:proofErr w:type="spellStart"/>
      <w:r>
        <w:t>Chevrolet</w:t>
      </w:r>
      <w:proofErr w:type="spellEnd"/>
      <w:r>
        <w:t xml:space="preserve">, 1963 model iki adet </w:t>
      </w:r>
      <w:proofErr w:type="spellStart"/>
      <w:r>
        <w:t>Chevrolet</w:t>
      </w:r>
      <w:proofErr w:type="spellEnd"/>
      <w:r>
        <w:t xml:space="preserve"> </w:t>
      </w:r>
      <w:proofErr w:type="spellStart"/>
      <w:r>
        <w:t>Corvair</w:t>
      </w:r>
      <w:proofErr w:type="spellEnd"/>
      <w:r>
        <w:t xml:space="preserve">, 1956 model </w:t>
      </w:r>
      <w:proofErr w:type="spellStart"/>
      <w:r>
        <w:t>Chevrolet</w:t>
      </w:r>
      <w:proofErr w:type="spellEnd"/>
      <w:r>
        <w:t xml:space="preserve"> ve 1972 model </w:t>
      </w:r>
      <w:proofErr w:type="spellStart"/>
      <w:r>
        <w:t>Chevrolet</w:t>
      </w:r>
      <w:proofErr w:type="spellEnd"/>
      <w:r>
        <w:t xml:space="preserve"> </w:t>
      </w:r>
      <w:proofErr w:type="spellStart"/>
      <w:r>
        <w:t>İmpala</w:t>
      </w:r>
      <w:proofErr w:type="spellEnd"/>
      <w:r>
        <w:t xml:space="preserve"> gibi sinema filmleri ve dizilerde kullanılan 15 klasik araç  ‘Gelenekten Geleceğe’ mesajıyla adeta gövde gösterisi yaptı.  Kortej, iki yıldır ‘sosyal sorumluluk ve farkındalık korteji’ olarak adlandırılırken, bu yıl katılımcılar tüm dünya coğrafyalarının ortak meselesi “göçmenler” sorunu ile 15 Temmuz’da yaşanan darbe girişiminden sonra demokrasi ve birlik mesajını vererek ilerledi. </w:t>
      </w:r>
    </w:p>
    <w:p w14:paraId="6D189FDC" w14:textId="77777777" w:rsidR="0092006E" w:rsidRDefault="0092006E" w:rsidP="0092006E">
      <w:pPr>
        <w:jc w:val="both"/>
      </w:pPr>
    </w:p>
    <w:p w14:paraId="64B9B80D" w14:textId="77777777" w:rsidR="0092006E" w:rsidRDefault="0092006E" w:rsidP="0092006E">
      <w:pPr>
        <w:jc w:val="both"/>
      </w:pPr>
      <w:r>
        <w:t xml:space="preserve">Başlangıç törenine John </w:t>
      </w:r>
      <w:proofErr w:type="spellStart"/>
      <w:r>
        <w:t>Savage</w:t>
      </w:r>
      <w:proofErr w:type="spellEnd"/>
      <w:r>
        <w:t xml:space="preserve">, George Hamilton, </w:t>
      </w:r>
      <w:proofErr w:type="spellStart"/>
      <w:r>
        <w:t>Esai</w:t>
      </w:r>
      <w:proofErr w:type="spellEnd"/>
      <w:r>
        <w:t xml:space="preserve"> </w:t>
      </w:r>
      <w:proofErr w:type="spellStart"/>
      <w:r>
        <w:t>Morales</w:t>
      </w:r>
      <w:proofErr w:type="spellEnd"/>
      <w:r>
        <w:t xml:space="preserve">, Maria </w:t>
      </w:r>
      <w:proofErr w:type="spellStart"/>
      <w:r>
        <w:t>Garzia</w:t>
      </w:r>
      <w:proofErr w:type="spellEnd"/>
      <w:r>
        <w:t xml:space="preserve"> </w:t>
      </w:r>
      <w:proofErr w:type="spellStart"/>
      <w:r>
        <w:t>Cucinetta</w:t>
      </w:r>
      <w:proofErr w:type="spellEnd"/>
      <w:r>
        <w:t xml:space="preserve">, Mustafa Alabora, Ali </w:t>
      </w:r>
      <w:proofErr w:type="spellStart"/>
      <w:r>
        <w:t>Düşenkalkar</w:t>
      </w:r>
      <w:proofErr w:type="spellEnd"/>
      <w:r>
        <w:t xml:space="preserve">, Atilla Olgaç, Ali İpin, Aliye </w:t>
      </w:r>
      <w:proofErr w:type="spellStart"/>
      <w:r>
        <w:t>Uzunatağan</w:t>
      </w:r>
      <w:proofErr w:type="spellEnd"/>
      <w:r>
        <w:t xml:space="preserve">, Ali </w:t>
      </w:r>
      <w:proofErr w:type="spellStart"/>
      <w:r>
        <w:t>Hürol</w:t>
      </w:r>
      <w:proofErr w:type="spellEnd"/>
      <w:r>
        <w:t xml:space="preserve">, Ayten Uncuoğlu, Erdal Tosun, Erhan Yazıcıoğlu, Göksel, Gülseren </w:t>
      </w:r>
      <w:proofErr w:type="spellStart"/>
      <w:r>
        <w:t>Gürtunca</w:t>
      </w:r>
      <w:proofErr w:type="spellEnd"/>
      <w:r>
        <w:t xml:space="preserve">, Gülsen Tuncer, Engin Ayça, Kazım </w:t>
      </w:r>
      <w:proofErr w:type="spellStart"/>
      <w:r>
        <w:t>Akşar</w:t>
      </w:r>
      <w:proofErr w:type="spellEnd"/>
      <w:r>
        <w:t xml:space="preserve">, Özgür Çevik, Mehmet Özgür, Menderes Samancılar, Nursel Köse, </w:t>
      </w:r>
      <w:proofErr w:type="spellStart"/>
      <w:r>
        <w:t>Nilperi</w:t>
      </w:r>
      <w:proofErr w:type="spellEnd"/>
      <w:r>
        <w:t xml:space="preserve"> Şahinkaya, Niyazi Özgün Çoban, Selim </w:t>
      </w:r>
      <w:proofErr w:type="spellStart"/>
      <w:r>
        <w:t>Gürata</w:t>
      </w:r>
      <w:proofErr w:type="spellEnd"/>
      <w:r>
        <w:t xml:space="preserve">, Selim Bayraktar, Şebnem Gürsoy, </w:t>
      </w:r>
      <w:proofErr w:type="spellStart"/>
      <w:r>
        <w:t>Tijen</w:t>
      </w:r>
      <w:proofErr w:type="spellEnd"/>
      <w:r>
        <w:t xml:space="preserve"> Par, Ümit İbrahim Kantarcılar, Yılmaz </w:t>
      </w:r>
      <w:proofErr w:type="spellStart"/>
      <w:r>
        <w:t>Gruda</w:t>
      </w:r>
      <w:proofErr w:type="spellEnd"/>
      <w:r>
        <w:t xml:space="preserve">, Yeşim Gül, Ziya </w:t>
      </w:r>
      <w:proofErr w:type="spellStart"/>
      <w:r>
        <w:t>Kürküt</w:t>
      </w:r>
      <w:proofErr w:type="spellEnd"/>
      <w:r>
        <w:t xml:space="preserve"> gibi oyuncular katıldı. 15 aracın hepsinin yanına birer güvenlik yerleştirildi. Geçiş, </w:t>
      </w:r>
      <w:proofErr w:type="spellStart"/>
      <w:r>
        <w:t>drone</w:t>
      </w:r>
      <w:proofErr w:type="spellEnd"/>
      <w:r>
        <w:t xml:space="preserve"> kameralar tarafından da kayda alındı.</w:t>
      </w:r>
    </w:p>
    <w:p w14:paraId="43D6B1C0" w14:textId="77777777" w:rsidR="0092006E" w:rsidRDefault="0092006E" w:rsidP="0092006E">
      <w:pPr>
        <w:jc w:val="both"/>
      </w:pPr>
    </w:p>
    <w:p w14:paraId="1E6DE33A" w14:textId="77777777" w:rsidR="0092006E" w:rsidRDefault="0092006E" w:rsidP="0092006E">
      <w:pPr>
        <w:jc w:val="both"/>
      </w:pPr>
      <w:r>
        <w:t>Festival Direktörü Elif Dağdeviren, görkemli başlayan festival korteji hakkında ‘Nasıl New York borsası ‘</w:t>
      </w:r>
      <w:proofErr w:type="spellStart"/>
      <w:r>
        <w:t>gong</w:t>
      </w:r>
      <w:proofErr w:type="spellEnd"/>
      <w:r>
        <w:t xml:space="preserve">’ sesiyle başlıyor, bizim festivalimiz de kortejle start aldı. Şimdi önümüzde filmler, söyleşiler, atölyeler ve sanat etkinlikleriyle dolu geçecek bir hafta var. </w:t>
      </w:r>
      <w:r>
        <w:lastRenderedPageBreak/>
        <w:t>Antalyalı halkın korteje olan ilgisi yerli oyuncularımızla beraber yurtdışından gelenleri de çok mutlu etti. Ve festivalin görkemi karşısında şaşırdıklarını söylediler. Dünyada ‘tek’ olan bu geleneğimiz, yakında uluslararası bir marka haline gelecek. Her sene kortejlerimizde bunun yankılarını daha net duyuyoruz’ dedi.</w:t>
      </w:r>
    </w:p>
    <w:p w14:paraId="78B2DEB1" w14:textId="77777777" w:rsidR="0092006E" w:rsidRDefault="0092006E" w:rsidP="0092006E">
      <w:pPr>
        <w:jc w:val="both"/>
      </w:pPr>
    </w:p>
    <w:p w14:paraId="0116161B" w14:textId="77777777" w:rsidR="0092006E" w:rsidRPr="0058543E" w:rsidRDefault="0092006E" w:rsidP="0092006E">
      <w:pPr>
        <w:jc w:val="both"/>
        <w:rPr>
          <w:b/>
        </w:rPr>
      </w:pPr>
      <w:r w:rsidRPr="0058543E">
        <w:rPr>
          <w:b/>
        </w:rPr>
        <w:t>12 KM’LİK STAR GEÇİDİ!</w:t>
      </w:r>
    </w:p>
    <w:p w14:paraId="475AA934" w14:textId="77777777" w:rsidR="0092006E" w:rsidRDefault="0092006E" w:rsidP="0092006E">
      <w:pPr>
        <w:jc w:val="both"/>
      </w:pPr>
    </w:p>
    <w:p w14:paraId="7C1A0DD9" w14:textId="77777777" w:rsidR="0092006E" w:rsidRDefault="0092006E" w:rsidP="0092006E">
      <w:pPr>
        <w:jc w:val="both"/>
      </w:pPr>
      <w:r>
        <w:t xml:space="preserve">Cam Piramit’ten Akra Barut Otele kadar süren 12 km’lik yolda 2 saat boyunca Antalyalılar ile fotoğraf çektiren ünlü isimler halka karanfil dağıttı. Kortejin önünde bulunan açık otobüste Star </w:t>
      </w:r>
      <w:proofErr w:type="spellStart"/>
      <w:r>
        <w:t>Wars</w:t>
      </w:r>
      <w:proofErr w:type="spellEnd"/>
      <w:r>
        <w:t xml:space="preserve">, Ninja Kaplumbağalar gibi filmlerin kahramanlarının maketleri de rengarenk bir atmosfer oluşturdu. Otobüse yerleştirilen bando, Türk ve dünya filmlerinin müziklerini çalarak coşkuyu iyice yükseltti. Bazı caddelerde yerli ve yabancı oyunculara çiğköfte ikramı yapılması ayrıca dikkat çekti. Hatta bir hayranı, sevilen oyuncu Gülsen Tuncer’i ‘Yemeğe bize gel’ diyerek evine davet etti. Yabancı oyunculardan </w:t>
      </w:r>
      <w:proofErr w:type="spellStart"/>
      <w:r>
        <w:t>Esai</w:t>
      </w:r>
      <w:proofErr w:type="spellEnd"/>
      <w:r>
        <w:t xml:space="preserve"> </w:t>
      </w:r>
      <w:proofErr w:type="spellStart"/>
      <w:r>
        <w:t>Morales’in</w:t>
      </w:r>
      <w:proofErr w:type="spellEnd"/>
      <w:r>
        <w:t xml:space="preserve"> halka Türkçe ‘Nasılsınız?’ diye sorması sempati topladı. </w:t>
      </w:r>
    </w:p>
    <w:p w14:paraId="0E9240F6" w14:textId="77777777" w:rsidR="0092006E" w:rsidRPr="0058543E" w:rsidRDefault="0092006E" w:rsidP="0092006E">
      <w:pPr>
        <w:jc w:val="both"/>
        <w:rPr>
          <w:b/>
        </w:rPr>
      </w:pPr>
    </w:p>
    <w:p w14:paraId="1BD2CC0D" w14:textId="77777777" w:rsidR="0092006E" w:rsidRPr="0058543E" w:rsidRDefault="0092006E" w:rsidP="0092006E">
      <w:pPr>
        <w:jc w:val="both"/>
        <w:rPr>
          <w:b/>
        </w:rPr>
      </w:pPr>
      <w:r w:rsidRPr="0058543E">
        <w:rPr>
          <w:b/>
        </w:rPr>
        <w:t>MAVİ BONCUK FİLMİNDEKİ ARAÇ DA KORTEJDEYDİ!</w:t>
      </w:r>
    </w:p>
    <w:p w14:paraId="00EAC86C" w14:textId="77777777" w:rsidR="0092006E" w:rsidRDefault="0092006E" w:rsidP="0092006E">
      <w:pPr>
        <w:jc w:val="both"/>
      </w:pPr>
    </w:p>
    <w:p w14:paraId="4A178577" w14:textId="77777777" w:rsidR="0092006E" w:rsidRDefault="0092006E" w:rsidP="0092006E">
      <w:pPr>
        <w:jc w:val="both"/>
      </w:pPr>
      <w:r>
        <w:t xml:space="preserve">Kortejin en önünde bulunan Menderes Samancılar ve Mustafa Alabora da en çok ilgi gören isimler arasındaydı. Kısa süre önce bir kaza geçiren Alabora ‘Hasta olmama rağmen festival ruhunu çok sevdiğim için geldim. Bu sene daha bir duygulu geçti. Halkın ilgisi karşısında gözlerim doldu’ diye konuştu. Kortejde kısa bir süre önce hayatını kaybeden Tarık Akan’ın Emel Sayın’la birlikte rol aldığı Mavi Boncuk filminde kullanılan 57 model pembe </w:t>
      </w:r>
      <w:proofErr w:type="spellStart"/>
      <w:r>
        <w:t>Chevrolet</w:t>
      </w:r>
      <w:proofErr w:type="spellEnd"/>
      <w:r>
        <w:t xml:space="preserve"> </w:t>
      </w:r>
      <w:proofErr w:type="spellStart"/>
      <w:r>
        <w:t>Belair</w:t>
      </w:r>
      <w:proofErr w:type="spellEnd"/>
      <w:r>
        <w:t xml:space="preserve"> de yer aldı. </w:t>
      </w:r>
    </w:p>
    <w:p w14:paraId="036802D9" w14:textId="77777777" w:rsidR="0092006E" w:rsidRDefault="0092006E" w:rsidP="0092006E">
      <w:pPr>
        <w:jc w:val="both"/>
      </w:pPr>
    </w:p>
    <w:p w14:paraId="4841EAE4" w14:textId="77777777" w:rsidR="0092006E" w:rsidRPr="0058543E" w:rsidRDefault="0092006E" w:rsidP="0092006E">
      <w:pPr>
        <w:jc w:val="both"/>
        <w:rPr>
          <w:b/>
        </w:rPr>
      </w:pPr>
      <w:r w:rsidRPr="0058543E">
        <w:rPr>
          <w:b/>
        </w:rPr>
        <w:t>ANTALYA’NIN MUHTEŞEM MANZARASINDA ‘HOŞGELDİNİZ’ YEMEĞİ!</w:t>
      </w:r>
    </w:p>
    <w:p w14:paraId="23DCFF2D" w14:textId="77777777" w:rsidR="0092006E" w:rsidRDefault="0092006E" w:rsidP="0092006E">
      <w:pPr>
        <w:jc w:val="both"/>
      </w:pPr>
    </w:p>
    <w:p w14:paraId="70362CB9" w14:textId="77777777" w:rsidR="0092006E" w:rsidRDefault="0092006E" w:rsidP="0092006E">
      <w:pPr>
        <w:jc w:val="both"/>
      </w:pPr>
      <w:r>
        <w:t>‘Festival korteji Akra Barut Otel’de sona erdi. Korteje katılan oyuncular için yemek düzenlenen otelde, Festival Başkanı Menderes Türel ve Festival Direktörü Elif Dağdeviren oyunculara katılımlarından dolayı teşekkür etti. Yemekte ‘</w:t>
      </w:r>
      <w:proofErr w:type="spellStart"/>
      <w:r>
        <w:t>Amelie</w:t>
      </w:r>
      <w:proofErr w:type="spellEnd"/>
      <w:r>
        <w:t xml:space="preserve">’ filmi ile dünyaca tanınıp sevilen </w:t>
      </w:r>
      <w:proofErr w:type="spellStart"/>
      <w:r>
        <w:t>Audrey</w:t>
      </w:r>
      <w:proofErr w:type="spellEnd"/>
      <w:r>
        <w:t xml:space="preserve"> </w:t>
      </w:r>
      <w:proofErr w:type="spellStart"/>
      <w:r>
        <w:t>Taotou</w:t>
      </w:r>
      <w:proofErr w:type="spellEnd"/>
      <w:r>
        <w:t xml:space="preserve"> ve hem oyunculuğu hem de zarafetiyle herkesin beğenisini kazanan </w:t>
      </w:r>
      <w:proofErr w:type="spellStart"/>
      <w:r>
        <w:t>Andie</w:t>
      </w:r>
      <w:proofErr w:type="spellEnd"/>
      <w:r>
        <w:t xml:space="preserve"> </w:t>
      </w:r>
      <w:proofErr w:type="spellStart"/>
      <w:r>
        <w:t>MacDowell</w:t>
      </w:r>
      <w:proofErr w:type="spellEnd"/>
      <w:r>
        <w:t xml:space="preserve"> da ekibe dahil oldu. </w:t>
      </w:r>
    </w:p>
    <w:p w14:paraId="695EAB11" w14:textId="77777777" w:rsidR="0092006E" w:rsidRDefault="0092006E" w:rsidP="0092006E">
      <w:pPr>
        <w:jc w:val="both"/>
      </w:pPr>
      <w:r>
        <w:t>Antalya’nın muhteşem deniz manzarasında yedikleri yemek esnasında bol bol sohbet eden oyuncular, sonrasında otellerine geçerek dinlenmeye çekildi.</w:t>
      </w:r>
    </w:p>
    <w:p w14:paraId="0B3CE912" w14:textId="77777777" w:rsidR="00B865DD" w:rsidRDefault="00B865DD" w:rsidP="00B865DD">
      <w:pPr>
        <w:widowControl w:val="0"/>
        <w:autoSpaceDE w:val="0"/>
        <w:autoSpaceDN w:val="0"/>
        <w:adjustRightInd w:val="0"/>
        <w:jc w:val="both"/>
        <w:rPr>
          <w:rFonts w:ascii="Times New Roman" w:hAnsi="Times New Roman"/>
        </w:rPr>
      </w:pPr>
    </w:p>
    <w:p w14:paraId="3AC6179A" w14:textId="77777777" w:rsidR="00B865DD" w:rsidRPr="00C82F7B" w:rsidRDefault="00B865DD" w:rsidP="00B865DD">
      <w:pPr>
        <w:jc w:val="center"/>
        <w:rPr>
          <w:b/>
        </w:rPr>
      </w:pPr>
      <w:r w:rsidRPr="00C82F7B">
        <w:rPr>
          <w:b/>
        </w:rPr>
        <w:t>antalyaff.com</w:t>
      </w:r>
    </w:p>
    <w:p w14:paraId="5C845466" w14:textId="77777777" w:rsidR="00B865DD" w:rsidRPr="00C82F7B" w:rsidRDefault="00B865DD" w:rsidP="00B865DD">
      <w:pPr>
        <w:widowControl w:val="0"/>
        <w:autoSpaceDE w:val="0"/>
        <w:autoSpaceDN w:val="0"/>
        <w:adjustRightInd w:val="0"/>
        <w:jc w:val="center"/>
        <w:rPr>
          <w:rFonts w:cs="Arial"/>
          <w:b/>
          <w:color w:val="1A1A1A"/>
        </w:rPr>
      </w:pPr>
      <w:r w:rsidRPr="00C82F7B">
        <w:rPr>
          <w:rFonts w:cs="Arial"/>
          <w:b/>
          <w:color w:val="1A1A1A"/>
        </w:rPr>
        <w:t>Twitter.com/</w:t>
      </w:r>
      <w:proofErr w:type="spellStart"/>
      <w:r w:rsidRPr="00C82F7B">
        <w:rPr>
          <w:rFonts w:cs="Arial"/>
          <w:b/>
          <w:color w:val="1A1A1A"/>
        </w:rPr>
        <w:t>AntalyaFF</w:t>
      </w:r>
      <w:proofErr w:type="spellEnd"/>
    </w:p>
    <w:p w14:paraId="5BA6A4A5" w14:textId="77777777" w:rsidR="00B865DD" w:rsidRPr="00C82F7B" w:rsidRDefault="00B865DD" w:rsidP="00B865DD">
      <w:pPr>
        <w:widowControl w:val="0"/>
        <w:autoSpaceDE w:val="0"/>
        <w:autoSpaceDN w:val="0"/>
        <w:adjustRightInd w:val="0"/>
        <w:jc w:val="center"/>
        <w:rPr>
          <w:rFonts w:cs="Arial"/>
          <w:b/>
          <w:color w:val="1A1A1A"/>
        </w:rPr>
      </w:pPr>
      <w:r w:rsidRPr="00C82F7B">
        <w:rPr>
          <w:rFonts w:cs="Arial"/>
          <w:b/>
          <w:color w:val="1A1A1A"/>
        </w:rPr>
        <w:t>Facebook.com/</w:t>
      </w:r>
      <w:proofErr w:type="spellStart"/>
      <w:r w:rsidRPr="00C82F7B">
        <w:rPr>
          <w:rFonts w:cs="Arial"/>
          <w:b/>
          <w:color w:val="1A1A1A"/>
        </w:rPr>
        <w:t>AntalyaFF</w:t>
      </w:r>
      <w:proofErr w:type="spellEnd"/>
    </w:p>
    <w:p w14:paraId="230734BF" w14:textId="77777777" w:rsidR="00B865DD" w:rsidRPr="00C82F7B" w:rsidRDefault="00B865DD" w:rsidP="00B865DD">
      <w:pPr>
        <w:widowControl w:val="0"/>
        <w:autoSpaceDE w:val="0"/>
        <w:autoSpaceDN w:val="0"/>
        <w:adjustRightInd w:val="0"/>
        <w:jc w:val="center"/>
        <w:rPr>
          <w:rFonts w:cs="Arial"/>
          <w:b/>
          <w:color w:val="1A1A1A"/>
        </w:rPr>
      </w:pPr>
      <w:r w:rsidRPr="00C82F7B">
        <w:rPr>
          <w:rFonts w:cs="Arial"/>
          <w:b/>
          <w:color w:val="1A1A1A"/>
        </w:rPr>
        <w:t>Instagram.com/</w:t>
      </w:r>
      <w:proofErr w:type="spellStart"/>
      <w:r w:rsidRPr="00C82F7B">
        <w:rPr>
          <w:rFonts w:cs="Arial"/>
          <w:b/>
          <w:color w:val="1A1A1A"/>
        </w:rPr>
        <w:t>AntalyaFF</w:t>
      </w:r>
      <w:proofErr w:type="spellEnd"/>
    </w:p>
    <w:p w14:paraId="667F3EF4" w14:textId="77777777" w:rsidR="00B865DD" w:rsidRPr="00C82F7B" w:rsidRDefault="00B865DD" w:rsidP="00B865DD">
      <w:pPr>
        <w:jc w:val="center"/>
        <w:rPr>
          <w:rFonts w:cs="Arial"/>
          <w:b/>
          <w:color w:val="1A1A1A"/>
        </w:rPr>
      </w:pPr>
      <w:proofErr w:type="spellStart"/>
      <w:r w:rsidRPr="00C82F7B">
        <w:rPr>
          <w:rFonts w:cs="Arial"/>
          <w:b/>
          <w:color w:val="1A1A1A"/>
        </w:rPr>
        <w:lastRenderedPageBreak/>
        <w:t>Snapchat</w:t>
      </w:r>
      <w:proofErr w:type="spellEnd"/>
      <w:r w:rsidRPr="00C82F7B">
        <w:rPr>
          <w:rFonts w:cs="Arial"/>
          <w:b/>
          <w:color w:val="1A1A1A"/>
        </w:rPr>
        <w:t xml:space="preserve"> / </w:t>
      </w:r>
      <w:proofErr w:type="spellStart"/>
      <w:r w:rsidRPr="00C82F7B">
        <w:rPr>
          <w:rFonts w:cs="Arial"/>
          <w:b/>
          <w:color w:val="1A1A1A"/>
        </w:rPr>
        <w:t>AntalyaFF</w:t>
      </w:r>
      <w:proofErr w:type="spellEnd"/>
    </w:p>
    <w:p w14:paraId="3A9EFFFE" w14:textId="77777777" w:rsidR="00B865DD" w:rsidRPr="00C82F7B" w:rsidRDefault="00B865DD" w:rsidP="00B865DD">
      <w:pPr>
        <w:jc w:val="center"/>
        <w:rPr>
          <w:b/>
        </w:rPr>
      </w:pPr>
      <w:proofErr w:type="spellStart"/>
      <w:r w:rsidRPr="00C82F7B">
        <w:rPr>
          <w:rFonts w:cs="Arial"/>
          <w:b/>
          <w:color w:val="1A1A1A"/>
        </w:rPr>
        <w:t>Vine</w:t>
      </w:r>
      <w:proofErr w:type="spellEnd"/>
      <w:r w:rsidRPr="00C82F7B">
        <w:rPr>
          <w:rFonts w:cs="Arial"/>
          <w:b/>
          <w:color w:val="1A1A1A"/>
        </w:rPr>
        <w:t xml:space="preserve">/ </w:t>
      </w:r>
      <w:proofErr w:type="spellStart"/>
      <w:r w:rsidRPr="00C82F7B">
        <w:rPr>
          <w:rFonts w:cs="Arial"/>
          <w:b/>
          <w:color w:val="1A1A1A"/>
        </w:rPr>
        <w:t>AntalyaFF</w:t>
      </w:r>
      <w:proofErr w:type="spellEnd"/>
    </w:p>
    <w:p w14:paraId="00CF7597" w14:textId="77777777" w:rsidR="00B865DD" w:rsidRPr="00C82F7B" w:rsidRDefault="00B865DD" w:rsidP="00B865DD">
      <w:pPr>
        <w:jc w:val="both"/>
        <w:rPr>
          <w:u w:val="single"/>
        </w:rPr>
      </w:pPr>
    </w:p>
    <w:p w14:paraId="1FC65100" w14:textId="77777777" w:rsidR="00B865DD" w:rsidRPr="00C82F7B" w:rsidRDefault="00B865DD" w:rsidP="00B865DD">
      <w:pPr>
        <w:outlineLvl w:val="0"/>
        <w:rPr>
          <w:b/>
          <w:u w:val="single"/>
        </w:rPr>
      </w:pPr>
      <w:bookmarkStart w:id="0" w:name="_GoBack"/>
      <w:bookmarkEnd w:id="0"/>
      <w:r w:rsidRPr="00C82F7B">
        <w:rPr>
          <w:b/>
          <w:u w:val="single"/>
        </w:rPr>
        <w:t>Detaylı Bilgi ve Görsel İçin:</w:t>
      </w:r>
    </w:p>
    <w:p w14:paraId="161E409F" w14:textId="77777777" w:rsidR="00B865DD" w:rsidRPr="00C82F7B" w:rsidRDefault="00B865DD" w:rsidP="00B865DD">
      <w:pPr>
        <w:rPr>
          <w:b/>
        </w:rPr>
      </w:pPr>
      <w:r w:rsidRPr="00C82F7B">
        <w:rPr>
          <w:shd w:val="clear" w:color="auto" w:fill="FFFFFF"/>
        </w:rPr>
        <w:t>Arzu Mildan/Medya İlişkileri Direktörü</w:t>
      </w:r>
      <w:r w:rsidRPr="00C82F7B">
        <w:br/>
      </w:r>
      <w:r w:rsidRPr="00C82F7B">
        <w:rPr>
          <w:b/>
          <w:bCs/>
          <w:shd w:val="clear" w:color="auto" w:fill="FFFFFF"/>
        </w:rPr>
        <w:t>EDGE Yapım &amp; Yaratıcı Danışmanlık</w:t>
      </w:r>
      <w:r w:rsidRPr="00C82F7B">
        <w:rPr>
          <w:bCs/>
          <w:shd w:val="clear" w:color="auto" w:fill="FFFFFF"/>
        </w:rPr>
        <w:t> </w:t>
      </w:r>
      <w:r w:rsidRPr="00C82F7B">
        <w:br/>
      </w:r>
      <w:r w:rsidRPr="00C82F7B">
        <w:rPr>
          <w:shd w:val="clear" w:color="auto" w:fill="FFFFFF"/>
        </w:rPr>
        <w:t>TEL:</w:t>
      </w:r>
      <w:r w:rsidRPr="00C82F7B">
        <w:rPr>
          <w:bCs/>
          <w:shd w:val="clear" w:color="auto" w:fill="FFFFFF"/>
        </w:rPr>
        <w:t> </w:t>
      </w:r>
      <w:r w:rsidRPr="00C82F7B">
        <w:rPr>
          <w:shd w:val="clear" w:color="auto" w:fill="FFFFFF"/>
        </w:rPr>
        <w:t>0212 265 9292  |  CEP</w:t>
      </w:r>
      <w:r w:rsidRPr="00C82F7B">
        <w:rPr>
          <w:bCs/>
          <w:shd w:val="clear" w:color="auto" w:fill="FFFFFF"/>
        </w:rPr>
        <w:t>:</w:t>
      </w:r>
      <w:r w:rsidRPr="00C82F7B">
        <w:rPr>
          <w:shd w:val="clear" w:color="auto" w:fill="FFFFFF"/>
        </w:rPr>
        <w:t> 0532.484.1269</w:t>
      </w:r>
      <w:r w:rsidRPr="00C82F7B">
        <w:br/>
      </w:r>
      <w:hyperlink r:id="rId6" w:tgtFrame="_blank" w:history="1">
        <w:r w:rsidRPr="00C82F7B">
          <w:rPr>
            <w:rStyle w:val="Kpr"/>
            <w:color w:val="1155CC"/>
            <w:shd w:val="clear" w:color="auto" w:fill="FFFFFF"/>
          </w:rPr>
          <w:t>arzu@edgeccf.com</w:t>
        </w:r>
      </w:hyperlink>
      <w:r w:rsidRPr="00C82F7B">
        <w:rPr>
          <w:shd w:val="clear" w:color="auto" w:fill="FFFFFF"/>
        </w:rPr>
        <w:t> |  </w:t>
      </w:r>
      <w:hyperlink r:id="rId7" w:tgtFrame="_blank" w:history="1">
        <w:r w:rsidRPr="00C82F7B">
          <w:rPr>
            <w:rStyle w:val="Kpr"/>
            <w:color w:val="1155CC"/>
            <w:shd w:val="clear" w:color="auto" w:fill="FFFFFF"/>
          </w:rPr>
          <w:t>www.edgeccf.com</w:t>
        </w:r>
      </w:hyperlink>
    </w:p>
    <w:p w14:paraId="70446754" w14:textId="77777777" w:rsidR="00B865DD" w:rsidRDefault="00B865DD" w:rsidP="0092006E">
      <w:pPr>
        <w:jc w:val="both"/>
      </w:pPr>
    </w:p>
    <w:p w14:paraId="6FD5A0BC" w14:textId="77777777" w:rsidR="0092006E" w:rsidRDefault="0092006E" w:rsidP="0092006E">
      <w:pPr>
        <w:jc w:val="both"/>
      </w:pPr>
    </w:p>
    <w:p w14:paraId="71844C46" w14:textId="77777777" w:rsidR="0092006E" w:rsidRDefault="0092006E" w:rsidP="0092006E">
      <w:pPr>
        <w:jc w:val="both"/>
      </w:pPr>
    </w:p>
    <w:p w14:paraId="7B6EFC8E" w14:textId="77777777" w:rsidR="0092006E" w:rsidRDefault="0092006E" w:rsidP="0092006E">
      <w:pPr>
        <w:jc w:val="both"/>
      </w:pPr>
    </w:p>
    <w:p w14:paraId="6BDBDFC6" w14:textId="77777777" w:rsidR="006B1A13" w:rsidRDefault="006B1A13"/>
    <w:sectPr w:rsidR="006B1A13" w:rsidSect="00941643">
      <w:headerReference w:type="default" r:id="rId8"/>
      <w:pgSz w:w="11900" w:h="16840"/>
      <w:pgMar w:top="347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9326A" w14:textId="77777777" w:rsidR="008A0BA1" w:rsidRDefault="008A0BA1" w:rsidP="00941643">
      <w:r>
        <w:separator/>
      </w:r>
    </w:p>
  </w:endnote>
  <w:endnote w:type="continuationSeparator" w:id="0">
    <w:p w14:paraId="190BF730" w14:textId="77777777" w:rsidR="008A0BA1" w:rsidRDefault="008A0BA1"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EE8A0" w14:textId="77777777" w:rsidR="008A0BA1" w:rsidRDefault="008A0BA1" w:rsidP="00941643">
      <w:r>
        <w:separator/>
      </w:r>
    </w:p>
  </w:footnote>
  <w:footnote w:type="continuationSeparator" w:id="0">
    <w:p w14:paraId="5E22811C" w14:textId="77777777" w:rsidR="008A0BA1" w:rsidRDefault="008A0BA1"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DBB6" w14:textId="77777777" w:rsidR="00941643" w:rsidRDefault="00941643">
    <w:pPr>
      <w:pStyle w:val="stBilgi"/>
    </w:pPr>
    <w:r>
      <w:rPr>
        <w:noProof/>
        <w:lang w:eastAsia="tr-TR"/>
      </w:rPr>
      <w:drawing>
        <wp:anchor distT="0" distB="0" distL="114300" distR="114300" simplePos="0" relativeHeight="251658240" behindDoc="1" locked="0" layoutInCell="1" allowOverlap="1" wp14:anchorId="54F7F4F2" wp14:editId="477CC6A0">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6E"/>
    <w:rsid w:val="00075957"/>
    <w:rsid w:val="0063284F"/>
    <w:rsid w:val="006B1A13"/>
    <w:rsid w:val="006D2052"/>
    <w:rsid w:val="007111AA"/>
    <w:rsid w:val="008A0BA1"/>
    <w:rsid w:val="0092006E"/>
    <w:rsid w:val="00941643"/>
    <w:rsid w:val="00AB2404"/>
    <w:rsid w:val="00B865DD"/>
    <w:rsid w:val="00CD7331"/>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40D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006E"/>
    <w:rPr>
      <w:rFonts w:ascii="Cambria" w:eastAsia="MS Mincho"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941643"/>
  </w:style>
  <w:style w:type="character" w:styleId="Kpr">
    <w:name w:val="Hyperlink"/>
    <w:basedOn w:val="VarsaylanParagrafYazTipi"/>
    <w:uiPriority w:val="99"/>
    <w:unhideWhenUsed/>
    <w:rsid w:val="00B8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edgec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3</cp:revision>
  <dcterms:created xsi:type="dcterms:W3CDTF">2016-10-15T21:05:00Z</dcterms:created>
  <dcterms:modified xsi:type="dcterms:W3CDTF">2016-10-17T05:36:00Z</dcterms:modified>
</cp:coreProperties>
</file>