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C4" w:rsidRPr="000075C4" w:rsidRDefault="000075C4" w:rsidP="00FE75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p w:rsidR="000075C4" w:rsidRPr="000075C4" w:rsidRDefault="000075C4" w:rsidP="00FE75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E758E" w:rsidRPr="00FE758E" w:rsidRDefault="00FE758E" w:rsidP="00FE758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E758E">
        <w:rPr>
          <w:rFonts w:ascii="Times New Roman" w:hAnsi="Times New Roman" w:cs="Times New Roman"/>
          <w:b/>
          <w:sz w:val="40"/>
          <w:szCs w:val="40"/>
        </w:rPr>
        <w:t xml:space="preserve">Festival </w:t>
      </w:r>
      <w:proofErr w:type="spellStart"/>
      <w:r w:rsidRPr="00FE758E">
        <w:rPr>
          <w:rFonts w:ascii="Times New Roman" w:hAnsi="Times New Roman" w:cs="Times New Roman"/>
          <w:b/>
          <w:sz w:val="40"/>
          <w:szCs w:val="40"/>
        </w:rPr>
        <w:t>Hakkında</w:t>
      </w:r>
      <w:proofErr w:type="spellEnd"/>
      <w:r w:rsidRPr="00FE758E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Pr="00FE758E">
        <w:rPr>
          <w:rFonts w:ascii="Times New Roman" w:hAnsi="Times New Roman" w:cs="Times New Roman"/>
          <w:b/>
          <w:sz w:val="40"/>
          <w:szCs w:val="40"/>
        </w:rPr>
        <w:t>Prestijli</w:t>
      </w:r>
      <w:proofErr w:type="spellEnd"/>
      <w:r w:rsidRPr="00FE758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758E">
        <w:rPr>
          <w:rFonts w:ascii="Times New Roman" w:hAnsi="Times New Roman" w:cs="Times New Roman"/>
          <w:b/>
          <w:sz w:val="40"/>
          <w:szCs w:val="40"/>
        </w:rPr>
        <w:t>Bir</w:t>
      </w:r>
      <w:proofErr w:type="spellEnd"/>
      <w:r w:rsidRPr="00FE758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758E">
        <w:rPr>
          <w:rFonts w:ascii="Times New Roman" w:hAnsi="Times New Roman" w:cs="Times New Roman"/>
          <w:b/>
          <w:sz w:val="40"/>
          <w:szCs w:val="40"/>
        </w:rPr>
        <w:t>Festivale</w:t>
      </w:r>
      <w:proofErr w:type="spellEnd"/>
      <w:r w:rsidRPr="00FE758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758E">
        <w:rPr>
          <w:rFonts w:ascii="Times New Roman" w:hAnsi="Times New Roman" w:cs="Times New Roman"/>
          <w:b/>
          <w:sz w:val="40"/>
          <w:szCs w:val="40"/>
        </w:rPr>
        <w:t>Doğru</w:t>
      </w:r>
      <w:proofErr w:type="spellEnd"/>
    </w:p>
    <w:p w:rsidR="00FE758E" w:rsidRPr="00FE758E" w:rsidRDefault="00FE758E" w:rsidP="00FE7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8E" w:rsidRPr="00FE758E" w:rsidRDefault="00FE758E" w:rsidP="00FE75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Varlığını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dilini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kültürünü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sahiplenerek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geliştirerek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yok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olmaktan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kurtarmış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Kürtler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görselliğin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güçlü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yaygın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etkileri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geniş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kesimlerle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buluşturan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iletişim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boyutu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sanatında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varlığını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pekiştirmeye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zenginleştirmeye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farkında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kılmaya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çalışıyor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. 21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yüzyılın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başlarında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kimliğiyle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varlığını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hissettiren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Kürtler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Yılmaz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efsanenin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kendine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özgü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sinemasında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edinmeye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başlıyor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>.</w:t>
      </w:r>
    </w:p>
    <w:p w:rsidR="00FE758E" w:rsidRPr="00FE758E" w:rsidRDefault="00FE758E" w:rsidP="00FE7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8E" w:rsidRPr="00FE758E" w:rsidRDefault="00FE758E" w:rsidP="00FE7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58E">
        <w:rPr>
          <w:rFonts w:ascii="Times New Roman" w:hAnsi="Times New Roman" w:cs="Times New Roman"/>
          <w:sz w:val="24"/>
          <w:szCs w:val="24"/>
        </w:rPr>
        <w:t xml:space="preserve">Batman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günümüz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dünyasında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kendini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anlatma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aracına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dönüşen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sanatını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değerlendirmek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isteyen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genç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sinemacılara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tarihsel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siyasal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sebeplerle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içine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kapanmış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kapanmak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bırakılmış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dışarıya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açılmanın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varlığını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anlatmanın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özgürleşmenin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dilini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yaratma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fırsatını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sunuyor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yetişmekte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genç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sinemacılar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koydukları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umut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verici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yaratımlarında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özgün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hikayelerini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görsel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zekaları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sinemanın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büyülü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buluşturarak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geleceğin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sinemasını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güçlü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inşa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etme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yönündeki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beklenti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inancını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pekiştiriyorlar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Geçmişte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dengbej’lik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geleneğiyle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kültürel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birikim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zenginliğini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sözlü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geleceğe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taşıyan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Kürtler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sinemanın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görsel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şimdi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işlevi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yürütecek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sunumlardan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olacak</w:t>
      </w:r>
      <w:proofErr w:type="spellEnd"/>
      <w:proofErr w:type="gramStart"/>
      <w:r w:rsidRPr="00FE758E">
        <w:rPr>
          <w:rFonts w:ascii="Times New Roman" w:hAnsi="Times New Roman" w:cs="Times New Roman"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8E" w:rsidRPr="00FE758E" w:rsidRDefault="00FE758E" w:rsidP="00FE7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8E" w:rsidRPr="00FE758E" w:rsidRDefault="00FE758E" w:rsidP="00FE75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belediyecilik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tecrübesinin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örneği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Batman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Kürtlerin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sanatına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oluşan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ilgisini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büyütmeyi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sinemasının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gelişimine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katkıda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bulunmayı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alandaki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üretimlerde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teşvik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edici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koşullar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fırsatlar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yaratmayı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sinemacıların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filmlerine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finansman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desteği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sunmayı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sanatının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toplumdaki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büyüsünü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büyütmeyi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öncelikleri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görüp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‘Yılmaz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Yarışması’ndan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Yılmaz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Festivaline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dönüştürerek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uluslar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arası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boyutlarıyla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dünyasında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hem de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camiasında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prestijli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kılma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hedefine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odaklandı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>.</w:t>
      </w:r>
    </w:p>
    <w:p w:rsidR="00FE758E" w:rsidRPr="00FE758E" w:rsidRDefault="00FE758E" w:rsidP="00FE7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8F" w:rsidRPr="00FE758E" w:rsidRDefault="00FE758E" w:rsidP="00FE75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diliyle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dünyasına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üslup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renk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katmanın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sanatıyla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dilini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geliştirmeyi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tanıtmayı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anlatmayı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geniş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kitleler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kültürlere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buluşturmayı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hedefleyen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yarışması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kategorisinin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Yılmaz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düzenleyeceğimiz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organizasyonda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Kürtçe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senaryo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yarışması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kategorileri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açtık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Yarışmaların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temalı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metrajlı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gösterimleri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paneller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seminerlerine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vereceğiz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dünyası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sanat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çevresinde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heyecan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uyandıran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Yılmaz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3. 4.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Yarışması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sınırlı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noksanlarına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olumlu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sonuçlarıyla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tepkiler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aldı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. Batman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Yılmaz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genç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sinemacılara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ulaşmayı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hedeflemekte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hedefte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buluşacak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gençlerin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ilgisini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katılımını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desteğini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8E">
        <w:rPr>
          <w:rFonts w:ascii="Times New Roman" w:hAnsi="Times New Roman" w:cs="Times New Roman"/>
          <w:sz w:val="24"/>
          <w:szCs w:val="24"/>
        </w:rPr>
        <w:t>beklemektedir</w:t>
      </w:r>
      <w:proofErr w:type="spellEnd"/>
      <w:r w:rsidRPr="00FE758E">
        <w:rPr>
          <w:rFonts w:ascii="Times New Roman" w:hAnsi="Times New Roman" w:cs="Times New Roman"/>
          <w:sz w:val="24"/>
          <w:szCs w:val="24"/>
        </w:rPr>
        <w:t>.</w:t>
      </w:r>
    </w:p>
    <w:sectPr w:rsidR="009E688F" w:rsidRPr="00FE75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8E"/>
    <w:rsid w:val="000075C4"/>
    <w:rsid w:val="009E688F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7D6D"/>
  <w15:chartTrackingRefBased/>
  <w15:docId w15:val="{3799C8A6-DA8C-44B0-98AD-5A6A97A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7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2015-12-29T07:12:00Z</dcterms:created>
  <dcterms:modified xsi:type="dcterms:W3CDTF">2015-12-29T07:40:00Z</dcterms:modified>
</cp:coreProperties>
</file>