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44FF" w14:textId="06F66F72" w:rsidR="008572A7" w:rsidRPr="002A69C4" w:rsidRDefault="00186BBA" w:rsidP="008572A7">
      <w:pPr>
        <w:shd w:val="clear" w:color="auto" w:fill="FFFFFF"/>
        <w:spacing w:before="100" w:beforeAutospacing="1" w:after="100" w:afterAutospacing="1" w:line="240" w:lineRule="auto"/>
        <w:jc w:val="center"/>
        <w:rPr>
          <w:b/>
          <w:sz w:val="28"/>
          <w:szCs w:val="28"/>
          <w:lang w:eastAsia="tr-TR"/>
        </w:rPr>
      </w:pPr>
      <w:r w:rsidRPr="00C83CFB">
        <w:rPr>
          <w:rFonts w:cstheme="minorHAnsi"/>
          <w:noProof/>
          <w:lang w:eastAsia="tr-TR"/>
        </w:rPr>
        <w:drawing>
          <wp:anchor distT="0" distB="0" distL="114300" distR="114300" simplePos="0" relativeHeight="251658240" behindDoc="1" locked="0" layoutInCell="1" allowOverlap="1" wp14:anchorId="63EC2FAF" wp14:editId="76EE4056">
            <wp:simplePos x="0" y="0"/>
            <wp:positionH relativeFrom="column">
              <wp:posOffset>4558030</wp:posOffset>
            </wp:positionH>
            <wp:positionV relativeFrom="paragraph">
              <wp:posOffset>-726440</wp:posOffset>
            </wp:positionV>
            <wp:extent cx="1957070" cy="604520"/>
            <wp:effectExtent l="0" t="0" r="5080" b="5080"/>
            <wp:wrapTight wrapText="bothSides">
              <wp:wrapPolygon edited="0">
                <wp:start x="0" y="0"/>
                <wp:lineTo x="0" y="21101"/>
                <wp:lineTo x="21446" y="21101"/>
                <wp:lineTo x="21446" y="0"/>
                <wp:lineTo x="0" y="0"/>
              </wp:wrapPolygon>
            </wp:wrapTight>
            <wp:docPr id="235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 name="Resim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070" cy="604520"/>
                    </a:xfrm>
                    <a:prstGeom prst="rect">
                      <a:avLst/>
                    </a:prstGeom>
                    <a:noFill/>
                    <a:ln>
                      <a:noFill/>
                    </a:ln>
                    <a:extLst/>
                  </pic:spPr>
                </pic:pic>
              </a:graphicData>
            </a:graphic>
          </wp:anchor>
        </w:drawing>
      </w:r>
      <w:proofErr w:type="spellStart"/>
      <w:r w:rsidR="008572A7" w:rsidRPr="002A69C4">
        <w:rPr>
          <w:b/>
          <w:sz w:val="28"/>
          <w:szCs w:val="28"/>
          <w:lang w:eastAsia="tr-TR"/>
        </w:rPr>
        <w:t>Astel</w:t>
      </w:r>
      <w:proofErr w:type="spellEnd"/>
      <w:r w:rsidR="008572A7" w:rsidRPr="002A69C4">
        <w:rPr>
          <w:b/>
          <w:sz w:val="28"/>
          <w:szCs w:val="28"/>
          <w:lang w:eastAsia="tr-TR"/>
        </w:rPr>
        <w:t>,</w:t>
      </w:r>
      <w:r w:rsidR="008572A7" w:rsidRPr="002A69C4">
        <w:rPr>
          <w:sz w:val="28"/>
          <w:szCs w:val="28"/>
        </w:rPr>
        <w:t xml:space="preserve"> </w:t>
      </w:r>
      <w:r w:rsidR="008572A7" w:rsidRPr="002A69C4">
        <w:rPr>
          <w:b/>
          <w:sz w:val="28"/>
          <w:szCs w:val="28"/>
          <w:lang w:eastAsia="tr-TR"/>
        </w:rPr>
        <w:t xml:space="preserve">Görüntü Sistemleri ve Donanım Sponsorluğunu Üstlendiği </w:t>
      </w:r>
    </w:p>
    <w:p w14:paraId="71B6C4EC" w14:textId="77777777" w:rsidR="009C225E" w:rsidRPr="002A69C4" w:rsidRDefault="00140953" w:rsidP="008572A7">
      <w:pPr>
        <w:shd w:val="clear" w:color="auto" w:fill="FFFFFF"/>
        <w:spacing w:before="100" w:beforeAutospacing="1" w:after="100" w:afterAutospacing="1" w:line="240" w:lineRule="auto"/>
        <w:jc w:val="center"/>
        <w:rPr>
          <w:b/>
          <w:sz w:val="28"/>
          <w:szCs w:val="28"/>
          <w:lang w:eastAsia="tr-TR"/>
        </w:rPr>
      </w:pPr>
      <w:r w:rsidRPr="002A69C4">
        <w:rPr>
          <w:b/>
          <w:sz w:val="28"/>
          <w:szCs w:val="28"/>
          <w:lang w:eastAsia="tr-TR"/>
        </w:rPr>
        <w:t xml:space="preserve">“!f </w:t>
      </w:r>
      <w:proofErr w:type="spellStart"/>
      <w:r w:rsidR="007634A8" w:rsidRPr="002A69C4">
        <w:rPr>
          <w:b/>
          <w:sz w:val="28"/>
          <w:szCs w:val="28"/>
          <w:lang w:eastAsia="tr-TR"/>
        </w:rPr>
        <w:t>İstanbul”da</w:t>
      </w:r>
      <w:proofErr w:type="spellEnd"/>
      <w:r w:rsidR="007634A8" w:rsidRPr="002A69C4">
        <w:rPr>
          <w:b/>
          <w:sz w:val="28"/>
          <w:szCs w:val="28"/>
          <w:lang w:eastAsia="tr-TR"/>
        </w:rPr>
        <w:t xml:space="preserve"> iyi seyirler</w:t>
      </w:r>
      <w:r w:rsidR="008572A7" w:rsidRPr="002A69C4">
        <w:rPr>
          <w:b/>
          <w:sz w:val="28"/>
          <w:szCs w:val="28"/>
          <w:lang w:eastAsia="tr-TR"/>
        </w:rPr>
        <w:t xml:space="preserve"> diler</w:t>
      </w:r>
      <w:r w:rsidR="007634A8" w:rsidRPr="002A69C4">
        <w:rPr>
          <w:b/>
          <w:sz w:val="28"/>
          <w:szCs w:val="28"/>
          <w:lang w:eastAsia="tr-TR"/>
        </w:rPr>
        <w:t>!</w:t>
      </w:r>
    </w:p>
    <w:p w14:paraId="0BAD8D38" w14:textId="77777777" w:rsidR="00186BBA" w:rsidRPr="00DB7BC9" w:rsidRDefault="000623C9" w:rsidP="002A69C4">
      <w:pPr>
        <w:pStyle w:val="ListeParagraf"/>
        <w:numPr>
          <w:ilvl w:val="0"/>
          <w:numId w:val="4"/>
        </w:numPr>
        <w:shd w:val="clear" w:color="auto" w:fill="FFFFFF"/>
        <w:spacing w:after="0" w:line="240" w:lineRule="auto"/>
        <w:jc w:val="both"/>
        <w:rPr>
          <w:rFonts w:eastAsia="Times New Roman" w:cstheme="minorHAnsi"/>
          <w:b/>
          <w:color w:val="000000"/>
          <w:lang w:eastAsia="tr-TR"/>
        </w:rPr>
      </w:pPr>
      <w:r w:rsidRPr="00DB7BC9">
        <w:rPr>
          <w:rFonts w:eastAsia="Times New Roman" w:cstheme="minorHAnsi"/>
          <w:b/>
          <w:color w:val="000000"/>
          <w:lang w:eastAsia="tr-TR"/>
        </w:rPr>
        <w:t xml:space="preserve">Türkiye’nin görüntü </w:t>
      </w:r>
      <w:r w:rsidR="00D93782" w:rsidRPr="00DB7BC9">
        <w:rPr>
          <w:rFonts w:eastAsia="Times New Roman" w:cstheme="minorHAnsi"/>
          <w:b/>
          <w:color w:val="000000"/>
          <w:lang w:eastAsia="tr-TR"/>
        </w:rPr>
        <w:t xml:space="preserve">sistemleri ve </w:t>
      </w:r>
      <w:r w:rsidRPr="00DB7BC9">
        <w:rPr>
          <w:rFonts w:eastAsia="Times New Roman" w:cstheme="minorHAnsi"/>
          <w:b/>
          <w:color w:val="000000"/>
          <w:lang w:eastAsia="tr-TR"/>
        </w:rPr>
        <w:t xml:space="preserve">teknolojileri </w:t>
      </w:r>
      <w:r w:rsidR="00C31908" w:rsidRPr="00DB7BC9">
        <w:rPr>
          <w:rFonts w:eastAsia="Times New Roman" w:cstheme="minorHAnsi"/>
          <w:b/>
          <w:color w:val="000000"/>
          <w:lang w:eastAsia="tr-TR"/>
        </w:rPr>
        <w:t xml:space="preserve">pazar </w:t>
      </w:r>
      <w:r w:rsidRPr="00DB7BC9">
        <w:rPr>
          <w:rFonts w:eastAsia="Times New Roman" w:cstheme="minorHAnsi"/>
          <w:b/>
          <w:color w:val="000000"/>
          <w:lang w:eastAsia="tr-TR"/>
        </w:rPr>
        <w:t xml:space="preserve">lideri </w:t>
      </w:r>
      <w:proofErr w:type="spellStart"/>
      <w:r w:rsidRPr="00DB7BC9">
        <w:rPr>
          <w:rFonts w:eastAsia="Times New Roman" w:cstheme="minorHAnsi"/>
          <w:b/>
          <w:color w:val="000000"/>
          <w:lang w:eastAsia="tr-TR"/>
        </w:rPr>
        <w:t>Astel</w:t>
      </w:r>
      <w:proofErr w:type="spellEnd"/>
      <w:r w:rsidRPr="00DB7BC9">
        <w:rPr>
          <w:rFonts w:eastAsia="Times New Roman" w:cstheme="minorHAnsi"/>
          <w:b/>
          <w:color w:val="000000"/>
          <w:lang w:eastAsia="tr-TR"/>
        </w:rPr>
        <w:t xml:space="preserve"> Elektronik,</w:t>
      </w:r>
      <w:r w:rsidR="00186BBA" w:rsidRPr="00DB7BC9">
        <w:rPr>
          <w:rFonts w:eastAsia="Times New Roman" w:cstheme="minorHAnsi"/>
          <w:b/>
          <w:color w:val="000000"/>
          <w:lang w:eastAsia="tr-TR"/>
        </w:rPr>
        <w:t xml:space="preserve"> sinema sanatına desteğini sürdürüyor. </w:t>
      </w:r>
    </w:p>
    <w:p w14:paraId="1C0F5E02" w14:textId="77777777" w:rsidR="00186BBA" w:rsidRPr="00DB7BC9" w:rsidRDefault="00186BBA" w:rsidP="002A69C4">
      <w:pPr>
        <w:pStyle w:val="ListeParagraf"/>
        <w:numPr>
          <w:ilvl w:val="0"/>
          <w:numId w:val="4"/>
        </w:numPr>
        <w:shd w:val="clear" w:color="auto" w:fill="FFFFFF"/>
        <w:spacing w:after="0" w:line="240" w:lineRule="auto"/>
        <w:jc w:val="both"/>
        <w:rPr>
          <w:rFonts w:eastAsia="Times New Roman" w:cstheme="minorHAnsi"/>
          <w:b/>
          <w:color w:val="000000"/>
          <w:lang w:eastAsia="tr-TR"/>
        </w:rPr>
      </w:pPr>
      <w:r w:rsidRPr="00DB7BC9">
        <w:rPr>
          <w:rFonts w:eastAsia="Times New Roman" w:cstheme="minorHAnsi"/>
          <w:b/>
          <w:color w:val="000000"/>
          <w:lang w:eastAsia="tr-TR"/>
        </w:rPr>
        <w:t>Altın Portakal Film Festivali ardından</w:t>
      </w:r>
      <w:r w:rsidR="001536F6" w:rsidRPr="00DB7BC9">
        <w:rPr>
          <w:rFonts w:eastAsia="Times New Roman" w:cstheme="minorHAnsi"/>
          <w:b/>
          <w:color w:val="000000"/>
          <w:lang w:eastAsia="tr-TR"/>
        </w:rPr>
        <w:t xml:space="preserve"> sinema severlerin heyecanla beklediği</w:t>
      </w:r>
      <w:r w:rsidR="007878F8" w:rsidRPr="00DB7BC9">
        <w:rPr>
          <w:rFonts w:eastAsia="Times New Roman" w:cstheme="minorHAnsi"/>
          <w:b/>
          <w:color w:val="000000"/>
          <w:lang w:eastAsia="tr-TR"/>
        </w:rPr>
        <w:t xml:space="preserve"> </w:t>
      </w:r>
      <w:r w:rsidR="00E37818" w:rsidRPr="00DB7BC9">
        <w:rPr>
          <w:rFonts w:eastAsia="Times New Roman" w:cstheme="minorHAnsi"/>
          <w:b/>
          <w:color w:val="000000"/>
          <w:lang w:eastAsia="tr-TR"/>
        </w:rPr>
        <w:t xml:space="preserve">12-22 Şubat tarih aralığında düzenlenecek </w:t>
      </w:r>
      <w:r w:rsidR="007878F8" w:rsidRPr="00DB7BC9">
        <w:rPr>
          <w:rFonts w:eastAsia="Times New Roman" w:cstheme="minorHAnsi"/>
          <w:b/>
          <w:color w:val="000000"/>
          <w:lang w:eastAsia="tr-TR"/>
        </w:rPr>
        <w:t xml:space="preserve">“!F İstanbul </w:t>
      </w:r>
      <w:r w:rsidR="001536F6" w:rsidRPr="00DB7BC9">
        <w:rPr>
          <w:rFonts w:eastAsia="Times New Roman" w:cstheme="minorHAnsi"/>
          <w:b/>
          <w:color w:val="000000"/>
          <w:lang w:eastAsia="tr-TR"/>
        </w:rPr>
        <w:t xml:space="preserve">Uluslararası Bağımsız </w:t>
      </w:r>
      <w:r w:rsidR="007878F8" w:rsidRPr="00DB7BC9">
        <w:rPr>
          <w:rFonts w:eastAsia="Times New Roman" w:cstheme="minorHAnsi"/>
          <w:b/>
          <w:color w:val="000000"/>
          <w:lang w:eastAsia="tr-TR"/>
        </w:rPr>
        <w:t>Film</w:t>
      </w:r>
      <w:r w:rsidR="001536F6" w:rsidRPr="00DB7BC9">
        <w:rPr>
          <w:rFonts w:eastAsia="Times New Roman" w:cstheme="minorHAnsi"/>
          <w:b/>
          <w:color w:val="000000"/>
          <w:lang w:eastAsia="tr-TR"/>
        </w:rPr>
        <w:t>ler</w:t>
      </w:r>
      <w:r w:rsidR="007878F8" w:rsidRPr="00DB7BC9">
        <w:rPr>
          <w:rFonts w:eastAsia="Times New Roman" w:cstheme="minorHAnsi"/>
          <w:b/>
          <w:color w:val="000000"/>
          <w:lang w:eastAsia="tr-TR"/>
        </w:rPr>
        <w:t xml:space="preserve"> </w:t>
      </w:r>
      <w:proofErr w:type="spellStart"/>
      <w:r w:rsidR="007878F8" w:rsidRPr="00DB7BC9">
        <w:rPr>
          <w:rFonts w:eastAsia="Times New Roman" w:cstheme="minorHAnsi"/>
          <w:b/>
          <w:color w:val="000000"/>
          <w:lang w:eastAsia="tr-TR"/>
        </w:rPr>
        <w:t>Festivali”nin</w:t>
      </w:r>
      <w:proofErr w:type="spellEnd"/>
      <w:r w:rsidR="007878F8" w:rsidRPr="00DB7BC9">
        <w:rPr>
          <w:rFonts w:eastAsia="Times New Roman" w:cstheme="minorHAnsi"/>
          <w:b/>
          <w:color w:val="000000"/>
          <w:lang w:eastAsia="tr-TR"/>
        </w:rPr>
        <w:t xml:space="preserve"> görüntü sistemleri ve donanım sponsorluğunu üstlen</w:t>
      </w:r>
      <w:r w:rsidRPr="00DB7BC9">
        <w:rPr>
          <w:rFonts w:eastAsia="Times New Roman" w:cstheme="minorHAnsi"/>
          <w:b/>
          <w:color w:val="000000"/>
          <w:lang w:eastAsia="tr-TR"/>
        </w:rPr>
        <w:t xml:space="preserve">en </w:t>
      </w:r>
      <w:proofErr w:type="spellStart"/>
      <w:r w:rsidRPr="00DB7BC9">
        <w:rPr>
          <w:rFonts w:eastAsia="Times New Roman" w:cstheme="minorHAnsi"/>
          <w:b/>
          <w:color w:val="000000"/>
          <w:lang w:eastAsia="tr-TR"/>
        </w:rPr>
        <w:t>Astel</w:t>
      </w:r>
      <w:proofErr w:type="spellEnd"/>
      <w:r w:rsidRPr="00DB7BC9">
        <w:rPr>
          <w:rFonts w:eastAsia="Times New Roman" w:cstheme="minorHAnsi"/>
          <w:b/>
          <w:color w:val="000000"/>
          <w:lang w:eastAsia="tr-TR"/>
        </w:rPr>
        <w:t xml:space="preserve">, gerçek bir sinema şöleni yaşatacak olan “!f </w:t>
      </w:r>
      <w:proofErr w:type="spellStart"/>
      <w:r w:rsidRPr="00DB7BC9">
        <w:rPr>
          <w:rFonts w:eastAsia="Times New Roman" w:cstheme="minorHAnsi"/>
          <w:b/>
          <w:color w:val="000000"/>
          <w:lang w:eastAsia="tr-TR"/>
        </w:rPr>
        <w:t>İstanbul”da</w:t>
      </w:r>
      <w:proofErr w:type="spellEnd"/>
      <w:r w:rsidRPr="00DB7BC9">
        <w:rPr>
          <w:rFonts w:eastAsia="Times New Roman" w:cstheme="minorHAnsi"/>
          <w:b/>
          <w:color w:val="000000"/>
          <w:lang w:eastAsia="tr-TR"/>
        </w:rPr>
        <w:t xml:space="preserve"> “iyi seyirler” diler.</w:t>
      </w:r>
    </w:p>
    <w:p w14:paraId="14964334" w14:textId="77777777" w:rsidR="00186BBA" w:rsidRPr="00DB7BC9" w:rsidRDefault="00186BBA" w:rsidP="002A69C4">
      <w:pPr>
        <w:pStyle w:val="ListeParagraf"/>
        <w:shd w:val="clear" w:color="auto" w:fill="FFFFFF"/>
        <w:spacing w:after="0" w:line="240" w:lineRule="auto"/>
        <w:jc w:val="both"/>
        <w:rPr>
          <w:rFonts w:eastAsia="Times New Roman" w:cstheme="minorHAnsi"/>
          <w:b/>
          <w:color w:val="000000"/>
          <w:lang w:eastAsia="tr-TR"/>
        </w:rPr>
      </w:pPr>
    </w:p>
    <w:p w14:paraId="639CD883" w14:textId="77777777" w:rsidR="00140953" w:rsidRPr="00DB7BC9" w:rsidRDefault="00140953" w:rsidP="002A69C4">
      <w:pPr>
        <w:shd w:val="clear" w:color="auto" w:fill="FFFFFF"/>
        <w:spacing w:after="0" w:line="240" w:lineRule="auto"/>
        <w:jc w:val="both"/>
        <w:rPr>
          <w:rFonts w:eastAsia="Times New Roman" w:cstheme="minorHAnsi"/>
          <w:b/>
          <w:color w:val="000000"/>
          <w:lang w:eastAsia="tr-TR"/>
        </w:rPr>
      </w:pPr>
      <w:r w:rsidRPr="00DB7BC9">
        <w:rPr>
          <w:rFonts w:eastAsia="Times New Roman" w:cstheme="minorHAnsi"/>
          <w:color w:val="000000"/>
          <w:lang w:eastAsia="tr-TR"/>
        </w:rPr>
        <w:t xml:space="preserve">Her yıl, </w:t>
      </w:r>
      <w:r w:rsidR="001536F6" w:rsidRPr="00DB7BC9">
        <w:rPr>
          <w:rFonts w:eastAsia="Times New Roman" w:cstheme="minorHAnsi"/>
          <w:color w:val="000000"/>
          <w:lang w:eastAsia="tr-TR"/>
        </w:rPr>
        <w:t xml:space="preserve">İstanbul’un kültür sanat hayatına </w:t>
      </w:r>
      <w:r w:rsidRPr="00DB7BC9">
        <w:rPr>
          <w:rFonts w:eastAsia="Times New Roman" w:cstheme="minorHAnsi"/>
          <w:color w:val="000000"/>
          <w:lang w:eastAsia="tr-TR"/>
        </w:rPr>
        <w:t>farklı bir perspektif getiren “</w:t>
      </w:r>
      <w:r w:rsidR="001536F6" w:rsidRPr="00DB7BC9">
        <w:rPr>
          <w:rFonts w:eastAsia="Times New Roman" w:cstheme="minorHAnsi"/>
          <w:color w:val="000000"/>
          <w:lang w:eastAsia="tr-TR"/>
        </w:rPr>
        <w:t>!f İstanbul Uluslararası Bağımsız Filmler Festivali</w:t>
      </w:r>
      <w:r w:rsidRPr="00DB7BC9">
        <w:rPr>
          <w:rFonts w:eastAsia="Times New Roman" w:cstheme="minorHAnsi"/>
          <w:color w:val="000000"/>
          <w:lang w:eastAsia="tr-TR"/>
        </w:rPr>
        <w:t>”</w:t>
      </w:r>
      <w:r w:rsidR="00E37818" w:rsidRPr="00DB7BC9">
        <w:rPr>
          <w:rFonts w:eastAsia="Times New Roman" w:cstheme="minorHAnsi"/>
          <w:color w:val="000000"/>
          <w:lang w:eastAsia="tr-TR"/>
        </w:rPr>
        <w:t>;</w:t>
      </w:r>
      <w:r w:rsidR="001536F6" w:rsidRPr="00DB7BC9">
        <w:rPr>
          <w:rFonts w:eastAsia="Times New Roman" w:cstheme="minorHAnsi"/>
          <w:color w:val="000000"/>
          <w:lang w:eastAsia="tr-TR"/>
        </w:rPr>
        <w:t xml:space="preserve"> </w:t>
      </w:r>
      <w:r w:rsidRPr="00DB7BC9">
        <w:rPr>
          <w:rFonts w:eastAsia="Times New Roman" w:cstheme="minorHAnsi"/>
          <w:color w:val="000000"/>
          <w:lang w:eastAsia="tr-TR"/>
        </w:rPr>
        <w:t>bu yıl da</w:t>
      </w:r>
      <w:r w:rsidR="00E37818" w:rsidRPr="00DB7BC9">
        <w:rPr>
          <w:rFonts w:eastAsia="Times New Roman" w:cstheme="minorHAnsi"/>
          <w:color w:val="000000"/>
          <w:lang w:eastAsia="tr-TR"/>
        </w:rPr>
        <w:t>,</w:t>
      </w:r>
      <w:r w:rsidRPr="00DB7BC9">
        <w:rPr>
          <w:rFonts w:eastAsia="Times New Roman" w:cstheme="minorHAnsi"/>
          <w:color w:val="000000"/>
          <w:lang w:eastAsia="tr-TR"/>
        </w:rPr>
        <w:t xml:space="preserve"> </w:t>
      </w:r>
      <w:r w:rsidR="00E37818" w:rsidRPr="00DB7BC9">
        <w:rPr>
          <w:rFonts w:eastAsia="Times New Roman" w:cstheme="minorHAnsi"/>
          <w:color w:val="000000"/>
          <w:lang w:eastAsia="tr-TR"/>
        </w:rPr>
        <w:t xml:space="preserve">12 – 22 Şubat tarihleri arasında </w:t>
      </w:r>
      <w:r w:rsidR="001536F6" w:rsidRPr="00DB7BC9">
        <w:rPr>
          <w:rFonts w:eastAsia="Times New Roman" w:cstheme="minorHAnsi"/>
          <w:color w:val="000000"/>
          <w:lang w:eastAsia="tr-TR"/>
        </w:rPr>
        <w:t xml:space="preserve">dünyanın </w:t>
      </w:r>
      <w:r w:rsidRPr="00DB7BC9">
        <w:rPr>
          <w:rFonts w:eastAsia="Times New Roman" w:cstheme="minorHAnsi"/>
          <w:color w:val="000000"/>
          <w:lang w:eastAsia="tr-TR"/>
        </w:rPr>
        <w:t>her köşesinden özgün film</w:t>
      </w:r>
      <w:r w:rsidR="008572A7" w:rsidRPr="00DB7BC9">
        <w:rPr>
          <w:rFonts w:eastAsia="Times New Roman" w:cstheme="minorHAnsi"/>
          <w:color w:val="000000"/>
          <w:lang w:eastAsia="tr-TR"/>
        </w:rPr>
        <w:t>leri</w:t>
      </w:r>
      <w:r w:rsidRPr="00DB7BC9">
        <w:rPr>
          <w:rFonts w:eastAsia="Times New Roman" w:cstheme="minorHAnsi"/>
          <w:color w:val="000000"/>
          <w:lang w:eastAsia="tr-TR"/>
        </w:rPr>
        <w:t xml:space="preserve"> ve yönetmenleri sinema severlerle buluşturacak.</w:t>
      </w:r>
    </w:p>
    <w:p w14:paraId="132B0364" w14:textId="77777777" w:rsidR="00140953" w:rsidRPr="00DB7BC9" w:rsidRDefault="00140953" w:rsidP="002A69C4">
      <w:pPr>
        <w:shd w:val="clear" w:color="auto" w:fill="FFFFFF"/>
        <w:spacing w:after="0" w:line="240" w:lineRule="auto"/>
        <w:jc w:val="both"/>
        <w:rPr>
          <w:rFonts w:eastAsia="Times New Roman" w:cstheme="minorHAnsi"/>
          <w:color w:val="000000"/>
          <w:lang w:eastAsia="tr-TR"/>
        </w:rPr>
      </w:pPr>
    </w:p>
    <w:p w14:paraId="742DD915" w14:textId="77777777" w:rsidR="00E37818" w:rsidRPr="00DB7BC9" w:rsidRDefault="00E37818" w:rsidP="002A69C4">
      <w:pPr>
        <w:shd w:val="clear" w:color="auto" w:fill="FFFFFF"/>
        <w:spacing w:after="0" w:line="240" w:lineRule="auto"/>
        <w:jc w:val="both"/>
        <w:rPr>
          <w:rFonts w:eastAsia="Times New Roman" w:cstheme="minorHAnsi"/>
          <w:color w:val="000000"/>
          <w:lang w:eastAsia="tr-TR"/>
        </w:rPr>
      </w:pPr>
      <w:r w:rsidRPr="00DB7BC9">
        <w:rPr>
          <w:rFonts w:eastAsia="Times New Roman" w:cstheme="minorHAnsi"/>
          <w:color w:val="000000"/>
          <w:lang w:eastAsia="tr-TR"/>
        </w:rPr>
        <w:t xml:space="preserve">Bu yıl, 14’ncüsü düzenlenecek olan ve </w:t>
      </w:r>
      <w:r w:rsidR="00BD4FDC" w:rsidRPr="00DB7BC9">
        <w:rPr>
          <w:rFonts w:eastAsia="Times New Roman" w:cstheme="minorHAnsi"/>
          <w:color w:val="000000"/>
          <w:lang w:eastAsia="tr-TR"/>
        </w:rPr>
        <w:t>film</w:t>
      </w:r>
      <w:r w:rsidR="00140953" w:rsidRPr="00DB7BC9">
        <w:rPr>
          <w:rFonts w:eastAsia="Times New Roman" w:cstheme="minorHAnsi"/>
          <w:color w:val="000000"/>
          <w:lang w:eastAsia="tr-TR"/>
        </w:rPr>
        <w:t xml:space="preserve"> gösterimlerinin yanı sıra </w:t>
      </w:r>
      <w:r w:rsidR="001536F6" w:rsidRPr="00DB7BC9">
        <w:rPr>
          <w:rFonts w:eastAsia="Times New Roman" w:cstheme="minorHAnsi"/>
          <w:color w:val="000000"/>
          <w:lang w:eastAsia="tr-TR"/>
        </w:rPr>
        <w:t>partiler</w:t>
      </w:r>
      <w:r w:rsidR="00140953" w:rsidRPr="00DB7BC9">
        <w:rPr>
          <w:rFonts w:eastAsia="Times New Roman" w:cstheme="minorHAnsi"/>
          <w:color w:val="000000"/>
          <w:lang w:eastAsia="tr-TR"/>
        </w:rPr>
        <w:t>i, atölye çalışmaları</w:t>
      </w:r>
      <w:r w:rsidR="00D461A4" w:rsidRPr="00DB7BC9">
        <w:rPr>
          <w:rFonts w:eastAsia="Times New Roman" w:cstheme="minorHAnsi"/>
          <w:color w:val="000000"/>
          <w:lang w:eastAsia="tr-TR"/>
        </w:rPr>
        <w:t>yla, bir</w:t>
      </w:r>
      <w:r w:rsidRPr="00DB7BC9">
        <w:rPr>
          <w:rFonts w:eastAsia="Times New Roman" w:cstheme="minorHAnsi"/>
          <w:color w:val="000000"/>
          <w:lang w:eastAsia="tr-TR"/>
        </w:rPr>
        <w:t>çok renkli etkinliği ile</w:t>
      </w:r>
      <w:r w:rsidR="00140953" w:rsidRPr="00DB7BC9">
        <w:rPr>
          <w:rFonts w:eastAsia="Times New Roman" w:cstheme="minorHAnsi"/>
          <w:color w:val="000000"/>
          <w:lang w:eastAsia="tr-TR"/>
        </w:rPr>
        <w:t xml:space="preserve"> unu</w:t>
      </w:r>
      <w:r w:rsidR="008572A7" w:rsidRPr="00DB7BC9">
        <w:rPr>
          <w:rFonts w:eastAsia="Times New Roman" w:cstheme="minorHAnsi"/>
          <w:color w:val="000000"/>
          <w:lang w:eastAsia="tr-TR"/>
        </w:rPr>
        <w:t>tulmaz bir festival şöleni sunacak olan “</w:t>
      </w:r>
      <w:r w:rsidR="00140953" w:rsidRPr="00DB7BC9">
        <w:rPr>
          <w:rFonts w:eastAsia="Times New Roman" w:cstheme="minorHAnsi"/>
          <w:color w:val="000000"/>
          <w:lang w:eastAsia="tr-TR"/>
        </w:rPr>
        <w:t xml:space="preserve">!f </w:t>
      </w:r>
      <w:proofErr w:type="spellStart"/>
      <w:r w:rsidR="00140953" w:rsidRPr="00DB7BC9">
        <w:rPr>
          <w:rFonts w:eastAsia="Times New Roman" w:cstheme="minorHAnsi"/>
          <w:color w:val="000000"/>
          <w:lang w:eastAsia="tr-TR"/>
        </w:rPr>
        <w:t>İstanbul</w:t>
      </w:r>
      <w:r w:rsidR="008572A7" w:rsidRPr="00DB7BC9">
        <w:rPr>
          <w:rFonts w:eastAsia="Times New Roman" w:cstheme="minorHAnsi"/>
          <w:color w:val="000000"/>
          <w:lang w:eastAsia="tr-TR"/>
        </w:rPr>
        <w:t>”</w:t>
      </w:r>
      <w:r w:rsidRPr="00DB7BC9">
        <w:rPr>
          <w:rFonts w:eastAsia="Times New Roman" w:cstheme="minorHAnsi"/>
          <w:color w:val="000000"/>
          <w:lang w:eastAsia="tr-TR"/>
        </w:rPr>
        <w:t>a</w:t>
      </w:r>
      <w:proofErr w:type="spellEnd"/>
      <w:r w:rsidR="008572A7" w:rsidRPr="00DB7BC9">
        <w:rPr>
          <w:rFonts w:eastAsia="Times New Roman" w:cstheme="minorHAnsi"/>
          <w:color w:val="000000"/>
          <w:lang w:eastAsia="tr-TR"/>
        </w:rPr>
        <w:t xml:space="preserve"> görüntü ve donanım </w:t>
      </w:r>
      <w:r w:rsidRPr="00DB7BC9">
        <w:rPr>
          <w:rFonts w:eastAsia="Times New Roman" w:cstheme="minorHAnsi"/>
          <w:color w:val="000000"/>
          <w:lang w:eastAsia="tr-TR"/>
        </w:rPr>
        <w:t xml:space="preserve">sponsorluğu desteği </w:t>
      </w:r>
      <w:proofErr w:type="spellStart"/>
      <w:r w:rsidRPr="00DB7BC9">
        <w:rPr>
          <w:rFonts w:eastAsia="Times New Roman" w:cstheme="minorHAnsi"/>
          <w:color w:val="000000"/>
          <w:lang w:eastAsia="tr-TR"/>
        </w:rPr>
        <w:t>Astel’den</w:t>
      </w:r>
      <w:proofErr w:type="spellEnd"/>
      <w:r w:rsidRPr="00DB7BC9">
        <w:rPr>
          <w:rFonts w:eastAsia="Times New Roman" w:cstheme="minorHAnsi"/>
          <w:color w:val="000000"/>
          <w:lang w:eastAsia="tr-TR"/>
        </w:rPr>
        <w:t xml:space="preserve"> geldi.</w:t>
      </w:r>
    </w:p>
    <w:p w14:paraId="1DEDFEF4" w14:textId="77777777" w:rsidR="00B5719A" w:rsidRPr="00DB7BC9" w:rsidRDefault="00B5719A" w:rsidP="002A69C4">
      <w:pPr>
        <w:shd w:val="clear" w:color="auto" w:fill="FFFFFF"/>
        <w:spacing w:after="0" w:line="240" w:lineRule="auto"/>
        <w:jc w:val="both"/>
        <w:rPr>
          <w:rFonts w:eastAsia="Times New Roman" w:cstheme="minorHAnsi"/>
          <w:color w:val="000000"/>
          <w:lang w:eastAsia="tr-TR"/>
        </w:rPr>
      </w:pPr>
    </w:p>
    <w:p w14:paraId="4E5AA816" w14:textId="77777777" w:rsidR="00E37818" w:rsidRPr="00DB7BC9" w:rsidRDefault="00B66C50" w:rsidP="002A69C4">
      <w:pPr>
        <w:shd w:val="clear" w:color="auto" w:fill="FFFFFF"/>
        <w:spacing w:after="0" w:line="240" w:lineRule="auto"/>
        <w:jc w:val="both"/>
        <w:rPr>
          <w:rFonts w:eastAsia="Times New Roman" w:cstheme="minorHAnsi"/>
          <w:b/>
          <w:color w:val="000000"/>
          <w:lang w:eastAsia="tr-TR"/>
        </w:rPr>
      </w:pPr>
      <w:r w:rsidRPr="00DB7BC9">
        <w:rPr>
          <w:rFonts w:eastAsia="Times New Roman" w:cstheme="minorHAnsi"/>
          <w:b/>
          <w:color w:val="000000"/>
          <w:lang w:eastAsia="tr-TR"/>
        </w:rPr>
        <w:t>Sinema keyfi;</w:t>
      </w:r>
      <w:r w:rsidR="00B5719A" w:rsidRPr="00DB7BC9">
        <w:rPr>
          <w:rFonts w:eastAsia="Times New Roman" w:cstheme="minorHAnsi"/>
          <w:b/>
          <w:color w:val="000000"/>
          <w:lang w:eastAsia="tr-TR"/>
        </w:rPr>
        <w:t xml:space="preserve"> sergi</w:t>
      </w:r>
      <w:r w:rsidR="001660F6" w:rsidRPr="00DB7BC9">
        <w:rPr>
          <w:rFonts w:eastAsia="Times New Roman" w:cstheme="minorHAnsi"/>
          <w:b/>
          <w:color w:val="000000"/>
          <w:lang w:eastAsia="tr-TR"/>
        </w:rPr>
        <w:t>ler</w:t>
      </w:r>
      <w:r w:rsidRPr="00DB7BC9">
        <w:rPr>
          <w:rFonts w:eastAsia="Times New Roman" w:cstheme="minorHAnsi"/>
          <w:b/>
          <w:color w:val="000000"/>
          <w:lang w:eastAsia="tr-TR"/>
        </w:rPr>
        <w:t xml:space="preserve"> ve</w:t>
      </w:r>
      <w:r w:rsidR="00B5719A" w:rsidRPr="00DB7BC9">
        <w:rPr>
          <w:rFonts w:eastAsia="Times New Roman" w:cstheme="minorHAnsi"/>
          <w:b/>
          <w:color w:val="000000"/>
          <w:lang w:eastAsia="tr-TR"/>
        </w:rPr>
        <w:t xml:space="preserve"> yerleştirmeler bir arada!</w:t>
      </w:r>
    </w:p>
    <w:p w14:paraId="40729622" w14:textId="77777777" w:rsidR="00DB7BC9" w:rsidRPr="00DB7BC9" w:rsidRDefault="00DB7BC9" w:rsidP="002A69C4">
      <w:pPr>
        <w:shd w:val="clear" w:color="auto" w:fill="FFFFFF"/>
        <w:spacing w:after="0" w:line="240" w:lineRule="auto"/>
        <w:jc w:val="both"/>
        <w:rPr>
          <w:rFonts w:eastAsia="Times New Roman" w:cstheme="minorHAnsi"/>
          <w:color w:val="000000"/>
          <w:lang w:eastAsia="tr-TR"/>
        </w:rPr>
      </w:pPr>
    </w:p>
    <w:p w14:paraId="234A98B2" w14:textId="77777777" w:rsidR="00C3460B" w:rsidRPr="00DB7BC9" w:rsidRDefault="00E37818" w:rsidP="00B5719A">
      <w:pPr>
        <w:shd w:val="clear" w:color="auto" w:fill="FFFFFF"/>
        <w:spacing w:after="0" w:line="240" w:lineRule="auto"/>
        <w:jc w:val="both"/>
        <w:rPr>
          <w:rFonts w:eastAsia="Times New Roman" w:cstheme="minorHAnsi"/>
          <w:color w:val="000000"/>
          <w:lang w:eastAsia="tr-TR"/>
        </w:rPr>
      </w:pPr>
      <w:r w:rsidRPr="00DB7BC9">
        <w:rPr>
          <w:rFonts w:eastAsia="Times New Roman" w:cstheme="minorHAnsi"/>
          <w:color w:val="000000"/>
          <w:lang w:eastAsia="tr-TR"/>
        </w:rPr>
        <w:t xml:space="preserve">Türkiye’ye görüntüleme sistemlerinin dünyadaki en değerli markalarının son teknolojilerini katma değerli hizmetiyle getiren </w:t>
      </w:r>
      <w:proofErr w:type="spellStart"/>
      <w:r w:rsidR="00186BBA" w:rsidRPr="00DB7BC9">
        <w:rPr>
          <w:rFonts w:eastAsia="Times New Roman" w:cstheme="minorHAnsi"/>
          <w:color w:val="000000"/>
          <w:lang w:eastAsia="tr-TR"/>
        </w:rPr>
        <w:t>Astel</w:t>
      </w:r>
      <w:r w:rsidRPr="00DB7BC9">
        <w:rPr>
          <w:rFonts w:eastAsia="Times New Roman" w:cstheme="minorHAnsi"/>
          <w:color w:val="000000"/>
          <w:lang w:eastAsia="tr-TR"/>
        </w:rPr>
        <w:t>’in</w:t>
      </w:r>
      <w:proofErr w:type="spellEnd"/>
      <w:r w:rsidR="00C0253E" w:rsidRPr="00DB7BC9">
        <w:rPr>
          <w:rFonts w:eastAsia="Times New Roman" w:cstheme="minorHAnsi"/>
          <w:color w:val="000000"/>
          <w:lang w:eastAsia="tr-TR"/>
        </w:rPr>
        <w:t xml:space="preserve"> </w:t>
      </w:r>
      <w:r w:rsidR="00C3460B" w:rsidRPr="00DB7BC9">
        <w:rPr>
          <w:rFonts w:eastAsia="Times New Roman" w:cstheme="minorHAnsi"/>
          <w:color w:val="000000"/>
          <w:lang w:eastAsia="tr-TR"/>
        </w:rPr>
        <w:t xml:space="preserve">13 adet </w:t>
      </w:r>
      <w:r w:rsidR="0003513F" w:rsidRPr="00DB7BC9">
        <w:rPr>
          <w:rFonts w:eastAsia="Times New Roman" w:cstheme="minorHAnsi"/>
          <w:color w:val="000000"/>
          <w:lang w:eastAsia="tr-TR"/>
        </w:rPr>
        <w:t>“</w:t>
      </w:r>
      <w:proofErr w:type="spellStart"/>
      <w:r w:rsidR="0003513F" w:rsidRPr="00DB7BC9">
        <w:rPr>
          <w:rFonts w:eastAsia="Times New Roman" w:cstheme="minorHAnsi"/>
          <w:color w:val="000000"/>
          <w:lang w:eastAsia="tr-TR"/>
        </w:rPr>
        <w:t>BenQ</w:t>
      </w:r>
      <w:proofErr w:type="spellEnd"/>
      <w:r w:rsidR="0003513F" w:rsidRPr="00DB7BC9">
        <w:rPr>
          <w:rFonts w:eastAsia="Times New Roman" w:cstheme="minorHAnsi"/>
          <w:color w:val="000000"/>
          <w:lang w:eastAsia="tr-TR"/>
        </w:rPr>
        <w:t xml:space="preserve"> DLP” </w:t>
      </w:r>
      <w:proofErr w:type="gramStart"/>
      <w:r w:rsidR="00C3460B" w:rsidRPr="00DB7BC9">
        <w:rPr>
          <w:rFonts w:eastAsia="Times New Roman" w:cstheme="minorHAnsi"/>
          <w:color w:val="000000"/>
          <w:lang w:eastAsia="tr-TR"/>
        </w:rPr>
        <w:t>projeksiyon</w:t>
      </w:r>
      <w:proofErr w:type="gramEnd"/>
      <w:r w:rsidR="00C3460B" w:rsidRPr="00DB7BC9">
        <w:rPr>
          <w:rFonts w:eastAsia="Times New Roman" w:cstheme="minorHAnsi"/>
          <w:color w:val="000000"/>
          <w:lang w:eastAsia="tr-TR"/>
        </w:rPr>
        <w:t xml:space="preserve"> cihazı ve perdeleri</w:t>
      </w:r>
      <w:r w:rsidR="00186BBA" w:rsidRPr="00DB7BC9">
        <w:rPr>
          <w:rFonts w:eastAsia="Times New Roman" w:cstheme="minorHAnsi"/>
          <w:color w:val="000000"/>
          <w:lang w:eastAsia="tr-TR"/>
        </w:rPr>
        <w:t xml:space="preserve"> festivalde </w:t>
      </w:r>
      <w:r w:rsidR="00C0253E" w:rsidRPr="00DB7BC9">
        <w:rPr>
          <w:rFonts w:eastAsia="Times New Roman" w:cstheme="minorHAnsi"/>
          <w:color w:val="000000"/>
          <w:lang w:eastAsia="tr-TR"/>
        </w:rPr>
        <w:t xml:space="preserve">iki farklı sergi için </w:t>
      </w:r>
      <w:r w:rsidR="00A01DAE" w:rsidRPr="00DB7BC9">
        <w:rPr>
          <w:rFonts w:eastAsia="Times New Roman" w:cstheme="minorHAnsi"/>
          <w:color w:val="000000"/>
          <w:lang w:eastAsia="tr-TR"/>
        </w:rPr>
        <w:t>kullanılacak.</w:t>
      </w:r>
      <w:r w:rsidR="00C0253E" w:rsidRPr="00DB7BC9">
        <w:rPr>
          <w:rFonts w:eastAsia="Times New Roman" w:cstheme="minorHAnsi"/>
          <w:color w:val="000000"/>
          <w:lang w:eastAsia="tr-TR"/>
        </w:rPr>
        <w:t xml:space="preserve"> </w:t>
      </w:r>
      <w:r w:rsidR="00B5719A" w:rsidRPr="00DB7BC9">
        <w:rPr>
          <w:rFonts w:eastAsia="Times New Roman" w:cstheme="minorHAnsi"/>
          <w:color w:val="000000"/>
          <w:lang w:eastAsia="tr-TR"/>
        </w:rPr>
        <w:t>Sergi ve yerleştirmeler</w:t>
      </w:r>
      <w:r w:rsidR="008521F5" w:rsidRPr="00DB7BC9">
        <w:rPr>
          <w:rFonts w:eastAsia="Times New Roman" w:cstheme="minorHAnsi"/>
          <w:color w:val="000000"/>
          <w:lang w:eastAsia="tr-TR"/>
        </w:rPr>
        <w:t>in</w:t>
      </w:r>
      <w:r w:rsidR="00B5719A" w:rsidRPr="00DB7BC9">
        <w:rPr>
          <w:rFonts w:eastAsia="Times New Roman" w:cstheme="minorHAnsi"/>
          <w:color w:val="000000"/>
          <w:lang w:eastAsia="tr-TR"/>
        </w:rPr>
        <w:t xml:space="preserve"> dışında</w:t>
      </w:r>
      <w:r w:rsidR="00C0253E" w:rsidRPr="00DB7BC9">
        <w:rPr>
          <w:rFonts w:eastAsia="Times New Roman" w:cstheme="minorHAnsi"/>
          <w:color w:val="000000"/>
          <w:lang w:eastAsia="tr-TR"/>
        </w:rPr>
        <w:t xml:space="preserve"> festival dahilinde film gösterimi yapılacak salonlardan birin</w:t>
      </w:r>
      <w:r w:rsidR="001660F6" w:rsidRPr="00DB7BC9">
        <w:rPr>
          <w:rFonts w:eastAsia="Times New Roman" w:cstheme="minorHAnsi"/>
          <w:color w:val="000000"/>
          <w:lang w:eastAsia="tr-TR"/>
        </w:rPr>
        <w:t>d</w:t>
      </w:r>
      <w:r w:rsidR="00C0253E" w:rsidRPr="00DB7BC9">
        <w:rPr>
          <w:rFonts w:eastAsia="Times New Roman" w:cstheme="minorHAnsi"/>
          <w:color w:val="000000"/>
          <w:lang w:eastAsia="tr-TR"/>
        </w:rPr>
        <w:t>e de</w:t>
      </w:r>
      <w:r w:rsidR="0003513F" w:rsidRPr="00DB7BC9">
        <w:rPr>
          <w:rFonts w:eastAsia="Times New Roman" w:cstheme="minorHAnsi"/>
          <w:color w:val="000000"/>
          <w:lang w:eastAsia="tr-TR"/>
        </w:rPr>
        <w:t xml:space="preserve"> “</w:t>
      </w:r>
      <w:proofErr w:type="spellStart"/>
      <w:r w:rsidR="0003513F" w:rsidRPr="00DB7BC9">
        <w:rPr>
          <w:rFonts w:eastAsia="Times New Roman" w:cstheme="minorHAnsi"/>
          <w:color w:val="000000"/>
          <w:lang w:eastAsia="tr-TR"/>
        </w:rPr>
        <w:t>Christie</w:t>
      </w:r>
      <w:proofErr w:type="spellEnd"/>
      <w:r w:rsidR="0003513F" w:rsidRPr="00DB7BC9">
        <w:rPr>
          <w:rFonts w:eastAsia="Times New Roman" w:cstheme="minorHAnsi"/>
          <w:color w:val="000000"/>
          <w:lang w:eastAsia="tr-TR"/>
        </w:rPr>
        <w:t xml:space="preserve"> </w:t>
      </w:r>
      <w:proofErr w:type="spellStart"/>
      <w:r w:rsidR="0003513F" w:rsidRPr="00DB7BC9">
        <w:rPr>
          <w:rFonts w:eastAsia="Times New Roman" w:cstheme="minorHAnsi"/>
          <w:color w:val="000000"/>
          <w:lang w:eastAsia="tr-TR"/>
        </w:rPr>
        <w:t>Digital</w:t>
      </w:r>
      <w:proofErr w:type="spellEnd"/>
      <w:r w:rsidR="0003513F" w:rsidRPr="00DB7BC9">
        <w:rPr>
          <w:rFonts w:eastAsia="Times New Roman" w:cstheme="minorHAnsi"/>
          <w:color w:val="000000"/>
          <w:lang w:eastAsia="tr-TR"/>
        </w:rPr>
        <w:t>”</w:t>
      </w:r>
      <w:r w:rsidR="00B5719A" w:rsidRPr="00DB7BC9">
        <w:rPr>
          <w:rFonts w:eastAsia="Times New Roman" w:cstheme="minorHAnsi"/>
          <w:color w:val="000000"/>
          <w:lang w:eastAsia="tr-TR"/>
        </w:rPr>
        <w:t xml:space="preserve"> dijita</w:t>
      </w:r>
      <w:r w:rsidR="0003513F" w:rsidRPr="00DB7BC9">
        <w:rPr>
          <w:rFonts w:eastAsia="Times New Roman" w:cstheme="minorHAnsi"/>
          <w:color w:val="000000"/>
          <w:lang w:eastAsia="tr-TR"/>
        </w:rPr>
        <w:t>l sinema projektörü</w:t>
      </w:r>
      <w:r w:rsidR="00B5719A" w:rsidRPr="00DB7BC9">
        <w:rPr>
          <w:rFonts w:eastAsia="Times New Roman" w:cstheme="minorHAnsi"/>
          <w:color w:val="000000"/>
          <w:lang w:eastAsia="tr-TR"/>
        </w:rPr>
        <w:t xml:space="preserve"> </w:t>
      </w:r>
      <w:r w:rsidR="00961A42" w:rsidRPr="00DB7BC9">
        <w:rPr>
          <w:rFonts w:eastAsia="Times New Roman" w:cstheme="minorHAnsi"/>
          <w:color w:val="000000"/>
          <w:lang w:eastAsia="tr-TR"/>
        </w:rPr>
        <w:t>yer alacak</w:t>
      </w:r>
      <w:r w:rsidR="00B5719A" w:rsidRPr="00DB7BC9">
        <w:rPr>
          <w:rFonts w:eastAsia="Times New Roman" w:cstheme="minorHAnsi"/>
          <w:color w:val="000000"/>
          <w:lang w:eastAsia="tr-TR"/>
        </w:rPr>
        <w:t>.</w:t>
      </w:r>
    </w:p>
    <w:p w14:paraId="7FD0AF4A" w14:textId="77777777" w:rsidR="00B5719A" w:rsidRPr="00DB7BC9" w:rsidRDefault="00B5719A" w:rsidP="00B5719A">
      <w:pPr>
        <w:shd w:val="clear" w:color="auto" w:fill="FFFFFF"/>
        <w:spacing w:after="0" w:line="240" w:lineRule="auto"/>
        <w:jc w:val="both"/>
        <w:rPr>
          <w:rFonts w:eastAsia="Times New Roman" w:cstheme="minorHAnsi"/>
          <w:color w:val="000000"/>
          <w:lang w:eastAsia="tr-TR"/>
        </w:rPr>
      </w:pPr>
    </w:p>
    <w:p w14:paraId="03E1A6CB" w14:textId="77777777" w:rsidR="00D461A4" w:rsidRPr="00DB7BC9" w:rsidRDefault="000D390E" w:rsidP="002A69C4">
      <w:pPr>
        <w:spacing w:line="240" w:lineRule="auto"/>
        <w:rPr>
          <w:rFonts w:eastAsia="Times New Roman" w:cstheme="minorHAnsi"/>
          <w:b/>
          <w:color w:val="000000"/>
          <w:lang w:eastAsia="tr-TR"/>
        </w:rPr>
      </w:pPr>
      <w:proofErr w:type="spellStart"/>
      <w:r w:rsidRPr="00DB7BC9">
        <w:rPr>
          <w:rFonts w:eastAsia="Times New Roman" w:cstheme="minorHAnsi"/>
          <w:b/>
          <w:color w:val="000000"/>
          <w:lang w:eastAsia="tr-TR"/>
        </w:rPr>
        <w:t>Guy</w:t>
      </w:r>
      <w:proofErr w:type="spellEnd"/>
      <w:r w:rsidRPr="00DB7BC9">
        <w:rPr>
          <w:rFonts w:eastAsia="Times New Roman" w:cstheme="minorHAnsi"/>
          <w:b/>
          <w:color w:val="000000"/>
          <w:lang w:eastAsia="tr-TR"/>
        </w:rPr>
        <w:t xml:space="preserve"> </w:t>
      </w:r>
      <w:proofErr w:type="spellStart"/>
      <w:r w:rsidRPr="00DB7BC9">
        <w:rPr>
          <w:rFonts w:eastAsia="Times New Roman" w:cstheme="minorHAnsi"/>
          <w:b/>
          <w:color w:val="000000"/>
          <w:lang w:eastAsia="tr-TR"/>
        </w:rPr>
        <w:t>Maddin’in</w:t>
      </w:r>
      <w:proofErr w:type="spellEnd"/>
      <w:r w:rsidR="00D461A4" w:rsidRPr="00DB7BC9">
        <w:rPr>
          <w:rFonts w:eastAsia="Times New Roman" w:cstheme="minorHAnsi"/>
          <w:b/>
          <w:color w:val="000000"/>
          <w:lang w:eastAsia="tr-TR"/>
        </w:rPr>
        <w:t xml:space="preserve"> “</w:t>
      </w:r>
      <w:proofErr w:type="spellStart"/>
      <w:r w:rsidR="00D461A4" w:rsidRPr="00DB7BC9">
        <w:rPr>
          <w:rFonts w:eastAsia="Times New Roman" w:cstheme="minorHAnsi"/>
          <w:b/>
          <w:color w:val="000000"/>
          <w:lang w:eastAsia="tr-TR"/>
        </w:rPr>
        <w:t>Hauntings</w:t>
      </w:r>
      <w:proofErr w:type="spellEnd"/>
      <w:r w:rsidR="00D461A4" w:rsidRPr="00DB7BC9">
        <w:rPr>
          <w:rFonts w:eastAsia="Times New Roman" w:cstheme="minorHAnsi"/>
          <w:b/>
          <w:color w:val="000000"/>
          <w:lang w:eastAsia="tr-TR"/>
        </w:rPr>
        <w:t xml:space="preserve"> I</w:t>
      </w:r>
      <w:r w:rsidRPr="00DB7BC9">
        <w:rPr>
          <w:rFonts w:eastAsia="Times New Roman" w:cstheme="minorHAnsi"/>
          <w:b/>
          <w:color w:val="000000"/>
          <w:lang w:eastAsia="tr-TR"/>
        </w:rPr>
        <w:t>/Hayaletler</w:t>
      </w:r>
      <w:r w:rsidR="00EC121C" w:rsidRPr="00DB7BC9">
        <w:rPr>
          <w:rFonts w:eastAsia="Times New Roman" w:cstheme="minorHAnsi"/>
          <w:b/>
          <w:color w:val="000000"/>
          <w:lang w:eastAsia="tr-TR"/>
        </w:rPr>
        <w:t xml:space="preserve"> I</w:t>
      </w:r>
      <w:r w:rsidRPr="00DB7BC9">
        <w:rPr>
          <w:rFonts w:eastAsia="Times New Roman" w:cstheme="minorHAnsi"/>
          <w:b/>
          <w:color w:val="000000"/>
          <w:lang w:eastAsia="tr-TR"/>
        </w:rPr>
        <w:t>” Yerleştirmesi</w:t>
      </w:r>
      <w:r w:rsidR="00D461A4" w:rsidRPr="00DB7BC9">
        <w:rPr>
          <w:rFonts w:eastAsia="Times New Roman" w:cstheme="minorHAnsi"/>
          <w:b/>
          <w:color w:val="000000"/>
          <w:lang w:eastAsia="tr-TR"/>
        </w:rPr>
        <w:t xml:space="preserve"> </w:t>
      </w:r>
      <w:proofErr w:type="spellStart"/>
      <w:r w:rsidRPr="00DB7BC9">
        <w:rPr>
          <w:rFonts w:eastAsia="Times New Roman" w:cstheme="minorHAnsi"/>
          <w:b/>
          <w:color w:val="000000"/>
          <w:lang w:eastAsia="tr-TR"/>
        </w:rPr>
        <w:t>Astel</w:t>
      </w:r>
      <w:proofErr w:type="spellEnd"/>
      <w:r w:rsidRPr="00DB7BC9">
        <w:rPr>
          <w:rFonts w:eastAsia="Times New Roman" w:cstheme="minorHAnsi"/>
          <w:b/>
          <w:color w:val="000000"/>
          <w:lang w:eastAsia="tr-TR"/>
        </w:rPr>
        <w:t xml:space="preserve"> ile görüntülenecek!</w:t>
      </w:r>
    </w:p>
    <w:p w14:paraId="02C8656F" w14:textId="34A37767" w:rsidR="000D390E" w:rsidRPr="00DB7BC9" w:rsidRDefault="009F5EF6" w:rsidP="002A69C4">
      <w:pPr>
        <w:shd w:val="clear" w:color="auto" w:fill="FFFFFF"/>
        <w:spacing w:after="0" w:line="240" w:lineRule="auto"/>
        <w:jc w:val="both"/>
        <w:rPr>
          <w:rFonts w:eastAsia="Times New Roman" w:cstheme="minorHAnsi"/>
          <w:color w:val="000000"/>
          <w:lang w:eastAsia="tr-TR"/>
        </w:rPr>
      </w:pPr>
      <w:r w:rsidRPr="00DB7BC9">
        <w:rPr>
          <w:rFonts w:eastAsia="Times New Roman" w:cstheme="minorHAnsi"/>
          <w:color w:val="000000"/>
          <w:lang w:eastAsia="tr-TR"/>
        </w:rPr>
        <w:t xml:space="preserve">“!f İstanbul”, </w:t>
      </w:r>
      <w:r w:rsidR="00186BBA" w:rsidRPr="00DB7BC9">
        <w:rPr>
          <w:rFonts w:eastAsia="Times New Roman" w:cstheme="minorHAnsi"/>
          <w:color w:val="000000"/>
          <w:lang w:eastAsia="tr-TR"/>
        </w:rPr>
        <w:t>“Kanada’nın David Lynch’i” olarak anı</w:t>
      </w:r>
      <w:r w:rsidR="00A01DAE" w:rsidRPr="00DB7BC9">
        <w:rPr>
          <w:rFonts w:eastAsia="Times New Roman" w:cstheme="minorHAnsi"/>
          <w:color w:val="000000"/>
          <w:lang w:eastAsia="tr-TR"/>
        </w:rPr>
        <w:t xml:space="preserve">lan ve </w:t>
      </w:r>
      <w:proofErr w:type="spellStart"/>
      <w:r w:rsidRPr="00DB7BC9">
        <w:rPr>
          <w:i/>
        </w:rPr>
        <w:t>Archangel</w:t>
      </w:r>
      <w:proofErr w:type="spellEnd"/>
      <w:r w:rsidRPr="00DB7BC9">
        <w:rPr>
          <w:i/>
        </w:rPr>
        <w:t>”</w:t>
      </w:r>
      <w:r w:rsidRPr="00DB7BC9">
        <w:t>,</w:t>
      </w:r>
      <w:r w:rsidRPr="00DB7BC9">
        <w:rPr>
          <w:i/>
        </w:rPr>
        <w:t xml:space="preserve"> “</w:t>
      </w:r>
      <w:proofErr w:type="spellStart"/>
      <w:r w:rsidRPr="00DB7BC9">
        <w:rPr>
          <w:i/>
        </w:rPr>
        <w:t>Careful</w:t>
      </w:r>
      <w:proofErr w:type="spellEnd"/>
      <w:r w:rsidRPr="00DB7BC9">
        <w:rPr>
          <w:i/>
        </w:rPr>
        <w:t>”</w:t>
      </w:r>
      <w:r w:rsidRPr="00DB7BC9">
        <w:t>,</w:t>
      </w:r>
      <w:r w:rsidRPr="00DB7BC9">
        <w:rPr>
          <w:i/>
        </w:rPr>
        <w:t xml:space="preserve"> “</w:t>
      </w:r>
      <w:proofErr w:type="spellStart"/>
      <w:r w:rsidRPr="00DB7BC9">
        <w:rPr>
          <w:i/>
        </w:rPr>
        <w:t>The</w:t>
      </w:r>
      <w:proofErr w:type="spellEnd"/>
      <w:r w:rsidRPr="00DB7BC9">
        <w:rPr>
          <w:i/>
        </w:rPr>
        <w:t xml:space="preserve"> </w:t>
      </w:r>
      <w:proofErr w:type="spellStart"/>
      <w:r w:rsidRPr="00DB7BC9">
        <w:rPr>
          <w:i/>
        </w:rPr>
        <w:t>Saddest</w:t>
      </w:r>
      <w:proofErr w:type="spellEnd"/>
      <w:r w:rsidRPr="00DB7BC9">
        <w:rPr>
          <w:i/>
        </w:rPr>
        <w:t xml:space="preserve"> Music in </w:t>
      </w:r>
      <w:proofErr w:type="spellStart"/>
      <w:r w:rsidRPr="00DB7BC9">
        <w:rPr>
          <w:i/>
        </w:rPr>
        <w:t>the</w:t>
      </w:r>
      <w:proofErr w:type="spellEnd"/>
      <w:r w:rsidRPr="00DB7BC9">
        <w:rPr>
          <w:i/>
        </w:rPr>
        <w:t xml:space="preserve"> World”, “</w:t>
      </w:r>
      <w:proofErr w:type="spellStart"/>
      <w:r w:rsidRPr="00DB7BC9">
        <w:rPr>
          <w:i/>
        </w:rPr>
        <w:t>Keyhole</w:t>
      </w:r>
      <w:proofErr w:type="spellEnd"/>
      <w:r w:rsidRPr="00DB7BC9">
        <w:rPr>
          <w:i/>
        </w:rPr>
        <w:t xml:space="preserve">” </w:t>
      </w:r>
      <w:r w:rsidRPr="00DB7BC9">
        <w:t xml:space="preserve">filmleriyle tanınan </w:t>
      </w:r>
      <w:r w:rsidR="007D46CE" w:rsidRPr="00DB7BC9">
        <w:t xml:space="preserve">dünyaca ünlü yönetmen </w:t>
      </w:r>
      <w:proofErr w:type="spellStart"/>
      <w:r w:rsidR="00CA7666" w:rsidRPr="00DB7BC9">
        <w:rPr>
          <w:rFonts w:eastAsia="Times New Roman" w:cstheme="minorHAnsi"/>
          <w:color w:val="000000"/>
          <w:lang w:eastAsia="tr-TR"/>
        </w:rPr>
        <w:t>Guy</w:t>
      </w:r>
      <w:proofErr w:type="spellEnd"/>
      <w:r w:rsidR="00CA7666" w:rsidRPr="00DB7BC9">
        <w:rPr>
          <w:rFonts w:eastAsia="Times New Roman" w:cstheme="minorHAnsi"/>
          <w:color w:val="000000"/>
          <w:lang w:eastAsia="tr-TR"/>
        </w:rPr>
        <w:t xml:space="preserve"> </w:t>
      </w:r>
      <w:proofErr w:type="spellStart"/>
      <w:r w:rsidR="00CA7666" w:rsidRPr="00DB7BC9">
        <w:rPr>
          <w:rFonts w:eastAsia="Times New Roman" w:cstheme="minorHAnsi"/>
          <w:color w:val="000000"/>
          <w:lang w:eastAsia="tr-TR"/>
        </w:rPr>
        <w:t>Maddin’ı</w:t>
      </w:r>
      <w:proofErr w:type="spellEnd"/>
      <w:r w:rsidRPr="00DB7BC9">
        <w:rPr>
          <w:rFonts w:eastAsia="Times New Roman" w:cstheme="minorHAnsi"/>
          <w:color w:val="000000"/>
          <w:lang w:eastAsia="tr-TR"/>
        </w:rPr>
        <w:t xml:space="preserve"> ağırlayacak.</w:t>
      </w:r>
      <w:r w:rsidR="007D46CE" w:rsidRPr="00DB7BC9">
        <w:rPr>
          <w:rFonts w:eastAsia="Times New Roman" w:cstheme="minorHAnsi"/>
          <w:color w:val="000000"/>
          <w:lang w:eastAsia="tr-TR"/>
        </w:rPr>
        <w:t xml:space="preserve"> </w:t>
      </w:r>
      <w:proofErr w:type="spellStart"/>
      <w:r w:rsidR="007D46CE" w:rsidRPr="00DB7BC9">
        <w:rPr>
          <w:rFonts w:eastAsia="Times New Roman" w:cstheme="minorHAnsi"/>
          <w:color w:val="000000"/>
          <w:lang w:eastAsia="tr-TR"/>
        </w:rPr>
        <w:t>Guy</w:t>
      </w:r>
      <w:proofErr w:type="spellEnd"/>
      <w:r w:rsidR="007D46CE" w:rsidRPr="00DB7BC9">
        <w:rPr>
          <w:rFonts w:eastAsia="Times New Roman" w:cstheme="minorHAnsi"/>
          <w:color w:val="000000"/>
          <w:lang w:eastAsia="tr-TR"/>
        </w:rPr>
        <w:t xml:space="preserve"> Maddin</w:t>
      </w:r>
      <w:r w:rsidR="007D46CE" w:rsidRPr="00DB7BC9">
        <w:t xml:space="preserve">; </w:t>
      </w:r>
      <w:proofErr w:type="spellStart"/>
      <w:r w:rsidR="007D46CE" w:rsidRPr="00DB7BC9">
        <w:t>Roy</w:t>
      </w:r>
      <w:proofErr w:type="spellEnd"/>
      <w:r w:rsidR="007D46CE" w:rsidRPr="00DB7BC9">
        <w:t xml:space="preserve"> </w:t>
      </w:r>
      <w:proofErr w:type="spellStart"/>
      <w:r w:rsidR="007D46CE" w:rsidRPr="00DB7BC9">
        <w:t>Dupuis</w:t>
      </w:r>
      <w:proofErr w:type="spellEnd"/>
      <w:r w:rsidR="007D46CE" w:rsidRPr="00DB7BC9">
        <w:t xml:space="preserve">, </w:t>
      </w:r>
      <w:proofErr w:type="spellStart"/>
      <w:r w:rsidR="007D46CE" w:rsidRPr="00DB7BC9">
        <w:t>Geraldine</w:t>
      </w:r>
      <w:proofErr w:type="spellEnd"/>
      <w:r w:rsidR="007D46CE" w:rsidRPr="00DB7BC9">
        <w:t xml:space="preserve"> Chaplin, </w:t>
      </w:r>
      <w:proofErr w:type="spellStart"/>
      <w:r w:rsidR="007D46CE" w:rsidRPr="00DB7BC9">
        <w:t>Udo</w:t>
      </w:r>
      <w:proofErr w:type="spellEnd"/>
      <w:r w:rsidR="007D46CE" w:rsidRPr="00DB7BC9">
        <w:t xml:space="preserve"> </w:t>
      </w:r>
      <w:proofErr w:type="spellStart"/>
      <w:r w:rsidR="007D46CE" w:rsidRPr="00DB7BC9">
        <w:t>Kier</w:t>
      </w:r>
      <w:proofErr w:type="spellEnd"/>
      <w:r w:rsidR="007D46CE" w:rsidRPr="00DB7BC9">
        <w:t xml:space="preserve">, </w:t>
      </w:r>
      <w:proofErr w:type="spellStart"/>
      <w:r w:rsidR="007D46CE" w:rsidRPr="00DB7BC9">
        <w:t>Charlotte</w:t>
      </w:r>
      <w:proofErr w:type="spellEnd"/>
      <w:r w:rsidR="007D46CE" w:rsidRPr="00DB7BC9">
        <w:t xml:space="preserve"> </w:t>
      </w:r>
      <w:proofErr w:type="spellStart"/>
      <w:r w:rsidR="007D46CE" w:rsidRPr="00DB7BC9">
        <w:t>Rampling</w:t>
      </w:r>
      <w:proofErr w:type="spellEnd"/>
      <w:r w:rsidR="007D46CE" w:rsidRPr="00DB7BC9">
        <w:t xml:space="preserve">, </w:t>
      </w:r>
      <w:proofErr w:type="spellStart"/>
      <w:r w:rsidR="007D46CE" w:rsidRPr="00DB7BC9">
        <w:t>Amira</w:t>
      </w:r>
      <w:proofErr w:type="spellEnd"/>
      <w:r w:rsidR="007D46CE" w:rsidRPr="00DB7BC9">
        <w:t xml:space="preserve"> </w:t>
      </w:r>
      <w:proofErr w:type="spellStart"/>
      <w:r w:rsidR="007D46CE" w:rsidRPr="00DB7BC9">
        <w:t>Casar</w:t>
      </w:r>
      <w:proofErr w:type="spellEnd"/>
      <w:r w:rsidR="007D46CE" w:rsidRPr="00DB7BC9">
        <w:t xml:space="preserve"> gibi iddialı bir kadroyu bir araya getiren s</w:t>
      </w:r>
      <w:r w:rsidR="00A01DAE" w:rsidRPr="00DB7BC9">
        <w:t xml:space="preserve">on filmi </w:t>
      </w:r>
      <w:proofErr w:type="spellStart"/>
      <w:r w:rsidR="00A01DAE" w:rsidRPr="00DB7BC9">
        <w:t>The</w:t>
      </w:r>
      <w:proofErr w:type="spellEnd"/>
      <w:r w:rsidR="00A01DAE" w:rsidRPr="00DB7BC9">
        <w:t xml:space="preserve"> </w:t>
      </w:r>
      <w:proofErr w:type="spellStart"/>
      <w:r w:rsidR="00A01DAE" w:rsidRPr="00DB7BC9">
        <w:t>F</w:t>
      </w:r>
      <w:r w:rsidR="007D46CE" w:rsidRPr="00DB7BC9">
        <w:t>orbidden</w:t>
      </w:r>
      <w:proofErr w:type="spellEnd"/>
      <w:r w:rsidR="007D46CE" w:rsidRPr="00DB7BC9">
        <w:t xml:space="preserve"> </w:t>
      </w:r>
      <w:proofErr w:type="spellStart"/>
      <w:r w:rsidR="007D46CE" w:rsidRPr="00DB7BC9">
        <w:t>Room</w:t>
      </w:r>
      <w:proofErr w:type="spellEnd"/>
      <w:r w:rsidR="007D46CE" w:rsidRPr="00DB7BC9">
        <w:t>/Yasaklı Oda’nın</w:t>
      </w:r>
      <w:r w:rsidR="00A01DAE" w:rsidRPr="00DB7BC9">
        <w:t xml:space="preserve"> Türkiye’deki ilk göster</w:t>
      </w:r>
      <w:r w:rsidR="007D46CE" w:rsidRPr="00DB7BC9">
        <w:t>iminin yapılacağı</w:t>
      </w:r>
      <w:r w:rsidR="007D46CE" w:rsidRPr="00DB7BC9">
        <w:rPr>
          <w:rFonts w:eastAsia="Times New Roman" w:cstheme="minorHAnsi"/>
          <w:color w:val="000000"/>
          <w:lang w:eastAsia="tr-TR"/>
        </w:rPr>
        <w:t xml:space="preserve"> “!f </w:t>
      </w:r>
      <w:proofErr w:type="spellStart"/>
      <w:r w:rsidR="007D46CE" w:rsidRPr="00DB7BC9">
        <w:rPr>
          <w:rFonts w:eastAsia="Times New Roman" w:cstheme="minorHAnsi"/>
          <w:color w:val="000000"/>
          <w:lang w:eastAsia="tr-TR"/>
        </w:rPr>
        <w:t>İstanbul”da</w:t>
      </w:r>
      <w:proofErr w:type="spellEnd"/>
      <w:r w:rsidR="007D46CE" w:rsidRPr="00DB7BC9">
        <w:rPr>
          <w:rFonts w:eastAsia="Times New Roman" w:cstheme="minorHAnsi"/>
          <w:color w:val="000000"/>
          <w:lang w:eastAsia="tr-TR"/>
        </w:rPr>
        <w:t xml:space="preserve"> bir söyleşi de </w:t>
      </w:r>
      <w:r w:rsidR="00CA650B">
        <w:rPr>
          <w:rFonts w:eastAsia="Times New Roman" w:cstheme="minorHAnsi"/>
          <w:color w:val="000000"/>
          <w:lang w:eastAsia="tr-TR"/>
        </w:rPr>
        <w:t>yapacak</w:t>
      </w:r>
      <w:bookmarkStart w:id="0" w:name="_GoBack"/>
      <w:bookmarkEnd w:id="0"/>
      <w:r w:rsidR="007D46CE" w:rsidRPr="00DB7BC9">
        <w:rPr>
          <w:rFonts w:eastAsia="Times New Roman" w:cstheme="minorHAnsi"/>
          <w:color w:val="000000"/>
          <w:lang w:eastAsia="tr-TR"/>
        </w:rPr>
        <w:t>.</w:t>
      </w:r>
      <w:r w:rsidR="00A01DAE" w:rsidRPr="00DB7BC9">
        <w:rPr>
          <w:rFonts w:eastAsia="Times New Roman" w:cstheme="minorHAnsi"/>
          <w:color w:val="000000"/>
          <w:lang w:eastAsia="tr-TR"/>
        </w:rPr>
        <w:t xml:space="preserve">  </w:t>
      </w:r>
    </w:p>
    <w:p w14:paraId="5CE802D4" w14:textId="77777777" w:rsidR="009F5EF6" w:rsidRPr="00DB7BC9" w:rsidRDefault="009F5EF6" w:rsidP="002A69C4">
      <w:pPr>
        <w:shd w:val="clear" w:color="auto" w:fill="FFFFFF"/>
        <w:spacing w:after="0" w:line="240" w:lineRule="auto"/>
        <w:jc w:val="both"/>
        <w:rPr>
          <w:rFonts w:eastAsia="Times New Roman" w:cstheme="minorHAnsi"/>
          <w:color w:val="000000"/>
          <w:lang w:eastAsia="tr-TR"/>
        </w:rPr>
      </w:pPr>
    </w:p>
    <w:p w14:paraId="4BC15F00" w14:textId="416E1FCB" w:rsidR="00976FBE" w:rsidRPr="00DB7BC9" w:rsidRDefault="00615A71" w:rsidP="002A69C4">
      <w:pPr>
        <w:shd w:val="clear" w:color="auto" w:fill="FFFFFF"/>
        <w:spacing w:after="0" w:line="240" w:lineRule="auto"/>
        <w:jc w:val="both"/>
        <w:rPr>
          <w:rFonts w:eastAsia="Times New Roman" w:cstheme="minorHAnsi"/>
          <w:color w:val="000000"/>
          <w:lang w:eastAsia="tr-TR"/>
        </w:rPr>
      </w:pPr>
      <w:r w:rsidRPr="00DB7BC9">
        <w:rPr>
          <w:rFonts w:eastAsia="Times New Roman" w:cstheme="minorHAnsi"/>
          <w:color w:val="000000"/>
          <w:lang w:eastAsia="tr-TR"/>
        </w:rPr>
        <w:t>Festival</w:t>
      </w:r>
      <w:r w:rsidR="003A0EF0" w:rsidRPr="00DB7BC9">
        <w:rPr>
          <w:rFonts w:eastAsia="Times New Roman" w:cstheme="minorHAnsi"/>
          <w:color w:val="000000"/>
          <w:lang w:eastAsia="tr-TR"/>
        </w:rPr>
        <w:t xml:space="preserve">deki bir diğer sürpriz ise, </w:t>
      </w:r>
      <w:proofErr w:type="spellStart"/>
      <w:r w:rsidR="003A0EF0" w:rsidRPr="00DB7BC9">
        <w:rPr>
          <w:rFonts w:eastAsia="Times New Roman" w:cstheme="minorHAnsi"/>
          <w:color w:val="000000"/>
          <w:lang w:eastAsia="tr-TR"/>
        </w:rPr>
        <w:t>Astel’in</w:t>
      </w:r>
      <w:proofErr w:type="spellEnd"/>
      <w:r w:rsidR="003A0EF0" w:rsidRPr="00DB7BC9">
        <w:rPr>
          <w:rFonts w:eastAsia="Times New Roman" w:cstheme="minorHAnsi"/>
          <w:color w:val="000000"/>
          <w:lang w:eastAsia="tr-TR"/>
        </w:rPr>
        <w:t xml:space="preserve"> </w:t>
      </w:r>
      <w:r w:rsidR="000D390E" w:rsidRPr="00DB7BC9">
        <w:rPr>
          <w:rFonts w:eastAsia="Times New Roman" w:cstheme="minorHAnsi"/>
          <w:color w:val="000000"/>
          <w:lang w:eastAsia="tr-TR"/>
        </w:rPr>
        <w:t xml:space="preserve">projeksiyon cihazları ve perdelerin kullanımıyla </w:t>
      </w:r>
      <w:proofErr w:type="gramStart"/>
      <w:r w:rsidR="000D390E" w:rsidRPr="00DB7BC9">
        <w:rPr>
          <w:rFonts w:eastAsia="Times New Roman" w:cstheme="minorHAnsi"/>
          <w:color w:val="000000"/>
          <w:lang w:eastAsia="tr-TR"/>
        </w:rPr>
        <w:t>gerçekleş</w:t>
      </w:r>
      <w:r w:rsidR="00016DF5">
        <w:rPr>
          <w:rFonts w:eastAsia="Times New Roman" w:cstheme="minorHAnsi"/>
          <w:color w:val="000000"/>
          <w:lang w:eastAsia="tr-TR"/>
        </w:rPr>
        <w:t>ecek</w:t>
      </w:r>
      <w:r w:rsidR="003A0EF0" w:rsidRPr="00DB7BC9">
        <w:rPr>
          <w:rFonts w:eastAsia="Times New Roman" w:cstheme="minorHAnsi"/>
          <w:color w:val="000000"/>
          <w:lang w:eastAsia="tr-TR"/>
        </w:rPr>
        <w:t xml:space="preserve">  </w:t>
      </w:r>
      <w:proofErr w:type="spellStart"/>
      <w:r w:rsidR="003A0EF0" w:rsidRPr="00DB7BC9">
        <w:rPr>
          <w:rFonts w:eastAsia="Times New Roman" w:cstheme="minorHAnsi"/>
          <w:color w:val="000000"/>
          <w:lang w:eastAsia="tr-TR"/>
        </w:rPr>
        <w:t>Guy</w:t>
      </w:r>
      <w:proofErr w:type="spellEnd"/>
      <w:proofErr w:type="gramEnd"/>
      <w:r w:rsidR="003A0EF0" w:rsidRPr="00DB7BC9">
        <w:rPr>
          <w:rFonts w:eastAsia="Times New Roman" w:cstheme="minorHAnsi"/>
          <w:color w:val="000000"/>
          <w:lang w:eastAsia="tr-TR"/>
        </w:rPr>
        <w:t xml:space="preserve"> </w:t>
      </w:r>
      <w:proofErr w:type="spellStart"/>
      <w:r w:rsidR="003A0EF0" w:rsidRPr="00DB7BC9">
        <w:rPr>
          <w:rFonts w:eastAsia="Times New Roman" w:cstheme="minorHAnsi"/>
          <w:color w:val="000000"/>
          <w:lang w:eastAsia="tr-TR"/>
        </w:rPr>
        <w:t>Maddin’in</w:t>
      </w:r>
      <w:proofErr w:type="spellEnd"/>
      <w:r w:rsidR="003A0EF0" w:rsidRPr="00DB7BC9">
        <w:rPr>
          <w:rFonts w:eastAsia="Times New Roman" w:cstheme="minorHAnsi"/>
          <w:color w:val="000000"/>
          <w:lang w:eastAsia="tr-TR"/>
        </w:rPr>
        <w:t xml:space="preserve"> </w:t>
      </w:r>
      <w:proofErr w:type="spellStart"/>
      <w:r w:rsidR="003A0EF0" w:rsidRPr="00DB7BC9">
        <w:rPr>
          <w:rFonts w:eastAsia="Times New Roman" w:cstheme="minorHAnsi"/>
          <w:i/>
          <w:color w:val="000000"/>
          <w:lang w:eastAsia="tr-TR"/>
        </w:rPr>
        <w:t>Hauntings</w:t>
      </w:r>
      <w:proofErr w:type="spellEnd"/>
      <w:r w:rsidR="003A0EF0" w:rsidRPr="00DB7BC9">
        <w:rPr>
          <w:rFonts w:eastAsia="Times New Roman" w:cstheme="minorHAnsi"/>
          <w:i/>
          <w:color w:val="000000"/>
          <w:lang w:eastAsia="tr-TR"/>
        </w:rPr>
        <w:t xml:space="preserve"> I/Hayaletler I</w:t>
      </w:r>
      <w:r w:rsidR="00976FBE" w:rsidRPr="00DB7BC9">
        <w:rPr>
          <w:rFonts w:eastAsia="Times New Roman" w:cstheme="minorHAnsi"/>
          <w:i/>
          <w:color w:val="000000"/>
          <w:lang w:eastAsia="tr-TR"/>
        </w:rPr>
        <w:t xml:space="preserve"> </w:t>
      </w:r>
      <w:r w:rsidR="00976FBE" w:rsidRPr="00DB7BC9">
        <w:rPr>
          <w:rFonts w:eastAsia="Times New Roman" w:cstheme="minorHAnsi"/>
          <w:color w:val="000000"/>
          <w:lang w:eastAsia="tr-TR"/>
        </w:rPr>
        <w:t xml:space="preserve">adlı yerleştirmesi olacak. Sanatçının; F.W. </w:t>
      </w:r>
      <w:proofErr w:type="spellStart"/>
      <w:r w:rsidR="00976FBE" w:rsidRPr="00DB7BC9">
        <w:rPr>
          <w:rFonts w:eastAsia="Times New Roman" w:cstheme="minorHAnsi"/>
          <w:color w:val="000000"/>
          <w:lang w:eastAsia="tr-TR"/>
        </w:rPr>
        <w:t>Murnau</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Fritz</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Lang</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Hollis</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Frampton</w:t>
      </w:r>
      <w:proofErr w:type="spellEnd"/>
      <w:r w:rsidR="00976FBE" w:rsidRPr="00DB7BC9">
        <w:rPr>
          <w:rFonts w:eastAsia="Times New Roman" w:cstheme="minorHAnsi"/>
          <w:color w:val="000000"/>
          <w:lang w:eastAsia="tr-TR"/>
        </w:rPr>
        <w:t xml:space="preserve">, Victor </w:t>
      </w:r>
      <w:proofErr w:type="spellStart"/>
      <w:r w:rsidR="00976FBE" w:rsidRPr="00DB7BC9">
        <w:rPr>
          <w:rFonts w:eastAsia="Times New Roman" w:cstheme="minorHAnsi"/>
          <w:color w:val="000000"/>
          <w:lang w:eastAsia="tr-TR"/>
        </w:rPr>
        <w:t>Sjöström</w:t>
      </w:r>
      <w:proofErr w:type="spellEnd"/>
      <w:r w:rsidR="00976FBE" w:rsidRPr="00DB7BC9">
        <w:rPr>
          <w:rFonts w:eastAsia="Times New Roman" w:cstheme="minorHAnsi"/>
          <w:color w:val="000000"/>
          <w:lang w:eastAsia="tr-TR"/>
        </w:rPr>
        <w:t xml:space="preserve">, Jean </w:t>
      </w:r>
      <w:proofErr w:type="spellStart"/>
      <w:r w:rsidR="00976FBE" w:rsidRPr="00DB7BC9">
        <w:rPr>
          <w:rFonts w:eastAsia="Times New Roman" w:cstheme="minorHAnsi"/>
          <w:color w:val="000000"/>
          <w:lang w:eastAsia="tr-TR"/>
        </w:rPr>
        <w:t>Vigo</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Kenji</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Mizoguchi</w:t>
      </w:r>
      <w:proofErr w:type="spellEnd"/>
      <w:r w:rsidR="00976FBE" w:rsidRPr="00DB7BC9">
        <w:rPr>
          <w:rFonts w:eastAsia="Times New Roman" w:cstheme="minorHAnsi"/>
          <w:color w:val="000000"/>
          <w:lang w:eastAsia="tr-TR"/>
        </w:rPr>
        <w:t xml:space="preserve"> ve Josef </w:t>
      </w:r>
      <w:proofErr w:type="spellStart"/>
      <w:r w:rsidR="00976FBE" w:rsidRPr="00DB7BC9">
        <w:rPr>
          <w:rFonts w:eastAsia="Times New Roman" w:cstheme="minorHAnsi"/>
          <w:color w:val="000000"/>
          <w:lang w:eastAsia="tr-TR"/>
        </w:rPr>
        <w:t>von</w:t>
      </w:r>
      <w:proofErr w:type="spellEnd"/>
      <w:r w:rsidR="00976FBE" w:rsidRPr="00DB7BC9">
        <w:rPr>
          <w:rFonts w:eastAsia="Times New Roman" w:cstheme="minorHAnsi"/>
          <w:color w:val="000000"/>
          <w:lang w:eastAsia="tr-TR"/>
        </w:rPr>
        <w:t xml:space="preserve"> </w:t>
      </w:r>
      <w:proofErr w:type="spellStart"/>
      <w:r w:rsidR="00976FBE" w:rsidRPr="00DB7BC9">
        <w:rPr>
          <w:rFonts w:eastAsia="Times New Roman" w:cstheme="minorHAnsi"/>
          <w:color w:val="000000"/>
          <w:lang w:eastAsia="tr-TR"/>
        </w:rPr>
        <w:t>Sternberg</w:t>
      </w:r>
      <w:proofErr w:type="spellEnd"/>
      <w:r w:rsidR="00976FBE" w:rsidRPr="00DB7BC9">
        <w:rPr>
          <w:rFonts w:eastAsia="Times New Roman" w:cstheme="minorHAnsi"/>
          <w:color w:val="000000"/>
          <w:lang w:eastAsia="tr-TR"/>
        </w:rPr>
        <w:t xml:space="preserve"> gibi efsanevi sinemacıların tamamlanmış işlerini bir araya getirerek </w:t>
      </w:r>
      <w:r w:rsidR="00411574" w:rsidRPr="00DB7BC9">
        <w:rPr>
          <w:rFonts w:eastAsia="Times New Roman" w:cstheme="minorHAnsi"/>
          <w:color w:val="000000"/>
          <w:lang w:eastAsia="tr-TR"/>
        </w:rPr>
        <w:t xml:space="preserve">paralel bir evren </w:t>
      </w:r>
      <w:r w:rsidR="00976FBE" w:rsidRPr="00DB7BC9">
        <w:rPr>
          <w:rFonts w:eastAsia="Times New Roman" w:cstheme="minorHAnsi"/>
          <w:color w:val="000000"/>
          <w:lang w:eastAsia="tr-TR"/>
        </w:rPr>
        <w:t>yarattığı 11 kanallı yer</w:t>
      </w:r>
      <w:r w:rsidR="00411574" w:rsidRPr="00DB7BC9">
        <w:rPr>
          <w:rFonts w:eastAsia="Times New Roman" w:cstheme="minorHAnsi"/>
          <w:color w:val="000000"/>
          <w:lang w:eastAsia="tr-TR"/>
        </w:rPr>
        <w:t>leştirme, 2010 yılında Toronto Film Festivali</w:t>
      </w:r>
      <w:r w:rsidR="002A69C4" w:rsidRPr="00DB7BC9">
        <w:rPr>
          <w:rFonts w:eastAsia="Times New Roman" w:cstheme="minorHAnsi"/>
          <w:color w:val="000000"/>
          <w:lang w:eastAsia="tr-TR"/>
        </w:rPr>
        <w:t xml:space="preserve">’nin siparişi üzerine yapılmış </w:t>
      </w:r>
      <w:r w:rsidR="002C4C9F" w:rsidRPr="00DB7BC9">
        <w:rPr>
          <w:rFonts w:eastAsia="Times New Roman" w:cstheme="minorHAnsi"/>
          <w:color w:val="000000"/>
          <w:lang w:eastAsia="tr-TR"/>
        </w:rPr>
        <w:t>ve Fransa, Danimarka</w:t>
      </w:r>
      <w:r w:rsidR="002A69C4" w:rsidRPr="00DB7BC9">
        <w:rPr>
          <w:rFonts w:eastAsia="Times New Roman" w:cstheme="minorHAnsi"/>
          <w:color w:val="000000"/>
          <w:lang w:eastAsia="tr-TR"/>
        </w:rPr>
        <w:t>,</w:t>
      </w:r>
      <w:r w:rsidR="002C4C9F" w:rsidRPr="00DB7BC9">
        <w:rPr>
          <w:rFonts w:eastAsia="Times New Roman" w:cstheme="minorHAnsi"/>
          <w:color w:val="000000"/>
          <w:lang w:eastAsia="tr-TR"/>
        </w:rPr>
        <w:t xml:space="preserve"> Brezilya gibi birçok ülkedeki film festivall</w:t>
      </w:r>
      <w:r w:rsidR="002A69C4" w:rsidRPr="00DB7BC9">
        <w:rPr>
          <w:rFonts w:eastAsia="Times New Roman" w:cstheme="minorHAnsi"/>
          <w:color w:val="000000"/>
          <w:lang w:eastAsia="tr-TR"/>
        </w:rPr>
        <w:t>erinde ve bienallerde gösterilmişti.</w:t>
      </w:r>
    </w:p>
    <w:p w14:paraId="546667A1" w14:textId="77777777" w:rsidR="009F5EF6" w:rsidRPr="00DB7BC9" w:rsidRDefault="009F5EF6" w:rsidP="002A69C4">
      <w:pPr>
        <w:shd w:val="clear" w:color="auto" w:fill="FFFFFF"/>
        <w:spacing w:after="0" w:line="240" w:lineRule="auto"/>
        <w:jc w:val="both"/>
        <w:rPr>
          <w:rFonts w:eastAsia="Times New Roman" w:cstheme="minorHAnsi"/>
          <w:color w:val="000000"/>
          <w:lang w:eastAsia="tr-TR"/>
        </w:rPr>
      </w:pPr>
    </w:p>
    <w:p w14:paraId="77A26327" w14:textId="77777777" w:rsidR="009F5EF6" w:rsidRPr="00DB7BC9" w:rsidRDefault="005D7CB6" w:rsidP="009F5EF6">
      <w:pPr>
        <w:spacing w:line="240" w:lineRule="auto"/>
        <w:rPr>
          <w:rFonts w:eastAsia="Times New Roman" w:cstheme="minorHAnsi"/>
          <w:b/>
          <w:color w:val="000000"/>
          <w:lang w:eastAsia="tr-TR"/>
        </w:rPr>
      </w:pPr>
      <w:proofErr w:type="spellStart"/>
      <w:r w:rsidRPr="00DB7BC9">
        <w:rPr>
          <w:rFonts w:eastAsia="Times New Roman" w:cstheme="minorHAnsi"/>
          <w:b/>
          <w:color w:val="000000"/>
          <w:lang w:eastAsia="tr-TR"/>
        </w:rPr>
        <w:t>Astel</w:t>
      </w:r>
      <w:proofErr w:type="spellEnd"/>
      <w:r w:rsidRPr="00DB7BC9">
        <w:rPr>
          <w:rFonts w:eastAsia="Times New Roman" w:cstheme="minorHAnsi"/>
          <w:b/>
          <w:color w:val="000000"/>
          <w:lang w:eastAsia="tr-TR"/>
        </w:rPr>
        <w:t xml:space="preserve"> </w:t>
      </w:r>
      <w:r w:rsidR="001E1D7D" w:rsidRPr="00DB7BC9">
        <w:rPr>
          <w:rFonts w:eastAsia="Times New Roman" w:cstheme="minorHAnsi"/>
          <w:b/>
          <w:color w:val="000000"/>
          <w:lang w:eastAsia="tr-TR"/>
        </w:rPr>
        <w:t>ile</w:t>
      </w:r>
      <w:r w:rsidRPr="00DB7BC9">
        <w:rPr>
          <w:rFonts w:eastAsia="Times New Roman" w:cstheme="minorHAnsi"/>
          <w:b/>
          <w:color w:val="000000"/>
          <w:lang w:eastAsia="tr-TR"/>
        </w:rPr>
        <w:t xml:space="preserve"> “Bütün Mahalleli Duyacak”</w:t>
      </w:r>
      <w:r w:rsidR="001E1D7D" w:rsidRPr="00DB7BC9">
        <w:rPr>
          <w:rFonts w:eastAsia="Times New Roman" w:cstheme="minorHAnsi"/>
          <w:b/>
          <w:color w:val="000000"/>
          <w:lang w:eastAsia="tr-TR"/>
        </w:rPr>
        <w:t>!</w:t>
      </w:r>
    </w:p>
    <w:p w14:paraId="2BC2BCF1" w14:textId="77777777" w:rsidR="009F5EF6" w:rsidRPr="00DB7BC9" w:rsidRDefault="00167623" w:rsidP="00094E0C">
      <w:r w:rsidRPr="00DB7BC9">
        <w:t>Aralarında “Küçük Kıyamet”, “Uzak İhtimal”, “Bizim Büyük Çaresizliğimiz”, “Gişe Memuru</w:t>
      </w:r>
      <w:r w:rsidR="00094E0C" w:rsidRPr="00DB7BC9">
        <w:t>” ve Antalya Film Festivalinde</w:t>
      </w:r>
      <w:r w:rsidRPr="00DB7BC9">
        <w:t xml:space="preserve"> </w:t>
      </w:r>
      <w:r w:rsidR="00094E0C" w:rsidRPr="00DB7BC9">
        <w:t xml:space="preserve">“En İyi Kurgu </w:t>
      </w:r>
      <w:proofErr w:type="spellStart"/>
      <w:r w:rsidR="00094E0C" w:rsidRPr="00DB7BC9">
        <w:t>Ödülü”</w:t>
      </w:r>
      <w:r w:rsidRPr="00DB7BC9">
        <w:t>nü</w:t>
      </w:r>
      <w:proofErr w:type="spellEnd"/>
      <w:r w:rsidRPr="00DB7BC9">
        <w:t xml:space="preserve"> aldığı “Mavi </w:t>
      </w:r>
      <w:proofErr w:type="spellStart"/>
      <w:r w:rsidRPr="00DB7BC9">
        <w:t>Dalga”n</w:t>
      </w:r>
      <w:r w:rsidR="00094E0C" w:rsidRPr="00DB7BC9">
        <w:t>ın</w:t>
      </w:r>
      <w:proofErr w:type="spellEnd"/>
      <w:r w:rsidR="00094E0C" w:rsidRPr="00DB7BC9">
        <w:t xml:space="preserve"> da bulunduğu pek çok önemli filmin</w:t>
      </w:r>
      <w:r w:rsidRPr="00DB7BC9">
        <w:t xml:space="preserve"> kurgucusu olarak tanıdığımız Çiçek Kahraman’ın</w:t>
      </w:r>
      <w:r w:rsidRPr="00DB7BC9">
        <w:rPr>
          <w:sz w:val="20"/>
          <w:szCs w:val="20"/>
        </w:rPr>
        <w:t xml:space="preserve"> </w:t>
      </w:r>
      <w:r w:rsidR="006C223B" w:rsidRPr="00DB7BC9">
        <w:t xml:space="preserve">“!f </w:t>
      </w:r>
      <w:proofErr w:type="spellStart"/>
      <w:r w:rsidR="006C223B" w:rsidRPr="00DB7BC9">
        <w:t>İstanbul”a</w:t>
      </w:r>
      <w:proofErr w:type="spellEnd"/>
      <w:r w:rsidR="006C223B" w:rsidRPr="00DB7BC9">
        <w:t xml:space="preserve"> özel hazırladığı video yerleştirmesi “Bütün Mahalleli Duysun”, 17 Şubat’tan itibaren SALT Beyoğlu’nda sergilenmeye başlanacak. “Selvi Boylum Al Yazmalım”, “Postacı” gibi Yeşilçam’ın ünlü filmlerinden al</w:t>
      </w:r>
      <w:r w:rsidR="00094E0C" w:rsidRPr="00DB7BC9">
        <w:t>ınmış parçalardan oluşan video, bir yandan nostalji yaşatırken, bir yandan da toplumsal normlarımızın yıllar içinde değişen ve değişmeyen halleriyle bizleri yüzleştiriyor.</w:t>
      </w:r>
    </w:p>
    <w:p w14:paraId="201CA03C" w14:textId="77777777" w:rsidR="000A5EEE" w:rsidRPr="00DB7BC9" w:rsidRDefault="000A5EEE" w:rsidP="00A11B2B">
      <w:pPr>
        <w:spacing w:after="0" w:line="240" w:lineRule="auto"/>
        <w:jc w:val="both"/>
        <w:rPr>
          <w:rFonts w:eastAsia="Times New Roman" w:cstheme="minorHAnsi"/>
          <w:b/>
          <w:sz w:val="20"/>
          <w:szCs w:val="20"/>
          <w:u w:val="single"/>
          <w:lang w:eastAsia="tr-TR"/>
        </w:rPr>
      </w:pPr>
      <w:proofErr w:type="spellStart"/>
      <w:r w:rsidRPr="00DB7BC9">
        <w:rPr>
          <w:rFonts w:eastAsia="Times New Roman" w:cstheme="minorHAnsi"/>
          <w:b/>
          <w:sz w:val="20"/>
          <w:szCs w:val="20"/>
          <w:u w:val="single"/>
          <w:lang w:eastAsia="tr-TR"/>
        </w:rPr>
        <w:lastRenderedPageBreak/>
        <w:t>Astel</w:t>
      </w:r>
      <w:proofErr w:type="spellEnd"/>
      <w:r w:rsidRPr="00DB7BC9">
        <w:rPr>
          <w:rFonts w:eastAsia="Times New Roman" w:cstheme="minorHAnsi"/>
          <w:b/>
          <w:sz w:val="20"/>
          <w:szCs w:val="20"/>
          <w:u w:val="single"/>
          <w:lang w:eastAsia="tr-TR"/>
        </w:rPr>
        <w:t xml:space="preserve"> </w:t>
      </w:r>
      <w:r w:rsidR="00E5412E" w:rsidRPr="00DB7BC9">
        <w:rPr>
          <w:rFonts w:eastAsia="Times New Roman" w:cstheme="minorHAnsi"/>
          <w:b/>
          <w:sz w:val="20"/>
          <w:szCs w:val="20"/>
          <w:u w:val="single"/>
          <w:lang w:eastAsia="tr-TR"/>
        </w:rPr>
        <w:t xml:space="preserve">Grup </w:t>
      </w:r>
      <w:r w:rsidRPr="00DB7BC9">
        <w:rPr>
          <w:rFonts w:eastAsia="Times New Roman" w:cstheme="minorHAnsi"/>
          <w:b/>
          <w:sz w:val="20"/>
          <w:szCs w:val="20"/>
          <w:u w:val="single"/>
          <w:lang w:eastAsia="tr-TR"/>
        </w:rPr>
        <w:t xml:space="preserve">hakkında </w:t>
      </w:r>
    </w:p>
    <w:p w14:paraId="053BD878" w14:textId="77777777" w:rsidR="00C83CFB" w:rsidRPr="00DB7BC9" w:rsidRDefault="00E5412E" w:rsidP="00A3500E">
      <w:pPr>
        <w:spacing w:after="0"/>
        <w:jc w:val="both"/>
        <w:rPr>
          <w:rFonts w:cstheme="minorHAnsi"/>
          <w:sz w:val="20"/>
          <w:szCs w:val="20"/>
        </w:rPr>
      </w:pPr>
      <w:r w:rsidRPr="00DB7BC9">
        <w:rPr>
          <w:rFonts w:eastAsia="Times New Roman" w:cs="Calibri"/>
          <w:bCs/>
          <w:sz w:val="20"/>
          <w:szCs w:val="20"/>
          <w:lang w:eastAsia="tr-TR"/>
        </w:rPr>
        <w:t xml:space="preserve">1992 yılından bu yana profesyonel görüntü teknolojileri alanında faaliyet gösteren Astel Grup, </w:t>
      </w:r>
      <w:r w:rsidR="009D3532" w:rsidRPr="00DB7BC9">
        <w:rPr>
          <w:sz w:val="20"/>
          <w:szCs w:val="20"/>
        </w:rPr>
        <w:t xml:space="preserve">bünyesindeki Astel Elektronik, Astel Teknik ve HD Vision aracılığı ile çığır açan teknoloji, hizmet ve uygulamaları Türkiye’ye getiriyor. </w:t>
      </w:r>
      <w:r w:rsidRPr="00DB7BC9">
        <w:rPr>
          <w:rFonts w:eastAsia="Times New Roman" w:cs="Calibri"/>
          <w:sz w:val="20"/>
          <w:szCs w:val="20"/>
          <w:lang w:eastAsia="tr-TR"/>
        </w:rPr>
        <w:t xml:space="preserve">Türkiye pazarlama ve dağıtımını yapmakta olduğu </w:t>
      </w:r>
      <w:r w:rsidRPr="00DB7BC9">
        <w:rPr>
          <w:rFonts w:eastAsia="Times New Roman" w:cs="Calibri"/>
          <w:bCs/>
          <w:sz w:val="20"/>
          <w:szCs w:val="20"/>
          <w:lang w:eastAsia="tr-TR"/>
        </w:rPr>
        <w:t>Panasonic, Christie, Orion, Philips, BenQ, LG, Prysm, Projecta, Stewart, Xpand ve Lighthouse</w:t>
      </w:r>
      <w:r w:rsidRPr="00DB7BC9">
        <w:rPr>
          <w:rFonts w:eastAsia="Times New Roman" w:cs="Calibri"/>
          <w:sz w:val="20"/>
          <w:szCs w:val="20"/>
          <w:lang w:eastAsia="tr-TR"/>
        </w:rPr>
        <w:t xml:space="preserve"> ürünlerinin ithalat, dağıtım ve pazarlama çalışmalarını yürütüyor. Kendi markası olan </w:t>
      </w:r>
      <w:r w:rsidRPr="00DB7BC9">
        <w:rPr>
          <w:rFonts w:eastAsia="Times New Roman" w:cs="Calibri"/>
          <w:bCs/>
          <w:sz w:val="20"/>
          <w:szCs w:val="20"/>
          <w:lang w:eastAsia="tr-TR"/>
        </w:rPr>
        <w:t>Claro</w:t>
      </w:r>
      <w:r w:rsidRPr="00DB7BC9">
        <w:rPr>
          <w:rFonts w:eastAsia="Times New Roman" w:cs="Calibri"/>
          <w:sz w:val="20"/>
          <w:szCs w:val="20"/>
          <w:lang w:eastAsia="tr-TR"/>
        </w:rPr>
        <w:t xml:space="preserve"> ile LED ekran ve MPDP çözümleri sunan Astel, </w:t>
      </w:r>
      <w:r w:rsidRPr="00DB7BC9">
        <w:rPr>
          <w:rFonts w:eastAsia="Times New Roman" w:cs="Calibri"/>
          <w:bCs/>
          <w:sz w:val="20"/>
          <w:szCs w:val="20"/>
          <w:lang w:eastAsia="tr-TR"/>
        </w:rPr>
        <w:t>Lite-out</w:t>
      </w:r>
      <w:r w:rsidRPr="00DB7BC9">
        <w:rPr>
          <w:rFonts w:eastAsia="Times New Roman" w:cs="Calibri"/>
          <w:sz w:val="20"/>
          <w:szCs w:val="20"/>
          <w:lang w:eastAsia="tr-TR"/>
        </w:rPr>
        <w:t xml:space="preserve"> markasıyla da Türkiye’nin bir numaralı projeksiyon perdesi üreticisi olarak hizmet veriyor. Özellikle sinema salonlarındaki sistemlerinin dijitalize edilmesi ve modernleştirilmesi ayrıca TV stüdyolarındaki görüntü teknolojileri kullanımı ile ilgili çalışmalarıyla dikkat çeken Astel Grup, bunun yanında projeksiyon cihazları, profesyonel monitörler ve LED ekranları ile hayatın her alanına renk ve eğlence katan çözümleri Türkiye ile buluşturuyor. Türkiye’nin dört bir yanına yayılmış dağıtım ve satış ağına sahip olan Astel Grup’un; bayiler, toptancılar, proje firmaları, kiralamacılar ve sistem entegratörleri ile uzun yıllara dayanan, oldukça güçlü bir iş ortaklığı bulunuyor.</w:t>
      </w:r>
    </w:p>
    <w:sectPr w:rsidR="00C83CFB" w:rsidRPr="00DB7BC9" w:rsidSect="00B7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46D"/>
    <w:multiLevelType w:val="hybridMultilevel"/>
    <w:tmpl w:val="1B16A39A"/>
    <w:lvl w:ilvl="0" w:tplc="144AD80E">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D7D1F"/>
    <w:multiLevelType w:val="hybridMultilevel"/>
    <w:tmpl w:val="C4C2F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4E0974"/>
    <w:multiLevelType w:val="multilevel"/>
    <w:tmpl w:val="C8BE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D00D41"/>
    <w:multiLevelType w:val="multilevel"/>
    <w:tmpl w:val="5B0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D3"/>
    <w:rsid w:val="00016DF5"/>
    <w:rsid w:val="00017C2E"/>
    <w:rsid w:val="000223D2"/>
    <w:rsid w:val="000239B9"/>
    <w:rsid w:val="0002714C"/>
    <w:rsid w:val="0003513F"/>
    <w:rsid w:val="00046B77"/>
    <w:rsid w:val="000539C2"/>
    <w:rsid w:val="000556FC"/>
    <w:rsid w:val="00057D09"/>
    <w:rsid w:val="000623C9"/>
    <w:rsid w:val="00072378"/>
    <w:rsid w:val="00073243"/>
    <w:rsid w:val="0007445C"/>
    <w:rsid w:val="000770A4"/>
    <w:rsid w:val="00094E0C"/>
    <w:rsid w:val="000A564A"/>
    <w:rsid w:val="000A5EEE"/>
    <w:rsid w:val="000D390E"/>
    <w:rsid w:val="000D55B9"/>
    <w:rsid w:val="000E1F50"/>
    <w:rsid w:val="000F36D3"/>
    <w:rsid w:val="000F7080"/>
    <w:rsid w:val="00100050"/>
    <w:rsid w:val="001027B7"/>
    <w:rsid w:val="001112B4"/>
    <w:rsid w:val="00112409"/>
    <w:rsid w:val="001212EB"/>
    <w:rsid w:val="00123462"/>
    <w:rsid w:val="001267DF"/>
    <w:rsid w:val="00136B5F"/>
    <w:rsid w:val="00140953"/>
    <w:rsid w:val="001536F6"/>
    <w:rsid w:val="001539E7"/>
    <w:rsid w:val="00165EB3"/>
    <w:rsid w:val="001660F6"/>
    <w:rsid w:val="00167623"/>
    <w:rsid w:val="00170211"/>
    <w:rsid w:val="00186BBA"/>
    <w:rsid w:val="001900FC"/>
    <w:rsid w:val="00197B78"/>
    <w:rsid w:val="001A38CE"/>
    <w:rsid w:val="001C634B"/>
    <w:rsid w:val="001E038B"/>
    <w:rsid w:val="001E1D7D"/>
    <w:rsid w:val="001F5A40"/>
    <w:rsid w:val="00200CEA"/>
    <w:rsid w:val="002330A6"/>
    <w:rsid w:val="0024566E"/>
    <w:rsid w:val="002654DF"/>
    <w:rsid w:val="0027508E"/>
    <w:rsid w:val="002971AE"/>
    <w:rsid w:val="0029769C"/>
    <w:rsid w:val="002A1257"/>
    <w:rsid w:val="002A4EF0"/>
    <w:rsid w:val="002A69C4"/>
    <w:rsid w:val="002B4201"/>
    <w:rsid w:val="002B5574"/>
    <w:rsid w:val="002B621B"/>
    <w:rsid w:val="002B6BC2"/>
    <w:rsid w:val="002C4C9F"/>
    <w:rsid w:val="002C6E36"/>
    <w:rsid w:val="002E1FEC"/>
    <w:rsid w:val="002E4D45"/>
    <w:rsid w:val="002E4E17"/>
    <w:rsid w:val="003219C5"/>
    <w:rsid w:val="00326F85"/>
    <w:rsid w:val="00341BB1"/>
    <w:rsid w:val="003571C5"/>
    <w:rsid w:val="00357E9C"/>
    <w:rsid w:val="00362E89"/>
    <w:rsid w:val="00375F63"/>
    <w:rsid w:val="003771DA"/>
    <w:rsid w:val="003A0EF0"/>
    <w:rsid w:val="003B392C"/>
    <w:rsid w:val="003E0314"/>
    <w:rsid w:val="00402556"/>
    <w:rsid w:val="00411574"/>
    <w:rsid w:val="00415968"/>
    <w:rsid w:val="0043676C"/>
    <w:rsid w:val="00437F16"/>
    <w:rsid w:val="004504D3"/>
    <w:rsid w:val="0049115F"/>
    <w:rsid w:val="00495EF7"/>
    <w:rsid w:val="004D2A4F"/>
    <w:rsid w:val="004E4867"/>
    <w:rsid w:val="004F5F47"/>
    <w:rsid w:val="004F7DA8"/>
    <w:rsid w:val="005021C6"/>
    <w:rsid w:val="005062C1"/>
    <w:rsid w:val="00516FFB"/>
    <w:rsid w:val="00522AEF"/>
    <w:rsid w:val="005277A6"/>
    <w:rsid w:val="00542AEA"/>
    <w:rsid w:val="00560101"/>
    <w:rsid w:val="00561A45"/>
    <w:rsid w:val="00581EB1"/>
    <w:rsid w:val="00582BD0"/>
    <w:rsid w:val="00584C92"/>
    <w:rsid w:val="00592782"/>
    <w:rsid w:val="005C072D"/>
    <w:rsid w:val="005D7CB6"/>
    <w:rsid w:val="005F2B70"/>
    <w:rsid w:val="005F4A11"/>
    <w:rsid w:val="00615A71"/>
    <w:rsid w:val="0062567F"/>
    <w:rsid w:val="00627686"/>
    <w:rsid w:val="00631814"/>
    <w:rsid w:val="00641196"/>
    <w:rsid w:val="00650B4F"/>
    <w:rsid w:val="00654C33"/>
    <w:rsid w:val="0067035B"/>
    <w:rsid w:val="006916DB"/>
    <w:rsid w:val="00693881"/>
    <w:rsid w:val="006A076A"/>
    <w:rsid w:val="006A263E"/>
    <w:rsid w:val="006C223B"/>
    <w:rsid w:val="006C481F"/>
    <w:rsid w:val="006D70E4"/>
    <w:rsid w:val="006F795C"/>
    <w:rsid w:val="00707126"/>
    <w:rsid w:val="00711890"/>
    <w:rsid w:val="007128C4"/>
    <w:rsid w:val="00712F97"/>
    <w:rsid w:val="0073232D"/>
    <w:rsid w:val="00732351"/>
    <w:rsid w:val="00742BCB"/>
    <w:rsid w:val="007634A8"/>
    <w:rsid w:val="007878F8"/>
    <w:rsid w:val="0079444A"/>
    <w:rsid w:val="00796158"/>
    <w:rsid w:val="007C68F1"/>
    <w:rsid w:val="007D46CE"/>
    <w:rsid w:val="007D7EAF"/>
    <w:rsid w:val="007E320C"/>
    <w:rsid w:val="008032A4"/>
    <w:rsid w:val="00836551"/>
    <w:rsid w:val="008429DA"/>
    <w:rsid w:val="00842ED1"/>
    <w:rsid w:val="00846E8C"/>
    <w:rsid w:val="008521F5"/>
    <w:rsid w:val="008572A7"/>
    <w:rsid w:val="00890FE0"/>
    <w:rsid w:val="00894415"/>
    <w:rsid w:val="008A3199"/>
    <w:rsid w:val="008B3340"/>
    <w:rsid w:val="008C62DB"/>
    <w:rsid w:val="008D04EA"/>
    <w:rsid w:val="008E3684"/>
    <w:rsid w:val="008E5FB9"/>
    <w:rsid w:val="0092539C"/>
    <w:rsid w:val="00925C00"/>
    <w:rsid w:val="009523C1"/>
    <w:rsid w:val="00961A42"/>
    <w:rsid w:val="00961B67"/>
    <w:rsid w:val="009761A1"/>
    <w:rsid w:val="00976FBE"/>
    <w:rsid w:val="00981277"/>
    <w:rsid w:val="00982376"/>
    <w:rsid w:val="009951A6"/>
    <w:rsid w:val="009A340D"/>
    <w:rsid w:val="009A4603"/>
    <w:rsid w:val="009B7EBE"/>
    <w:rsid w:val="009C225E"/>
    <w:rsid w:val="009C4B76"/>
    <w:rsid w:val="009D3532"/>
    <w:rsid w:val="009D646E"/>
    <w:rsid w:val="009F5EF6"/>
    <w:rsid w:val="00A01C79"/>
    <w:rsid w:val="00A01DAE"/>
    <w:rsid w:val="00A11B2B"/>
    <w:rsid w:val="00A30288"/>
    <w:rsid w:val="00A30EEA"/>
    <w:rsid w:val="00A3500E"/>
    <w:rsid w:val="00A6079E"/>
    <w:rsid w:val="00A6271D"/>
    <w:rsid w:val="00A6708C"/>
    <w:rsid w:val="00A75FA8"/>
    <w:rsid w:val="00AC1EE8"/>
    <w:rsid w:val="00AF6C45"/>
    <w:rsid w:val="00B039E7"/>
    <w:rsid w:val="00B121B5"/>
    <w:rsid w:val="00B43ADC"/>
    <w:rsid w:val="00B50D9C"/>
    <w:rsid w:val="00B5719A"/>
    <w:rsid w:val="00B60980"/>
    <w:rsid w:val="00B66C50"/>
    <w:rsid w:val="00B71B57"/>
    <w:rsid w:val="00BB7C3E"/>
    <w:rsid w:val="00BC4A94"/>
    <w:rsid w:val="00BD4FDC"/>
    <w:rsid w:val="00BE65A8"/>
    <w:rsid w:val="00C0253E"/>
    <w:rsid w:val="00C111F2"/>
    <w:rsid w:val="00C11329"/>
    <w:rsid w:val="00C275F0"/>
    <w:rsid w:val="00C31908"/>
    <w:rsid w:val="00C3305B"/>
    <w:rsid w:val="00C3460B"/>
    <w:rsid w:val="00C40552"/>
    <w:rsid w:val="00C578B6"/>
    <w:rsid w:val="00C738DE"/>
    <w:rsid w:val="00C83CFB"/>
    <w:rsid w:val="00C953C3"/>
    <w:rsid w:val="00CA650B"/>
    <w:rsid w:val="00CA7666"/>
    <w:rsid w:val="00CB47B3"/>
    <w:rsid w:val="00CC132B"/>
    <w:rsid w:val="00CC683E"/>
    <w:rsid w:val="00CC7126"/>
    <w:rsid w:val="00CE7B41"/>
    <w:rsid w:val="00CF0FA1"/>
    <w:rsid w:val="00D02695"/>
    <w:rsid w:val="00D20D0D"/>
    <w:rsid w:val="00D308D4"/>
    <w:rsid w:val="00D33701"/>
    <w:rsid w:val="00D364C5"/>
    <w:rsid w:val="00D40EF6"/>
    <w:rsid w:val="00D461A4"/>
    <w:rsid w:val="00D85467"/>
    <w:rsid w:val="00D905BE"/>
    <w:rsid w:val="00D93782"/>
    <w:rsid w:val="00DA27B4"/>
    <w:rsid w:val="00DB5049"/>
    <w:rsid w:val="00DB7BC9"/>
    <w:rsid w:val="00DC66C2"/>
    <w:rsid w:val="00DE05A9"/>
    <w:rsid w:val="00DF6303"/>
    <w:rsid w:val="00E07056"/>
    <w:rsid w:val="00E3149F"/>
    <w:rsid w:val="00E37818"/>
    <w:rsid w:val="00E46FEB"/>
    <w:rsid w:val="00E5412E"/>
    <w:rsid w:val="00E63C95"/>
    <w:rsid w:val="00E87873"/>
    <w:rsid w:val="00E92B99"/>
    <w:rsid w:val="00EB4C05"/>
    <w:rsid w:val="00EC121C"/>
    <w:rsid w:val="00EC5B2D"/>
    <w:rsid w:val="00ED68A6"/>
    <w:rsid w:val="00EE370E"/>
    <w:rsid w:val="00EE66A1"/>
    <w:rsid w:val="00EF5601"/>
    <w:rsid w:val="00F07B12"/>
    <w:rsid w:val="00F17D76"/>
    <w:rsid w:val="00F379F2"/>
    <w:rsid w:val="00F57068"/>
    <w:rsid w:val="00F77934"/>
    <w:rsid w:val="00F91BF7"/>
    <w:rsid w:val="00F93DC5"/>
    <w:rsid w:val="00FA4702"/>
    <w:rsid w:val="00FE42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6E8C"/>
  </w:style>
  <w:style w:type="paragraph" w:styleId="BalonMetni">
    <w:name w:val="Balloon Text"/>
    <w:basedOn w:val="Normal"/>
    <w:link w:val="BalonMetniChar"/>
    <w:uiPriority w:val="99"/>
    <w:semiHidden/>
    <w:unhideWhenUsed/>
    <w:rsid w:val="00111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2B4"/>
    <w:rPr>
      <w:rFonts w:ascii="Tahoma" w:hAnsi="Tahoma" w:cs="Tahoma"/>
      <w:sz w:val="16"/>
      <w:szCs w:val="16"/>
    </w:rPr>
  </w:style>
  <w:style w:type="character" w:styleId="Kpr">
    <w:name w:val="Hyperlink"/>
    <w:basedOn w:val="VarsaylanParagrafYazTipi"/>
    <w:uiPriority w:val="99"/>
    <w:unhideWhenUsed/>
    <w:rsid w:val="00EC5B2D"/>
    <w:rPr>
      <w:color w:val="0000FF"/>
      <w:u w:val="single"/>
    </w:rPr>
  </w:style>
  <w:style w:type="paragraph" w:styleId="ListeParagraf">
    <w:name w:val="List Paragraph"/>
    <w:basedOn w:val="Normal"/>
    <w:uiPriority w:val="34"/>
    <w:qFormat/>
    <w:rsid w:val="00A30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6E8C"/>
  </w:style>
  <w:style w:type="paragraph" w:styleId="BalonMetni">
    <w:name w:val="Balloon Text"/>
    <w:basedOn w:val="Normal"/>
    <w:link w:val="BalonMetniChar"/>
    <w:uiPriority w:val="99"/>
    <w:semiHidden/>
    <w:unhideWhenUsed/>
    <w:rsid w:val="00111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2B4"/>
    <w:rPr>
      <w:rFonts w:ascii="Tahoma" w:hAnsi="Tahoma" w:cs="Tahoma"/>
      <w:sz w:val="16"/>
      <w:szCs w:val="16"/>
    </w:rPr>
  </w:style>
  <w:style w:type="character" w:styleId="Kpr">
    <w:name w:val="Hyperlink"/>
    <w:basedOn w:val="VarsaylanParagrafYazTipi"/>
    <w:uiPriority w:val="99"/>
    <w:unhideWhenUsed/>
    <w:rsid w:val="00EC5B2D"/>
    <w:rPr>
      <w:color w:val="0000FF"/>
      <w:u w:val="single"/>
    </w:rPr>
  </w:style>
  <w:style w:type="paragraph" w:styleId="ListeParagraf">
    <w:name w:val="List Paragraph"/>
    <w:basedOn w:val="Normal"/>
    <w:uiPriority w:val="34"/>
    <w:qFormat/>
    <w:rsid w:val="00A3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973">
      <w:bodyDiv w:val="1"/>
      <w:marLeft w:val="0"/>
      <w:marRight w:val="0"/>
      <w:marTop w:val="0"/>
      <w:marBottom w:val="0"/>
      <w:divBdr>
        <w:top w:val="none" w:sz="0" w:space="0" w:color="auto"/>
        <w:left w:val="none" w:sz="0" w:space="0" w:color="auto"/>
        <w:bottom w:val="none" w:sz="0" w:space="0" w:color="auto"/>
        <w:right w:val="none" w:sz="0" w:space="0" w:color="auto"/>
      </w:divBdr>
    </w:div>
    <w:div w:id="86074658">
      <w:bodyDiv w:val="1"/>
      <w:marLeft w:val="0"/>
      <w:marRight w:val="0"/>
      <w:marTop w:val="0"/>
      <w:marBottom w:val="0"/>
      <w:divBdr>
        <w:top w:val="none" w:sz="0" w:space="0" w:color="auto"/>
        <w:left w:val="none" w:sz="0" w:space="0" w:color="auto"/>
        <w:bottom w:val="none" w:sz="0" w:space="0" w:color="auto"/>
        <w:right w:val="none" w:sz="0" w:space="0" w:color="auto"/>
      </w:divBdr>
    </w:div>
    <w:div w:id="449708556">
      <w:bodyDiv w:val="1"/>
      <w:marLeft w:val="0"/>
      <w:marRight w:val="0"/>
      <w:marTop w:val="0"/>
      <w:marBottom w:val="0"/>
      <w:divBdr>
        <w:top w:val="none" w:sz="0" w:space="0" w:color="auto"/>
        <w:left w:val="none" w:sz="0" w:space="0" w:color="auto"/>
        <w:bottom w:val="none" w:sz="0" w:space="0" w:color="auto"/>
        <w:right w:val="none" w:sz="0" w:space="0" w:color="auto"/>
      </w:divBdr>
    </w:div>
    <w:div w:id="917059137">
      <w:bodyDiv w:val="1"/>
      <w:marLeft w:val="0"/>
      <w:marRight w:val="0"/>
      <w:marTop w:val="0"/>
      <w:marBottom w:val="0"/>
      <w:divBdr>
        <w:top w:val="none" w:sz="0" w:space="0" w:color="auto"/>
        <w:left w:val="none" w:sz="0" w:space="0" w:color="auto"/>
        <w:bottom w:val="none" w:sz="0" w:space="0" w:color="auto"/>
        <w:right w:val="none" w:sz="0" w:space="0" w:color="auto"/>
      </w:divBdr>
    </w:div>
    <w:div w:id="11701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670</Words>
  <Characters>3823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rojda</dc:creator>
  <cp:lastModifiedBy>Zuleyha</cp:lastModifiedBy>
  <cp:revision>106</cp:revision>
  <dcterms:created xsi:type="dcterms:W3CDTF">2014-12-02T10:54:00Z</dcterms:created>
  <dcterms:modified xsi:type="dcterms:W3CDTF">2015-02-06T08:11:00Z</dcterms:modified>
</cp:coreProperties>
</file>