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CDBDE" w14:textId="110BC1A1" w:rsidR="00665556" w:rsidRPr="00C370F9" w:rsidRDefault="00665556" w:rsidP="00665556">
      <w:pPr>
        <w:jc w:val="center"/>
        <w:rPr>
          <w:b/>
          <w:color w:val="548DD4" w:themeColor="text2" w:themeTint="99"/>
          <w:sz w:val="28"/>
          <w:szCs w:val="28"/>
        </w:rPr>
      </w:pPr>
      <w:r w:rsidRPr="00C370F9">
        <w:rPr>
          <w:b/>
          <w:color w:val="548DD4" w:themeColor="text2" w:themeTint="99"/>
          <w:sz w:val="28"/>
          <w:szCs w:val="28"/>
        </w:rPr>
        <w:t>GEZİCİ FESTİVAL</w:t>
      </w:r>
      <w:r w:rsidR="00115778">
        <w:rPr>
          <w:b/>
          <w:color w:val="548DD4" w:themeColor="text2" w:themeTint="99"/>
          <w:sz w:val="28"/>
          <w:szCs w:val="28"/>
        </w:rPr>
        <w:t xml:space="preserve">’İN 21. YIL </w:t>
      </w:r>
      <w:r w:rsidR="00511417">
        <w:rPr>
          <w:b/>
          <w:color w:val="548DD4" w:themeColor="text2" w:themeTint="99"/>
          <w:sz w:val="28"/>
          <w:szCs w:val="28"/>
        </w:rPr>
        <w:t>SÜRPRİZİ</w:t>
      </w:r>
      <w:r w:rsidRPr="00C370F9">
        <w:rPr>
          <w:b/>
          <w:color w:val="548DD4" w:themeColor="text2" w:themeTint="99"/>
          <w:sz w:val="28"/>
          <w:szCs w:val="28"/>
        </w:rPr>
        <w:t xml:space="preserve"> </w:t>
      </w:r>
      <w:r w:rsidR="00511417">
        <w:rPr>
          <w:b/>
          <w:color w:val="548DD4" w:themeColor="text2" w:themeTint="99"/>
          <w:sz w:val="28"/>
          <w:szCs w:val="28"/>
        </w:rPr>
        <w:t>“SİNEMADA CAZ</w:t>
      </w:r>
      <w:r w:rsidR="00115778">
        <w:rPr>
          <w:b/>
          <w:color w:val="548DD4" w:themeColor="text2" w:themeTint="99"/>
          <w:sz w:val="28"/>
          <w:szCs w:val="28"/>
        </w:rPr>
        <w:t>”</w:t>
      </w:r>
    </w:p>
    <w:p w14:paraId="021DF396" w14:textId="2B8AB0FF" w:rsidR="00A41E25" w:rsidRDefault="004D3430" w:rsidP="006D6717">
      <w:pPr>
        <w:jc w:val="center"/>
        <w:rPr>
          <w:b/>
          <w:color w:val="548DD4" w:themeColor="text2" w:themeTint="99"/>
          <w:sz w:val="28"/>
          <w:szCs w:val="28"/>
        </w:rPr>
      </w:pPr>
      <w:r>
        <w:rPr>
          <w:b/>
          <w:color w:val="548DD4" w:themeColor="text2" w:themeTint="99"/>
          <w:sz w:val="28"/>
          <w:szCs w:val="28"/>
        </w:rPr>
        <w:t>26 Kasım - 2</w:t>
      </w:r>
      <w:r w:rsidR="00F02C5E" w:rsidRPr="00C370F9">
        <w:rPr>
          <w:b/>
          <w:color w:val="548DD4" w:themeColor="text2" w:themeTint="99"/>
          <w:sz w:val="28"/>
          <w:szCs w:val="28"/>
        </w:rPr>
        <w:t xml:space="preserve"> Aralık </w:t>
      </w:r>
      <w:r w:rsidR="00F02C5E" w:rsidRPr="00C370F9">
        <w:rPr>
          <w:color w:val="548DD4" w:themeColor="text2" w:themeTint="99"/>
          <w:sz w:val="28"/>
          <w:szCs w:val="28"/>
        </w:rPr>
        <w:t>Ankara</w:t>
      </w:r>
      <w:r w:rsidR="00F02C5E" w:rsidRPr="00C370F9">
        <w:rPr>
          <w:b/>
          <w:color w:val="548DD4" w:themeColor="text2" w:themeTint="99"/>
          <w:sz w:val="28"/>
          <w:szCs w:val="28"/>
        </w:rPr>
        <w:t xml:space="preserve">, 4 - 7 Aralık </w:t>
      </w:r>
      <w:r w:rsidR="00F02C5E" w:rsidRPr="00C370F9">
        <w:rPr>
          <w:color w:val="548DD4" w:themeColor="text2" w:themeTint="99"/>
          <w:sz w:val="28"/>
          <w:szCs w:val="28"/>
        </w:rPr>
        <w:t>Bursa</w:t>
      </w:r>
      <w:r w:rsidR="00F02C5E" w:rsidRPr="00C370F9">
        <w:rPr>
          <w:b/>
          <w:color w:val="548DD4" w:themeColor="text2" w:themeTint="99"/>
          <w:sz w:val="28"/>
          <w:szCs w:val="28"/>
        </w:rPr>
        <w:t xml:space="preserve">, 9 - 10 Aralık </w:t>
      </w:r>
      <w:r w:rsidR="00F02C5E" w:rsidRPr="00C370F9">
        <w:rPr>
          <w:color w:val="548DD4" w:themeColor="text2" w:themeTint="99"/>
          <w:sz w:val="28"/>
          <w:szCs w:val="28"/>
        </w:rPr>
        <w:t>Kastamonu</w:t>
      </w:r>
    </w:p>
    <w:p w14:paraId="02B4E415" w14:textId="77777777" w:rsidR="006D6717" w:rsidRPr="00B077AF" w:rsidRDefault="006D6717" w:rsidP="006D6717">
      <w:pPr>
        <w:jc w:val="center"/>
        <w:rPr>
          <w:b/>
          <w:color w:val="548DD4" w:themeColor="text2" w:themeTint="99"/>
        </w:rPr>
      </w:pPr>
    </w:p>
    <w:p w14:paraId="4828922F" w14:textId="09D8D47C" w:rsidR="00FD49C2" w:rsidRPr="00B077AF" w:rsidRDefault="00FD49C2" w:rsidP="00F06E94">
      <w:pPr>
        <w:spacing w:after="0" w:line="240" w:lineRule="auto"/>
        <w:jc w:val="both"/>
        <w:rPr>
          <w:rFonts w:eastAsia="Arial Unicode MS" w:cs="Calibri"/>
        </w:rPr>
      </w:pPr>
      <w:r w:rsidRPr="00B077AF">
        <w:rPr>
          <w:rFonts w:eastAsia="Arial Unicode MS" w:cs="Calibri"/>
          <w:b/>
        </w:rPr>
        <w:t>Ankara Sinema Derneği</w:t>
      </w:r>
      <w:r w:rsidRPr="00B077AF">
        <w:rPr>
          <w:rFonts w:eastAsia="Arial Unicode MS" w:cs="Calibri"/>
        </w:rPr>
        <w:t xml:space="preserve">’nin </w:t>
      </w:r>
      <w:r w:rsidRPr="00B077AF">
        <w:rPr>
          <w:rFonts w:eastAsia="Arial Unicode MS" w:cs="Calibri"/>
          <w:b/>
        </w:rPr>
        <w:t>T.C. Kültür ve Turizm Bakanlığı</w:t>
      </w:r>
      <w:r w:rsidRPr="00B077AF">
        <w:rPr>
          <w:rFonts w:eastAsia="Arial Unicode MS" w:cs="Calibri"/>
        </w:rPr>
        <w:t xml:space="preserve">’nın katkılarıyla düzenlediği Gezici Festival, </w:t>
      </w:r>
      <w:r w:rsidRPr="00B077AF">
        <w:rPr>
          <w:rFonts w:eastAsia="Arial Unicode MS" w:cs="Calibri"/>
          <w:b/>
        </w:rPr>
        <w:t>21</w:t>
      </w:r>
      <w:r w:rsidRPr="00B077AF">
        <w:rPr>
          <w:rFonts w:eastAsia="Arial Unicode MS" w:cs="Calibri"/>
        </w:rPr>
        <w:t>’inci yolculuğuna</w:t>
      </w:r>
      <w:r w:rsidR="00D4554B" w:rsidRPr="00B077AF">
        <w:rPr>
          <w:rFonts w:eastAsia="Arial Unicode MS" w:cs="Calibri"/>
        </w:rPr>
        <w:t xml:space="preserve"> </w:t>
      </w:r>
      <w:r w:rsidRPr="00B077AF">
        <w:rPr>
          <w:rFonts w:eastAsia="Arial Unicode MS" w:cs="Calibri"/>
        </w:rPr>
        <w:t xml:space="preserve">hazırlanıyor. </w:t>
      </w:r>
      <w:r w:rsidR="00D425AC" w:rsidRPr="00B077AF">
        <w:rPr>
          <w:rFonts w:eastAsia="Arial Unicode MS" w:cs="Calibri"/>
          <w:b/>
        </w:rPr>
        <w:t>26</w:t>
      </w:r>
      <w:r w:rsidR="00AC2150" w:rsidRPr="00B077AF">
        <w:rPr>
          <w:rFonts w:eastAsia="Arial Unicode MS" w:cs="Calibri"/>
          <w:b/>
        </w:rPr>
        <w:t xml:space="preserve"> Kasım - </w:t>
      </w:r>
      <w:r w:rsidRPr="00B077AF">
        <w:rPr>
          <w:rFonts w:eastAsia="Arial Unicode MS" w:cs="Calibri"/>
          <w:b/>
        </w:rPr>
        <w:t>10 Aralık 2015</w:t>
      </w:r>
      <w:r w:rsidRPr="00B077AF">
        <w:rPr>
          <w:rFonts w:eastAsia="Arial Unicode MS" w:cs="Calibri"/>
        </w:rPr>
        <w:t xml:space="preserve"> tarihleri arasında sinemaseverlerle buluşacak festival, her yıl olduğu gibi </w:t>
      </w:r>
      <w:r w:rsidRPr="00B077AF">
        <w:rPr>
          <w:rFonts w:eastAsia="Arial Unicode MS" w:cs="Calibri"/>
          <w:b/>
        </w:rPr>
        <w:t>Ankara</w:t>
      </w:r>
      <w:r w:rsidRPr="00B077AF">
        <w:rPr>
          <w:rFonts w:eastAsia="Arial Unicode MS" w:cs="Calibri"/>
        </w:rPr>
        <w:t>’dan</w:t>
      </w:r>
      <w:r w:rsidRPr="00B077AF">
        <w:rPr>
          <w:rFonts w:eastAsia="Arial Unicode MS" w:cs="Calibri"/>
          <w:b/>
        </w:rPr>
        <w:t xml:space="preserve"> </w:t>
      </w:r>
      <w:r w:rsidRPr="00B077AF">
        <w:rPr>
          <w:rFonts w:eastAsia="Arial Unicode MS" w:cs="Calibri"/>
        </w:rPr>
        <w:t xml:space="preserve">yola çıkacak. </w:t>
      </w:r>
      <w:r w:rsidR="004703E4" w:rsidRPr="00B077AF">
        <w:rPr>
          <w:rFonts w:eastAsia="Arial Unicode MS" w:cs="Calibri"/>
          <w:b/>
        </w:rPr>
        <w:t>26 Kasım - 2</w:t>
      </w:r>
      <w:r w:rsidRPr="00B077AF">
        <w:rPr>
          <w:rFonts w:eastAsia="Arial Unicode MS" w:cs="Calibri"/>
          <w:b/>
        </w:rPr>
        <w:t xml:space="preserve"> </w:t>
      </w:r>
      <w:r w:rsidR="0085375C" w:rsidRPr="00B077AF">
        <w:rPr>
          <w:rFonts w:eastAsia="Arial Unicode MS" w:cs="Calibri"/>
          <w:b/>
        </w:rPr>
        <w:t>Aralık</w:t>
      </w:r>
      <w:r w:rsidR="0085375C" w:rsidRPr="00B077AF">
        <w:rPr>
          <w:rFonts w:eastAsia="Arial Unicode MS" w:cs="Calibri"/>
        </w:rPr>
        <w:t xml:space="preserve">’ta </w:t>
      </w:r>
      <w:r w:rsidR="009F283B" w:rsidRPr="00B077AF">
        <w:rPr>
          <w:rFonts w:cs="Calibri"/>
        </w:rPr>
        <w:t xml:space="preserve">Çankaya Belediyesi’nin katkılarıyla Çağdaş Sanatlar Merkezi’nde gerçekleşecek başkent gösterimlerinin </w:t>
      </w:r>
      <w:r w:rsidRPr="00B077AF">
        <w:rPr>
          <w:rFonts w:eastAsia="Arial Unicode MS" w:cs="Calibri"/>
        </w:rPr>
        <w:t>ardından,</w:t>
      </w:r>
      <w:r w:rsidR="00474925" w:rsidRPr="00B077AF">
        <w:rPr>
          <w:rFonts w:eastAsia="Arial Unicode MS" w:cs="Calibri"/>
        </w:rPr>
        <w:t xml:space="preserve"> </w:t>
      </w:r>
      <w:r w:rsidRPr="00B077AF">
        <w:rPr>
          <w:rFonts w:eastAsia="Arial Unicode MS" w:cs="Calibri"/>
          <w:b/>
        </w:rPr>
        <w:t>4-7 Aralık</w:t>
      </w:r>
      <w:r w:rsidRPr="00B077AF">
        <w:rPr>
          <w:rFonts w:eastAsia="Arial Unicode MS" w:cs="Calibri"/>
        </w:rPr>
        <w:t xml:space="preserve"> tarihleri arasında </w:t>
      </w:r>
      <w:r w:rsidRPr="00B077AF">
        <w:rPr>
          <w:rFonts w:eastAsia="Arial Unicode MS" w:cs="Calibri"/>
          <w:b/>
        </w:rPr>
        <w:t>Bursa</w:t>
      </w:r>
      <w:r w:rsidRPr="00B077AF">
        <w:rPr>
          <w:rFonts w:eastAsia="Arial Unicode MS" w:cs="Calibri"/>
        </w:rPr>
        <w:t xml:space="preserve">’ya konuk olacak. Gezici Festival yolculuğunu, </w:t>
      </w:r>
      <w:r w:rsidRPr="00B077AF">
        <w:rPr>
          <w:rFonts w:eastAsia="Arial Unicode MS" w:cs="Calibri"/>
          <w:b/>
        </w:rPr>
        <w:t>9 - 10 Aralık</w:t>
      </w:r>
      <w:r w:rsidRPr="00B077AF">
        <w:rPr>
          <w:rFonts w:eastAsia="Arial Unicode MS" w:cs="Calibri"/>
        </w:rPr>
        <w:t xml:space="preserve">’ta </w:t>
      </w:r>
      <w:r w:rsidRPr="00B077AF">
        <w:rPr>
          <w:rFonts w:eastAsia="Arial Unicode MS" w:cs="Calibri"/>
          <w:b/>
        </w:rPr>
        <w:t>Kastamonu</w:t>
      </w:r>
      <w:r w:rsidRPr="00B077AF">
        <w:rPr>
          <w:rFonts w:eastAsia="Arial Unicode MS" w:cs="Calibri"/>
        </w:rPr>
        <w:t>’da tamamlayacak.</w:t>
      </w:r>
      <w:r w:rsidR="004D2EDC" w:rsidRPr="00B077AF">
        <w:rPr>
          <w:rFonts w:eastAsia="Arial Unicode MS" w:cs="Calibri"/>
        </w:rPr>
        <w:t xml:space="preserve"> </w:t>
      </w:r>
    </w:p>
    <w:p w14:paraId="6771EF7F" w14:textId="77777777" w:rsidR="00C75DA6" w:rsidRPr="00B077AF" w:rsidRDefault="00C75DA6" w:rsidP="00D301B6">
      <w:pPr>
        <w:spacing w:after="0" w:line="240" w:lineRule="auto"/>
        <w:jc w:val="both"/>
        <w:rPr>
          <w:rFonts w:eastAsia="Times New Roman" w:cs="Calibri"/>
          <w:color w:val="000000" w:themeColor="text1"/>
        </w:rPr>
      </w:pPr>
    </w:p>
    <w:p w14:paraId="24EC0138" w14:textId="3F68D2FB" w:rsidR="008D6720" w:rsidRPr="00B077AF" w:rsidRDefault="0033202D" w:rsidP="00B077AF">
      <w:pPr>
        <w:spacing w:after="0" w:line="240" w:lineRule="auto"/>
        <w:jc w:val="both"/>
        <w:rPr>
          <w:rFonts w:eastAsiaTheme="minorHAnsi" w:cstheme="minorBidi"/>
        </w:rPr>
      </w:pPr>
      <w:r w:rsidRPr="00B077AF">
        <w:rPr>
          <w:rFonts w:eastAsia="Times New Roman" w:cs="Calibri"/>
          <w:color w:val="000000" w:themeColor="text1"/>
        </w:rPr>
        <w:t xml:space="preserve">21’inci kez yollara düşmeye hazırlanan </w:t>
      </w:r>
      <w:r w:rsidRPr="00B077AF">
        <w:rPr>
          <w:rFonts w:cs="Calibri"/>
          <w:b/>
          <w:color w:val="000000" w:themeColor="text1"/>
        </w:rPr>
        <w:t>Gezici Festival</w:t>
      </w:r>
      <w:r w:rsidR="00D96340" w:rsidRPr="00B077AF">
        <w:rPr>
          <w:rFonts w:cs="Calibri"/>
          <w:color w:val="000000" w:themeColor="text1"/>
        </w:rPr>
        <w:t xml:space="preserve">’in bu yılki </w:t>
      </w:r>
      <w:r w:rsidR="00E16A0F" w:rsidRPr="00B077AF">
        <w:rPr>
          <w:rFonts w:cs="Calibri"/>
          <w:color w:val="000000" w:themeColor="text1"/>
        </w:rPr>
        <w:t>sürprizlerinden biri</w:t>
      </w:r>
      <w:r w:rsidR="00D96340" w:rsidRPr="00B077AF">
        <w:rPr>
          <w:rFonts w:cs="Calibri"/>
          <w:color w:val="000000" w:themeColor="text1"/>
        </w:rPr>
        <w:t xml:space="preserve"> </w:t>
      </w:r>
      <w:r w:rsidR="00E16A0F" w:rsidRPr="00B077AF">
        <w:rPr>
          <w:rFonts w:eastAsia="Arial Unicode MS" w:cs="Calibri"/>
          <w:b/>
        </w:rPr>
        <w:t>Sinemada Caz</w:t>
      </w:r>
      <w:r w:rsidR="008D6720" w:rsidRPr="00B077AF">
        <w:rPr>
          <w:rFonts w:eastAsia="Arial Unicode MS" w:cs="Calibri"/>
          <w:b/>
        </w:rPr>
        <w:t>.</w:t>
      </w:r>
      <w:r w:rsidR="00FC43B4" w:rsidRPr="00B077AF">
        <w:rPr>
          <w:rFonts w:eastAsia="Arial Unicode MS" w:cs="Calibri"/>
        </w:rPr>
        <w:t xml:space="preserve"> </w:t>
      </w:r>
      <w:r w:rsidR="008D6720" w:rsidRPr="00B077AF">
        <w:rPr>
          <w:rFonts w:eastAsiaTheme="minorHAnsi" w:cstheme="minorBidi"/>
        </w:rPr>
        <w:t>20. yüzyılda gelişen ve rüştünü ispat eden iki farklı sanat dalı sinema ve caz arasındaki ilişkinin kökleri</w:t>
      </w:r>
      <w:r w:rsidR="00683A37" w:rsidRPr="00B077AF">
        <w:rPr>
          <w:rFonts w:eastAsiaTheme="minorHAnsi" w:cstheme="minorBidi"/>
        </w:rPr>
        <w:t>,</w:t>
      </w:r>
      <w:r w:rsidR="008D6720" w:rsidRPr="00B077AF">
        <w:rPr>
          <w:rFonts w:eastAsiaTheme="minorHAnsi" w:cstheme="minorBidi"/>
        </w:rPr>
        <w:t xml:space="preserve"> sinemanın sessiz dönemindeki canlı müzik eşlikçilerine kadar uzanıyor. </w:t>
      </w:r>
      <w:r w:rsidR="00F641AA" w:rsidRPr="00171DCB">
        <w:rPr>
          <w:rFonts w:cs="Calibri"/>
          <w:b/>
          <w:color w:val="000000" w:themeColor="text1"/>
        </w:rPr>
        <w:t>ABD Büyükelçiliği</w:t>
      </w:r>
      <w:r w:rsidR="00F641AA" w:rsidRPr="00B077AF">
        <w:rPr>
          <w:rFonts w:cs="Calibri"/>
          <w:color w:val="000000" w:themeColor="text1"/>
        </w:rPr>
        <w:t xml:space="preserve">’nin katkılarıyla </w:t>
      </w:r>
      <w:r w:rsidR="00F641AA" w:rsidRPr="00B077AF">
        <w:rPr>
          <w:rFonts w:eastAsia="Times New Roman" w:cs="Calibri"/>
          <w:color w:val="000000" w:themeColor="text1"/>
        </w:rPr>
        <w:t xml:space="preserve">hazırlanan </w:t>
      </w:r>
      <w:r w:rsidR="00F641AA" w:rsidRPr="00B077AF">
        <w:rPr>
          <w:rFonts w:eastAsiaTheme="minorHAnsi" w:cstheme="minorBidi"/>
          <w:b/>
        </w:rPr>
        <w:t>Sinemada Caz</w:t>
      </w:r>
      <w:r w:rsidR="00E42199" w:rsidRPr="00B077AF">
        <w:rPr>
          <w:rFonts w:eastAsiaTheme="minorHAnsi" w:cstheme="minorBidi"/>
        </w:rPr>
        <w:t xml:space="preserve">, farklı dönemlerde görüntü ve bu müzik türü arasındaki kültürel ve estetik ilişkiye odaklanıyor. Seyirciyi, beyazperdenin gerisinde kalmaya zorlanan siyahi müzisyenlerden, makyajla yüzlerini siyaha boyayan beyaz oyunculara kadar uzanan maceralı bir yolculuğa çıkarıyor. Bölümde, canlı performans ve turne kayıtlarını içeren kısa filmlerin yanı sıra müzisyen karakterlere odaklanan iki önemli kurmaca film yer alıyor. </w:t>
      </w:r>
    </w:p>
    <w:p w14:paraId="10A79BA8" w14:textId="77777777" w:rsidR="008D6720" w:rsidRPr="00B077AF" w:rsidRDefault="008D6720" w:rsidP="00B077AF">
      <w:pPr>
        <w:spacing w:after="0" w:line="240" w:lineRule="auto"/>
        <w:jc w:val="both"/>
        <w:rPr>
          <w:rFonts w:eastAsiaTheme="minorHAnsi" w:cstheme="minorBidi"/>
        </w:rPr>
      </w:pPr>
    </w:p>
    <w:p w14:paraId="13F18BC3" w14:textId="698FAF71" w:rsidR="00E42199" w:rsidRPr="008E52F7" w:rsidRDefault="00E42199" w:rsidP="00B077AF">
      <w:pPr>
        <w:spacing w:after="0" w:line="240" w:lineRule="auto"/>
        <w:jc w:val="both"/>
        <w:rPr>
          <w:rFonts w:eastAsia="Arial Unicode MS" w:cs="Calibri"/>
          <w:color w:val="000000" w:themeColor="text1"/>
        </w:rPr>
      </w:pPr>
      <w:r w:rsidRPr="00B077AF">
        <w:rPr>
          <w:rFonts w:eastAsiaTheme="minorHAnsi" w:cstheme="minorBidi"/>
        </w:rPr>
        <w:t xml:space="preserve">Seçki, ünlü film eleştirmeni </w:t>
      </w:r>
      <w:r w:rsidRPr="00B077AF">
        <w:rPr>
          <w:rFonts w:eastAsiaTheme="minorHAnsi" w:cstheme="minorBidi"/>
          <w:color w:val="000000" w:themeColor="text1"/>
        </w:rPr>
        <w:t xml:space="preserve">ve </w:t>
      </w:r>
      <w:r w:rsidRPr="00B077AF">
        <w:rPr>
          <w:rFonts w:eastAsiaTheme="minorHAnsi" w:cstheme="minorBidi"/>
        </w:rPr>
        <w:t xml:space="preserve">Chicago Reader’ın </w:t>
      </w:r>
      <w:r w:rsidRPr="00B077AF">
        <w:rPr>
          <w:rFonts w:eastAsiaTheme="minorHAnsi" w:cstheme="minorBidi"/>
          <w:color w:val="000000" w:themeColor="text1"/>
        </w:rPr>
        <w:t>eski baş sinema</w:t>
      </w:r>
      <w:r w:rsidRPr="00B077AF">
        <w:rPr>
          <w:rFonts w:eastAsiaTheme="minorHAnsi" w:cstheme="minorBidi"/>
        </w:rPr>
        <w:t xml:space="preserve"> yazarı Jonathan Rosenbaum </w:t>
      </w:r>
      <w:r w:rsidRPr="00B077AF">
        <w:rPr>
          <w:rFonts w:eastAsiaTheme="minorHAnsi" w:cstheme="minorBidi"/>
          <w:color w:val="000000" w:themeColor="text1"/>
        </w:rPr>
        <w:t>ile</w:t>
      </w:r>
      <w:r w:rsidRPr="00B077AF">
        <w:rPr>
          <w:rFonts w:eastAsiaTheme="minorHAnsi" w:cstheme="minorBidi"/>
        </w:rPr>
        <w:t xml:space="preserve"> Ekhsan Khoshbakht’ın küratörlüğünde izleyiciyle buluşuyor. Sunumunu, Rosenbaum ve Khoshbakht’ın birlikte yapacağı; </w:t>
      </w:r>
      <w:r w:rsidRPr="00B077AF">
        <w:rPr>
          <w:rFonts w:eastAsiaTheme="minorHAnsi" w:cstheme="minorBidi"/>
          <w:b/>
        </w:rPr>
        <w:t xml:space="preserve">Geç Kalan Hüzün </w:t>
      </w:r>
      <w:r w:rsidRPr="00B077AF">
        <w:rPr>
          <w:rFonts w:eastAsiaTheme="minorHAnsi" w:cstheme="minorBidi"/>
        </w:rPr>
        <w:t>(</w:t>
      </w:r>
      <w:r w:rsidRPr="00B077AF">
        <w:rPr>
          <w:rFonts w:eastAsiaTheme="minorHAnsi" w:cstheme="minorBidi"/>
          <w:i/>
        </w:rPr>
        <w:t>Too Late Blues)</w:t>
      </w:r>
      <w:r w:rsidRPr="00B077AF">
        <w:rPr>
          <w:rFonts w:eastAsiaTheme="minorHAnsi" w:cstheme="minorBidi"/>
        </w:rPr>
        <w:t xml:space="preserve"> (John Cassavates, 1961), </w:t>
      </w:r>
      <w:r w:rsidRPr="00B077AF">
        <w:rPr>
          <w:rFonts w:eastAsiaTheme="minorHAnsi" w:cstheme="minorBidi"/>
          <w:b/>
        </w:rPr>
        <w:t xml:space="preserve">Pete Kelly’nin Şarkıları </w:t>
      </w:r>
      <w:r w:rsidRPr="00B077AF">
        <w:rPr>
          <w:rFonts w:eastAsiaTheme="minorHAnsi" w:cstheme="minorBidi"/>
          <w:i/>
        </w:rPr>
        <w:t>(Pete Kelly's Blues)</w:t>
      </w:r>
      <w:r w:rsidRPr="00B077AF">
        <w:rPr>
          <w:rFonts w:eastAsiaTheme="minorHAnsi" w:cstheme="minorBidi"/>
        </w:rPr>
        <w:t xml:space="preserve"> (Jack Webb, 1955), </w:t>
      </w:r>
      <w:r w:rsidRPr="00B077AF">
        <w:rPr>
          <w:rFonts w:eastAsiaTheme="minorHAnsi" w:cstheme="minorBidi"/>
          <w:b/>
        </w:rPr>
        <w:t xml:space="preserve">Cab Calloway Söylüyor </w:t>
      </w:r>
      <w:r w:rsidRPr="00B077AF">
        <w:rPr>
          <w:rFonts w:eastAsiaTheme="minorHAnsi" w:cstheme="minorBidi"/>
          <w:i/>
        </w:rPr>
        <w:t>(Cab Calloway's Hi-De-Ho)</w:t>
      </w:r>
      <w:r w:rsidRPr="00B077AF">
        <w:rPr>
          <w:rFonts w:eastAsiaTheme="minorHAnsi" w:cstheme="minorBidi"/>
        </w:rPr>
        <w:t xml:space="preserve"> (Fred Waller, 1934), </w:t>
      </w:r>
      <w:r w:rsidRPr="00B077AF">
        <w:rPr>
          <w:rFonts w:eastAsiaTheme="minorHAnsi" w:cstheme="minorBidi"/>
          <w:b/>
          <w:i/>
        </w:rPr>
        <w:t>Black and Tan Fantasy</w:t>
      </w:r>
      <w:r w:rsidRPr="00B077AF">
        <w:rPr>
          <w:rFonts w:eastAsiaTheme="minorHAnsi" w:cstheme="minorBidi"/>
        </w:rPr>
        <w:t xml:space="preserve"> (Dudley Murphy, 1929), </w:t>
      </w:r>
      <w:r w:rsidRPr="00B077AF">
        <w:rPr>
          <w:rFonts w:eastAsiaTheme="minorHAnsi" w:cstheme="minorBidi"/>
          <w:b/>
          <w:color w:val="000000" w:themeColor="text1"/>
        </w:rPr>
        <w:t>Ben</w:t>
      </w:r>
      <w:r w:rsidRPr="00B077AF">
        <w:rPr>
          <w:rFonts w:eastAsiaTheme="minorHAnsi" w:cstheme="minorBidi"/>
          <w:b/>
        </w:rPr>
        <w:t xml:space="preserve"> Webster Avrupa’da </w:t>
      </w:r>
      <w:r w:rsidRPr="00B077AF">
        <w:rPr>
          <w:rFonts w:eastAsiaTheme="minorHAnsi" w:cstheme="minorBidi"/>
          <w:i/>
        </w:rPr>
        <w:t>(Big Ben: Ben Webster in Europe)</w:t>
      </w:r>
      <w:r w:rsidRPr="00B077AF">
        <w:rPr>
          <w:rFonts w:eastAsiaTheme="minorHAnsi" w:cstheme="minorBidi"/>
        </w:rPr>
        <w:t xml:space="preserve"> (Johanvan der Keuken, 1966), </w:t>
      </w:r>
      <w:r w:rsidRPr="00B077AF">
        <w:rPr>
          <w:rFonts w:eastAsiaTheme="minorHAnsi" w:cstheme="minorBidi"/>
          <w:b/>
        </w:rPr>
        <w:t>Begone Dull Care</w:t>
      </w:r>
      <w:r w:rsidRPr="00B077AF">
        <w:rPr>
          <w:rFonts w:eastAsiaTheme="minorHAnsi" w:cstheme="minorBidi"/>
        </w:rPr>
        <w:t xml:space="preserve"> (Norman McLaren, 1949), </w:t>
      </w:r>
      <w:r w:rsidRPr="00B077AF">
        <w:rPr>
          <w:rFonts w:eastAsiaTheme="minorHAnsi" w:cstheme="minorBidi"/>
          <w:b/>
        </w:rPr>
        <w:t xml:space="preserve">Yağmur Yağınca </w:t>
      </w:r>
      <w:r w:rsidRPr="00B077AF">
        <w:rPr>
          <w:rFonts w:eastAsiaTheme="minorHAnsi" w:cstheme="minorBidi"/>
          <w:i/>
        </w:rPr>
        <w:t>(When it Rains)</w:t>
      </w:r>
      <w:r w:rsidRPr="00B077AF">
        <w:rPr>
          <w:rFonts w:eastAsiaTheme="minorHAnsi" w:cstheme="minorBidi"/>
        </w:rPr>
        <w:t xml:space="preserve"> (Charles Burnett, 1995) ve </w:t>
      </w:r>
      <w:r w:rsidRPr="00B077AF">
        <w:rPr>
          <w:rFonts w:eastAsiaTheme="minorHAnsi" w:cstheme="minorBidi"/>
          <w:b/>
        </w:rPr>
        <w:t xml:space="preserve">Canlı Blues </w:t>
      </w:r>
      <w:r w:rsidRPr="00B077AF">
        <w:rPr>
          <w:rFonts w:eastAsiaTheme="minorHAnsi" w:cstheme="minorBidi"/>
          <w:i/>
        </w:rPr>
        <w:t>(Jammin' the Blues)</w:t>
      </w:r>
      <w:r w:rsidRPr="00B077AF">
        <w:rPr>
          <w:rFonts w:eastAsiaTheme="minorHAnsi" w:cstheme="minorBidi"/>
          <w:b/>
          <w:i/>
        </w:rPr>
        <w:t xml:space="preserve"> </w:t>
      </w:r>
      <w:r w:rsidRPr="00B077AF">
        <w:rPr>
          <w:rFonts w:eastAsiaTheme="minorHAnsi" w:cstheme="minorBidi"/>
        </w:rPr>
        <w:t xml:space="preserve">(Gjon Mili, 1944) hem sinema hem de müzikseverlerin beğenisine sunuluyor. </w:t>
      </w:r>
      <w:r w:rsidR="00A62A8A" w:rsidRPr="008E52F7">
        <w:rPr>
          <w:rFonts w:eastAsiaTheme="minorHAnsi" w:cstheme="minorBidi"/>
          <w:color w:val="000000" w:themeColor="text1"/>
        </w:rPr>
        <w:t xml:space="preserve">29 Kasım Pazar günü </w:t>
      </w:r>
      <w:r w:rsidR="00171DCB" w:rsidRPr="008E52F7">
        <w:rPr>
          <w:rFonts w:eastAsiaTheme="minorHAnsi" w:cstheme="minorBidi"/>
          <w:color w:val="000000" w:themeColor="text1"/>
        </w:rPr>
        <w:t>izleyici ile ücretsiz buluşacak filmle</w:t>
      </w:r>
      <w:r w:rsidR="00DA4103">
        <w:rPr>
          <w:rFonts w:eastAsiaTheme="minorHAnsi" w:cstheme="minorBidi"/>
          <w:color w:val="000000" w:themeColor="text1"/>
        </w:rPr>
        <w:t xml:space="preserve">r, sinema ve caz </w:t>
      </w:r>
      <w:r w:rsidR="00A62A8A" w:rsidRPr="008E52F7">
        <w:rPr>
          <w:rFonts w:eastAsiaTheme="minorHAnsi" w:cstheme="minorBidi"/>
          <w:color w:val="000000" w:themeColor="text1"/>
        </w:rPr>
        <w:t>dolu</w:t>
      </w:r>
      <w:r w:rsidR="00171DCB" w:rsidRPr="008E52F7">
        <w:rPr>
          <w:rFonts w:eastAsiaTheme="minorHAnsi" w:cstheme="minorBidi"/>
          <w:color w:val="000000" w:themeColor="text1"/>
        </w:rPr>
        <w:t xml:space="preserve"> </w:t>
      </w:r>
      <w:r w:rsidR="00A62A8A" w:rsidRPr="008E52F7">
        <w:rPr>
          <w:rFonts w:eastAsiaTheme="minorHAnsi" w:cstheme="minorBidi"/>
          <w:color w:val="000000" w:themeColor="text1"/>
        </w:rPr>
        <w:t>bir hafta sonu etkinliğine dönüşecek.</w:t>
      </w:r>
    </w:p>
    <w:p w14:paraId="6172E1C9" w14:textId="77777777" w:rsidR="00B077AF" w:rsidRPr="00B077AF" w:rsidRDefault="00B077AF" w:rsidP="00B077AF">
      <w:pPr>
        <w:spacing w:after="0" w:line="240" w:lineRule="auto"/>
        <w:jc w:val="both"/>
        <w:rPr>
          <w:rFonts w:eastAsiaTheme="minorHAnsi" w:cstheme="minorBidi"/>
          <w:color w:val="000000" w:themeColor="text1"/>
        </w:rPr>
      </w:pPr>
    </w:p>
    <w:p w14:paraId="348B7090" w14:textId="03D86C10" w:rsidR="00E42199" w:rsidRPr="00B077AF" w:rsidRDefault="00E42199" w:rsidP="00B077AF">
      <w:pPr>
        <w:spacing w:after="0" w:line="240" w:lineRule="auto"/>
        <w:jc w:val="both"/>
        <w:rPr>
          <w:rFonts w:eastAsiaTheme="minorHAnsi" w:cstheme="minorBidi"/>
        </w:rPr>
      </w:pPr>
      <w:r w:rsidRPr="00B077AF">
        <w:rPr>
          <w:rFonts w:eastAsiaTheme="minorHAnsi" w:cstheme="minorBidi"/>
          <w:color w:val="000000" w:themeColor="text1"/>
        </w:rPr>
        <w:t xml:space="preserve">Gezici Festival ve </w:t>
      </w:r>
      <w:r w:rsidRPr="00171DCB">
        <w:rPr>
          <w:rFonts w:eastAsiaTheme="minorHAnsi" w:cstheme="minorBidi"/>
          <w:b/>
          <w:color w:val="000000" w:themeColor="text1"/>
        </w:rPr>
        <w:t>Goethe Institut Ankara</w:t>
      </w:r>
      <w:r w:rsidRPr="00B077AF">
        <w:rPr>
          <w:rFonts w:eastAsiaTheme="minorHAnsi" w:cstheme="minorBidi"/>
          <w:color w:val="000000" w:themeColor="text1"/>
        </w:rPr>
        <w:t xml:space="preserve"> işbirliğiyle bir de özel gösterim seyircisiyle buluşuyor. Alman yönetmen </w:t>
      </w:r>
      <w:hyperlink r:id="rId5" w:tooltip="Ewald Andre Dupont" w:history="1">
        <w:r w:rsidRPr="00B077AF">
          <w:rPr>
            <w:rStyle w:val="Kpr"/>
            <w:color w:val="000000" w:themeColor="text1"/>
            <w:u w:val="none"/>
          </w:rPr>
          <w:t>Ewald Andr</w:t>
        </w:r>
        <w:r w:rsidRPr="00B077AF">
          <w:rPr>
            <w:rStyle w:val="Kpr"/>
            <w:rFonts w:eastAsiaTheme="minorHAnsi"/>
            <w:color w:val="000000" w:themeColor="text1"/>
            <w:u w:val="none"/>
          </w:rPr>
          <w:t xml:space="preserve">é </w:t>
        </w:r>
        <w:r w:rsidRPr="00B077AF">
          <w:rPr>
            <w:rStyle w:val="Kpr"/>
            <w:color w:val="000000" w:themeColor="text1"/>
            <w:u w:val="none"/>
          </w:rPr>
          <w:t>Dupont</w:t>
        </w:r>
      </w:hyperlink>
      <w:r w:rsidRPr="00B077AF">
        <w:rPr>
          <w:rFonts w:eastAsiaTheme="minorHAnsi" w:cstheme="minorBidi"/>
          <w:color w:val="000000" w:themeColor="text1"/>
        </w:rPr>
        <w:t xml:space="preserve"> imzalı 1925 yapımı sessiz film </w:t>
      </w:r>
      <w:r w:rsidRPr="00B077AF">
        <w:rPr>
          <w:rFonts w:eastAsiaTheme="minorHAnsi" w:cstheme="minorBidi"/>
          <w:b/>
          <w:color w:val="000000" w:themeColor="text1"/>
        </w:rPr>
        <w:t xml:space="preserve">Varyete </w:t>
      </w:r>
      <w:r w:rsidRPr="00B077AF">
        <w:rPr>
          <w:rFonts w:eastAsiaTheme="minorHAnsi" w:cstheme="minorBidi"/>
          <w:color w:val="000000" w:themeColor="text1"/>
        </w:rPr>
        <w:t>(Varieté), canlı müzik</w:t>
      </w:r>
      <w:r w:rsidRPr="00B077AF">
        <w:rPr>
          <w:rFonts w:eastAsiaTheme="minorHAnsi" w:cstheme="minorBidi"/>
        </w:rPr>
        <w:t xml:space="preserve"> eşliğinde gösterilecek. Bu yıl restore edilen </w:t>
      </w:r>
      <w:r w:rsidR="00D601E4">
        <w:rPr>
          <w:rFonts w:eastAsiaTheme="minorHAnsi" w:cstheme="minorBidi"/>
        </w:rPr>
        <w:t xml:space="preserve">ve 2 Aralık tarihinde izleyicinin beğenisine sunulacak </w:t>
      </w:r>
      <w:r w:rsidRPr="00B077AF">
        <w:rPr>
          <w:rFonts w:eastAsiaTheme="minorHAnsi" w:cstheme="minorBidi"/>
        </w:rPr>
        <w:t>filme</w:t>
      </w:r>
      <w:r w:rsidRPr="00B077AF">
        <w:rPr>
          <w:rFonts w:eastAsiaTheme="minorHAnsi" w:cstheme="minorBidi"/>
          <w:color w:val="000000" w:themeColor="text1"/>
        </w:rPr>
        <w:t>,</w:t>
      </w:r>
      <w:r w:rsidRPr="00B077AF">
        <w:rPr>
          <w:rFonts w:eastAsiaTheme="minorHAnsi" w:cstheme="minorBidi"/>
        </w:rPr>
        <w:t xml:space="preserve"> İngiliz müzisyen Stephen Horne ve Alman müzisyen Frank Bockius performanslarıyla eşlik edecek.</w:t>
      </w:r>
      <w:r w:rsidR="00A62A8A">
        <w:rPr>
          <w:rFonts w:eastAsiaTheme="minorHAnsi" w:cstheme="minorBidi"/>
        </w:rPr>
        <w:t xml:space="preserve"> </w:t>
      </w:r>
    </w:p>
    <w:p w14:paraId="58E0EFB8" w14:textId="77777777" w:rsidR="00426E6B" w:rsidRDefault="00426E6B" w:rsidP="00426E6B">
      <w:pPr>
        <w:spacing w:after="0" w:line="240" w:lineRule="auto"/>
        <w:jc w:val="both"/>
        <w:rPr>
          <w:rFonts w:eastAsia="Arial Unicode MS" w:cs="Calibri"/>
          <w:b/>
          <w:bCs/>
          <w:iCs/>
          <w:sz w:val="24"/>
          <w:szCs w:val="24"/>
          <w:u w:val="single"/>
        </w:rPr>
      </w:pPr>
    </w:p>
    <w:p w14:paraId="049AFD78" w14:textId="30A8DED6" w:rsidR="007D328F" w:rsidRPr="00C370F9" w:rsidRDefault="002934F6" w:rsidP="00426E6B">
      <w:pPr>
        <w:spacing w:after="0" w:line="240" w:lineRule="auto"/>
        <w:jc w:val="both"/>
        <w:rPr>
          <w:rFonts w:eastAsia="Arial Unicode MS" w:cs="Calibri"/>
          <w:b/>
          <w:bCs/>
          <w:iCs/>
          <w:sz w:val="24"/>
          <w:szCs w:val="24"/>
          <w:u w:val="single"/>
        </w:rPr>
      </w:pPr>
      <w:r>
        <w:rPr>
          <w:rFonts w:eastAsia="Arial Unicode MS" w:cs="Calibri"/>
          <w:b/>
          <w:bCs/>
          <w:iCs/>
          <w:sz w:val="24"/>
          <w:szCs w:val="24"/>
          <w:u w:val="single"/>
        </w:rPr>
        <w:t>Görseller için</w:t>
      </w:r>
      <w:r w:rsidR="007D328F" w:rsidRPr="00C370F9">
        <w:rPr>
          <w:rFonts w:eastAsia="Arial Unicode MS" w:cs="Calibri"/>
          <w:b/>
          <w:bCs/>
          <w:iCs/>
          <w:sz w:val="24"/>
          <w:szCs w:val="24"/>
          <w:u w:val="single"/>
        </w:rPr>
        <w:t>:</w:t>
      </w:r>
    </w:p>
    <w:p w14:paraId="1D463C7E" w14:textId="77777777" w:rsidR="00BB6D01" w:rsidRDefault="00BB6D01" w:rsidP="00426E6B">
      <w:pPr>
        <w:spacing w:after="0" w:line="240" w:lineRule="auto"/>
        <w:jc w:val="both"/>
        <w:rPr>
          <w:rFonts w:ascii="Helvetica" w:eastAsia="Times New Roman" w:hAnsi="Helvetica"/>
          <w:sz w:val="20"/>
          <w:szCs w:val="20"/>
        </w:rPr>
      </w:pPr>
    </w:p>
    <w:p w14:paraId="2F424B0F" w14:textId="3A394872" w:rsidR="00BB6D01" w:rsidRDefault="00D82F97" w:rsidP="00426E6B">
      <w:pPr>
        <w:spacing w:after="0" w:line="240" w:lineRule="auto"/>
        <w:jc w:val="both"/>
        <w:rPr>
          <w:rFonts w:eastAsia="Arial Unicode MS" w:cs="Calibri"/>
          <w:b/>
          <w:sz w:val="24"/>
          <w:szCs w:val="24"/>
          <w:u w:val="single"/>
        </w:rPr>
      </w:pPr>
      <w:hyperlink r:id="rId6" w:history="1">
        <w:r>
          <w:rPr>
            <w:rStyle w:val="Kpr"/>
            <w:rFonts w:ascii="Helvetica" w:eastAsia="Times New Roman" w:hAnsi="Helvetica"/>
            <w:color w:val="1294DC"/>
            <w:sz w:val="20"/>
            <w:szCs w:val="20"/>
            <w:u w:val="none"/>
          </w:rPr>
          <w:t>http://we.tl/jbPpsomSPY</w:t>
        </w:r>
      </w:hyperlink>
    </w:p>
    <w:p w14:paraId="429D0306" w14:textId="77777777" w:rsidR="00D82F97" w:rsidRDefault="00D82F97" w:rsidP="00426E6B">
      <w:pPr>
        <w:spacing w:after="0" w:line="240" w:lineRule="auto"/>
        <w:jc w:val="both"/>
        <w:rPr>
          <w:rFonts w:eastAsia="Arial Unicode MS" w:cs="Calibri"/>
          <w:b/>
          <w:sz w:val="24"/>
          <w:szCs w:val="24"/>
          <w:u w:val="single"/>
        </w:rPr>
      </w:pPr>
    </w:p>
    <w:p w14:paraId="21F3FB51" w14:textId="485947ED" w:rsidR="00D07223" w:rsidRPr="00C370F9" w:rsidRDefault="00D07223" w:rsidP="00426E6B">
      <w:pPr>
        <w:spacing w:after="0" w:line="240" w:lineRule="auto"/>
        <w:jc w:val="both"/>
        <w:rPr>
          <w:rFonts w:eastAsia="Arial Unicode MS" w:cs="Calibri"/>
          <w:b/>
          <w:sz w:val="24"/>
          <w:szCs w:val="24"/>
          <w:u w:val="single"/>
        </w:rPr>
      </w:pPr>
      <w:bookmarkStart w:id="0" w:name="_GoBack"/>
      <w:bookmarkEnd w:id="0"/>
      <w:r w:rsidRPr="00C370F9">
        <w:rPr>
          <w:rFonts w:eastAsia="Arial Unicode MS" w:cs="Calibri"/>
          <w:b/>
          <w:sz w:val="24"/>
          <w:szCs w:val="24"/>
          <w:u w:val="single"/>
        </w:rPr>
        <w:t>Ayrıntılı bilgi için:</w:t>
      </w:r>
      <w:r w:rsidR="00426E6B">
        <w:rPr>
          <w:rFonts w:eastAsia="Arial Unicode MS" w:cs="Calibri"/>
          <w:b/>
          <w:sz w:val="24"/>
          <w:szCs w:val="24"/>
          <w:u w:val="single"/>
        </w:rPr>
        <w:t xml:space="preserve">  </w:t>
      </w:r>
    </w:p>
    <w:p w14:paraId="27FD0980" w14:textId="77777777" w:rsidR="00D07223" w:rsidRPr="00C370F9" w:rsidRDefault="00D82F97" w:rsidP="00426E6B">
      <w:pPr>
        <w:spacing w:after="0" w:line="240" w:lineRule="auto"/>
        <w:jc w:val="both"/>
        <w:rPr>
          <w:rFonts w:eastAsia="Arial Unicode MS" w:cs="Calibri"/>
          <w:sz w:val="24"/>
          <w:szCs w:val="24"/>
        </w:rPr>
      </w:pPr>
      <w:hyperlink r:id="rId7" w:history="1">
        <w:r w:rsidR="00D07223" w:rsidRPr="00C370F9">
          <w:rPr>
            <w:rFonts w:eastAsia="Arial Unicode MS" w:cs="Calibri"/>
            <w:sz w:val="24"/>
            <w:szCs w:val="24"/>
          </w:rPr>
          <w:t>ankarasinemadernegi.org</w:t>
        </w:r>
      </w:hyperlink>
      <w:r w:rsidR="00D07223" w:rsidRPr="00C370F9">
        <w:rPr>
          <w:rFonts w:eastAsia="Arial Unicode MS" w:cs="Calibri"/>
          <w:sz w:val="24"/>
          <w:szCs w:val="24"/>
        </w:rPr>
        <w:t xml:space="preserve"> </w:t>
      </w:r>
    </w:p>
    <w:p w14:paraId="31623A62" w14:textId="77777777" w:rsidR="00D07223" w:rsidRPr="00C370F9" w:rsidRDefault="00D07223" w:rsidP="00426E6B">
      <w:pPr>
        <w:spacing w:after="0" w:line="240" w:lineRule="auto"/>
        <w:jc w:val="both"/>
        <w:rPr>
          <w:rFonts w:eastAsia="Arial Unicode MS" w:cs="Calibri"/>
          <w:sz w:val="24"/>
          <w:szCs w:val="24"/>
        </w:rPr>
      </w:pPr>
      <w:r w:rsidRPr="00C370F9">
        <w:rPr>
          <w:rFonts w:eastAsia="Arial Unicode MS" w:cs="Calibri"/>
          <w:sz w:val="24"/>
          <w:szCs w:val="24"/>
        </w:rPr>
        <w:t>facebook.com/gezicifestival</w:t>
      </w:r>
    </w:p>
    <w:p w14:paraId="20669500" w14:textId="77777777" w:rsidR="00D07223" w:rsidRPr="00C370F9" w:rsidRDefault="00D07223" w:rsidP="00426E6B">
      <w:pPr>
        <w:spacing w:after="0" w:line="240" w:lineRule="auto"/>
        <w:jc w:val="both"/>
        <w:rPr>
          <w:rFonts w:eastAsia="Arial Unicode MS" w:cs="Calibri"/>
          <w:sz w:val="24"/>
          <w:szCs w:val="24"/>
        </w:rPr>
      </w:pPr>
      <w:r w:rsidRPr="00C370F9">
        <w:rPr>
          <w:rFonts w:eastAsia="Arial Unicode MS" w:cs="Calibri"/>
          <w:sz w:val="24"/>
          <w:szCs w:val="24"/>
        </w:rPr>
        <w:t>twitter.com/gezicifestival</w:t>
      </w:r>
    </w:p>
    <w:p w14:paraId="1A6EDAD9" w14:textId="77777777" w:rsidR="00D07223" w:rsidRPr="00C370F9" w:rsidRDefault="00D07223" w:rsidP="00426E6B">
      <w:pPr>
        <w:spacing w:after="0" w:line="240" w:lineRule="auto"/>
        <w:jc w:val="both"/>
        <w:rPr>
          <w:rFonts w:eastAsia="Arial Unicode MS" w:cs="Calibri"/>
          <w:sz w:val="24"/>
          <w:szCs w:val="24"/>
        </w:rPr>
      </w:pPr>
      <w:r w:rsidRPr="00C370F9">
        <w:rPr>
          <w:rFonts w:eastAsia="Arial Unicode MS" w:cs="Calibri"/>
          <w:sz w:val="24"/>
          <w:szCs w:val="24"/>
        </w:rPr>
        <w:t xml:space="preserve">vimeo.com/gezicifestival </w:t>
      </w:r>
    </w:p>
    <w:p w14:paraId="29CE7300" w14:textId="77777777" w:rsidR="00D07223" w:rsidRPr="00C370F9" w:rsidRDefault="00D07223" w:rsidP="00426E6B">
      <w:pPr>
        <w:spacing w:after="0" w:line="240" w:lineRule="auto"/>
        <w:jc w:val="both"/>
        <w:rPr>
          <w:rFonts w:eastAsia="Arial Unicode MS" w:cs="Calibri"/>
          <w:bCs/>
          <w:iCs/>
          <w:sz w:val="24"/>
          <w:szCs w:val="24"/>
        </w:rPr>
      </w:pPr>
      <w:r w:rsidRPr="00C370F9">
        <w:rPr>
          <w:rFonts w:eastAsia="Arial Unicode MS" w:cs="Calibri"/>
          <w:bCs/>
          <w:iCs/>
          <w:sz w:val="24"/>
          <w:szCs w:val="24"/>
        </w:rPr>
        <w:t>instagram</w:t>
      </w:r>
      <w:r w:rsidRPr="00C370F9">
        <w:rPr>
          <w:rFonts w:eastAsia="Arial Unicode MS" w:cs="Calibri"/>
          <w:iCs/>
          <w:sz w:val="24"/>
          <w:szCs w:val="24"/>
        </w:rPr>
        <w:t>.com/</w:t>
      </w:r>
      <w:r w:rsidRPr="00C370F9">
        <w:rPr>
          <w:rFonts w:eastAsia="Arial Unicode MS" w:cs="Calibri"/>
          <w:bCs/>
          <w:iCs/>
          <w:sz w:val="24"/>
          <w:szCs w:val="24"/>
        </w:rPr>
        <w:t>gezicifestival</w:t>
      </w:r>
    </w:p>
    <w:p w14:paraId="504CEA25" w14:textId="77777777" w:rsidR="00592FD8" w:rsidRDefault="00592FD8" w:rsidP="00426E6B">
      <w:pPr>
        <w:spacing w:after="0" w:line="240" w:lineRule="auto"/>
        <w:jc w:val="both"/>
        <w:rPr>
          <w:rFonts w:cs="Calibri"/>
          <w:b/>
          <w:sz w:val="24"/>
          <w:szCs w:val="24"/>
        </w:rPr>
      </w:pPr>
    </w:p>
    <w:p w14:paraId="28E358DF" w14:textId="77777777" w:rsidR="00D07223" w:rsidRPr="00C370F9" w:rsidRDefault="00D07223" w:rsidP="00426E6B">
      <w:pPr>
        <w:spacing w:after="0" w:line="240" w:lineRule="auto"/>
        <w:jc w:val="both"/>
        <w:rPr>
          <w:rFonts w:cs="Calibri"/>
          <w:b/>
          <w:sz w:val="24"/>
          <w:szCs w:val="24"/>
        </w:rPr>
      </w:pPr>
      <w:r w:rsidRPr="00C370F9">
        <w:rPr>
          <w:rFonts w:cs="Calibri"/>
          <w:b/>
          <w:sz w:val="24"/>
          <w:szCs w:val="24"/>
        </w:rPr>
        <w:t>TUĞÇE KÖKSAL</w:t>
      </w:r>
    </w:p>
    <w:p w14:paraId="7147C90A" w14:textId="007980F0" w:rsidR="00B077AF" w:rsidRPr="00795B29" w:rsidRDefault="00D82F97" w:rsidP="00426E6B">
      <w:pPr>
        <w:spacing w:after="0" w:line="240" w:lineRule="auto"/>
        <w:jc w:val="both"/>
        <w:rPr>
          <w:rFonts w:cs="Calibri"/>
          <w:b/>
          <w:sz w:val="24"/>
          <w:szCs w:val="24"/>
        </w:rPr>
      </w:pPr>
      <w:hyperlink r:id="rId8" w:history="1">
        <w:r w:rsidR="00B077AF" w:rsidRPr="00F77ACD">
          <w:rPr>
            <w:rStyle w:val="Kpr"/>
            <w:rFonts w:cs="Calibri"/>
            <w:b/>
            <w:sz w:val="24"/>
            <w:szCs w:val="24"/>
          </w:rPr>
          <w:t>press@festivalonwheels.org</w:t>
        </w:r>
      </w:hyperlink>
    </w:p>
    <w:sectPr w:rsidR="00B077AF" w:rsidRPr="00795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6"/>
    <w:rsid w:val="0002362E"/>
    <w:rsid w:val="00045766"/>
    <w:rsid w:val="00076A86"/>
    <w:rsid w:val="000B6DEE"/>
    <w:rsid w:val="00105A3F"/>
    <w:rsid w:val="00115778"/>
    <w:rsid w:val="001265DD"/>
    <w:rsid w:val="0013537A"/>
    <w:rsid w:val="00171DCB"/>
    <w:rsid w:val="001866FE"/>
    <w:rsid w:val="001B062F"/>
    <w:rsid w:val="001C58F0"/>
    <w:rsid w:val="00223156"/>
    <w:rsid w:val="00225616"/>
    <w:rsid w:val="00254667"/>
    <w:rsid w:val="002934F6"/>
    <w:rsid w:val="0033083F"/>
    <w:rsid w:val="0033202D"/>
    <w:rsid w:val="00344AEB"/>
    <w:rsid w:val="003577EA"/>
    <w:rsid w:val="003F076A"/>
    <w:rsid w:val="00426E6B"/>
    <w:rsid w:val="004703E4"/>
    <w:rsid w:val="00474925"/>
    <w:rsid w:val="0048405D"/>
    <w:rsid w:val="004A47E6"/>
    <w:rsid w:val="004D2EDC"/>
    <w:rsid w:val="004D3430"/>
    <w:rsid w:val="004F05F1"/>
    <w:rsid w:val="004F27F9"/>
    <w:rsid w:val="00511417"/>
    <w:rsid w:val="00541167"/>
    <w:rsid w:val="00580395"/>
    <w:rsid w:val="00592FD8"/>
    <w:rsid w:val="005D6C16"/>
    <w:rsid w:val="005E284A"/>
    <w:rsid w:val="00620CDF"/>
    <w:rsid w:val="006411A8"/>
    <w:rsid w:val="00665556"/>
    <w:rsid w:val="00683A37"/>
    <w:rsid w:val="006A1974"/>
    <w:rsid w:val="006D1A36"/>
    <w:rsid w:val="006D6717"/>
    <w:rsid w:val="006D6774"/>
    <w:rsid w:val="006E42F9"/>
    <w:rsid w:val="007354D1"/>
    <w:rsid w:val="00760F35"/>
    <w:rsid w:val="00782645"/>
    <w:rsid w:val="0078373E"/>
    <w:rsid w:val="0078594B"/>
    <w:rsid w:val="00795820"/>
    <w:rsid w:val="00795B29"/>
    <w:rsid w:val="007D328F"/>
    <w:rsid w:val="007E2E52"/>
    <w:rsid w:val="007F4A3D"/>
    <w:rsid w:val="00804E12"/>
    <w:rsid w:val="00806C82"/>
    <w:rsid w:val="00831D7E"/>
    <w:rsid w:val="00832DC6"/>
    <w:rsid w:val="0085375C"/>
    <w:rsid w:val="0088063A"/>
    <w:rsid w:val="00881229"/>
    <w:rsid w:val="008A4938"/>
    <w:rsid w:val="008D1BCA"/>
    <w:rsid w:val="008D6720"/>
    <w:rsid w:val="008E52F7"/>
    <w:rsid w:val="008F21C2"/>
    <w:rsid w:val="009200D7"/>
    <w:rsid w:val="0093053A"/>
    <w:rsid w:val="00936C25"/>
    <w:rsid w:val="00983900"/>
    <w:rsid w:val="009A76F5"/>
    <w:rsid w:val="009E3BA5"/>
    <w:rsid w:val="009F283B"/>
    <w:rsid w:val="00A41E25"/>
    <w:rsid w:val="00A62A8A"/>
    <w:rsid w:val="00A72B8F"/>
    <w:rsid w:val="00A83A60"/>
    <w:rsid w:val="00AA008A"/>
    <w:rsid w:val="00AC2150"/>
    <w:rsid w:val="00AC5394"/>
    <w:rsid w:val="00B077AF"/>
    <w:rsid w:val="00B20530"/>
    <w:rsid w:val="00B234C8"/>
    <w:rsid w:val="00B2380D"/>
    <w:rsid w:val="00B44FCC"/>
    <w:rsid w:val="00B82E7E"/>
    <w:rsid w:val="00BB6D01"/>
    <w:rsid w:val="00C01284"/>
    <w:rsid w:val="00C11E92"/>
    <w:rsid w:val="00C370F9"/>
    <w:rsid w:val="00C5630D"/>
    <w:rsid w:val="00C56F45"/>
    <w:rsid w:val="00C75DA6"/>
    <w:rsid w:val="00CE1CD9"/>
    <w:rsid w:val="00CE5257"/>
    <w:rsid w:val="00D07223"/>
    <w:rsid w:val="00D301B6"/>
    <w:rsid w:val="00D425AC"/>
    <w:rsid w:val="00D4554B"/>
    <w:rsid w:val="00D601E4"/>
    <w:rsid w:val="00D67189"/>
    <w:rsid w:val="00D82F97"/>
    <w:rsid w:val="00D94713"/>
    <w:rsid w:val="00D96340"/>
    <w:rsid w:val="00DA1B59"/>
    <w:rsid w:val="00DA4103"/>
    <w:rsid w:val="00DD4F1D"/>
    <w:rsid w:val="00E013C5"/>
    <w:rsid w:val="00E16A0F"/>
    <w:rsid w:val="00E23B02"/>
    <w:rsid w:val="00E42199"/>
    <w:rsid w:val="00E7142F"/>
    <w:rsid w:val="00E911A5"/>
    <w:rsid w:val="00EA3059"/>
    <w:rsid w:val="00EA7862"/>
    <w:rsid w:val="00EC3E72"/>
    <w:rsid w:val="00EF09D1"/>
    <w:rsid w:val="00F02C5E"/>
    <w:rsid w:val="00F06E94"/>
    <w:rsid w:val="00F10D2E"/>
    <w:rsid w:val="00F638D2"/>
    <w:rsid w:val="00F641AA"/>
    <w:rsid w:val="00F74D8D"/>
    <w:rsid w:val="00FC43B4"/>
    <w:rsid w:val="00FD49C2"/>
    <w:rsid w:val="00FE1E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2F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2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3768">
      <w:bodyDiv w:val="1"/>
      <w:marLeft w:val="0"/>
      <w:marRight w:val="0"/>
      <w:marTop w:val="0"/>
      <w:marBottom w:val="0"/>
      <w:divBdr>
        <w:top w:val="none" w:sz="0" w:space="0" w:color="auto"/>
        <w:left w:val="none" w:sz="0" w:space="0" w:color="auto"/>
        <w:bottom w:val="none" w:sz="0" w:space="0" w:color="auto"/>
        <w:right w:val="none" w:sz="0" w:space="0" w:color="auto"/>
      </w:divBdr>
    </w:div>
    <w:div w:id="11115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estivalonwheels.org" TargetMode="External"/><Relationship Id="rId3" Type="http://schemas.openxmlformats.org/officeDocument/2006/relationships/settings" Target="settings.xml"/><Relationship Id="rId7" Type="http://schemas.openxmlformats.org/officeDocument/2006/relationships/hyperlink" Target="http://ankarasinemaderneg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tl/jbPpsomSPY" TargetMode="External"/><Relationship Id="rId5" Type="http://schemas.openxmlformats.org/officeDocument/2006/relationships/hyperlink" Target="https://en.wikipedia.org/wiki/Ewald_Andre_Dupo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GONULLU</dc:creator>
  <cp:lastModifiedBy>GONULLU</cp:lastModifiedBy>
  <cp:revision>8</cp:revision>
  <dcterms:created xsi:type="dcterms:W3CDTF">2015-11-04T09:11:00Z</dcterms:created>
  <dcterms:modified xsi:type="dcterms:W3CDTF">2015-11-05T07:54:00Z</dcterms:modified>
</cp:coreProperties>
</file>