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57" w:rsidRPr="004927A5" w:rsidRDefault="00A64B57" w:rsidP="00471A05">
      <w:pPr>
        <w:jc w:val="both"/>
        <w:rPr>
          <w:rFonts w:asciiTheme="minorHAnsi" w:hAnsiTheme="minorHAnsi" w:cs="Segoe UI"/>
          <w:szCs w:val="24"/>
        </w:rPr>
      </w:pPr>
    </w:p>
    <w:p w:rsidR="00004435" w:rsidRPr="004927A5" w:rsidRDefault="00004435" w:rsidP="00471A05">
      <w:pPr>
        <w:jc w:val="both"/>
        <w:rPr>
          <w:rFonts w:asciiTheme="minorHAnsi" w:hAnsiTheme="minorHAnsi" w:cs="Segoe UI"/>
          <w:b/>
          <w:i/>
          <w:sz w:val="40"/>
          <w:szCs w:val="40"/>
        </w:rPr>
      </w:pPr>
      <w:r w:rsidRPr="004927A5">
        <w:rPr>
          <w:rFonts w:asciiTheme="minorHAnsi" w:hAnsiTheme="minorHAnsi" w:cs="Segoe UI"/>
          <w:b/>
          <w:i/>
          <w:sz w:val="40"/>
          <w:szCs w:val="40"/>
        </w:rPr>
        <w:t>Usta İşi Filmler 26. Ankara Uluslararası Film Festivali’nde!</w:t>
      </w:r>
    </w:p>
    <w:p w:rsidR="00004435" w:rsidRPr="004927A5" w:rsidRDefault="00004435" w:rsidP="00471A05">
      <w:pPr>
        <w:jc w:val="both"/>
        <w:rPr>
          <w:rFonts w:asciiTheme="minorHAnsi" w:hAnsiTheme="minorHAnsi" w:cs="Segoe UI"/>
          <w:szCs w:val="24"/>
        </w:rPr>
      </w:pPr>
      <w:bookmarkStart w:id="0" w:name="_GoBack"/>
      <w:bookmarkEnd w:id="0"/>
    </w:p>
    <w:p w:rsidR="00004435" w:rsidRDefault="00004435" w:rsidP="00471A05">
      <w:pPr>
        <w:jc w:val="both"/>
        <w:rPr>
          <w:rFonts w:asciiTheme="minorHAnsi" w:hAnsiTheme="minorHAnsi" w:cs="Segoe UI"/>
          <w:b/>
          <w:i/>
          <w:sz w:val="28"/>
          <w:szCs w:val="24"/>
        </w:rPr>
      </w:pPr>
      <w:r>
        <w:rPr>
          <w:rFonts w:asciiTheme="minorHAnsi" w:hAnsiTheme="minorHAnsi" w:cs="Segoe UI"/>
          <w:b/>
          <w:i/>
          <w:sz w:val="28"/>
          <w:szCs w:val="24"/>
        </w:rPr>
        <w:t xml:space="preserve">Altın </w:t>
      </w:r>
      <w:proofErr w:type="spellStart"/>
      <w:r>
        <w:rPr>
          <w:rFonts w:asciiTheme="minorHAnsi" w:hAnsiTheme="minorHAnsi" w:cs="Segoe UI"/>
          <w:b/>
          <w:i/>
          <w:sz w:val="28"/>
          <w:szCs w:val="24"/>
        </w:rPr>
        <w:t>Ayı’lı</w:t>
      </w:r>
      <w:proofErr w:type="spellEnd"/>
      <w:r>
        <w:rPr>
          <w:rFonts w:asciiTheme="minorHAnsi" w:hAnsiTheme="minorHAnsi" w:cs="Segoe UI"/>
          <w:b/>
          <w:i/>
          <w:sz w:val="28"/>
          <w:szCs w:val="24"/>
        </w:rPr>
        <w:t xml:space="preserve"> Taksi Tahran</w:t>
      </w:r>
      <w:r w:rsidR="00D81DBF">
        <w:rPr>
          <w:rFonts w:asciiTheme="minorHAnsi" w:hAnsiTheme="minorHAnsi" w:cs="Segoe UI"/>
          <w:b/>
          <w:i/>
          <w:sz w:val="28"/>
          <w:szCs w:val="24"/>
        </w:rPr>
        <w:t xml:space="preserve"> da Bu Bölümde</w:t>
      </w:r>
      <w:r>
        <w:rPr>
          <w:rFonts w:asciiTheme="minorHAnsi" w:hAnsiTheme="minorHAnsi" w:cs="Segoe UI"/>
          <w:b/>
          <w:i/>
          <w:sz w:val="28"/>
          <w:szCs w:val="24"/>
        </w:rPr>
        <w:t>!</w:t>
      </w:r>
    </w:p>
    <w:p w:rsidR="00004435" w:rsidRDefault="00004435" w:rsidP="00471A05">
      <w:pPr>
        <w:jc w:val="both"/>
        <w:rPr>
          <w:rFonts w:asciiTheme="minorHAnsi" w:hAnsiTheme="minorHAnsi" w:cs="Segoe UI"/>
          <w:b/>
          <w:i/>
          <w:sz w:val="28"/>
          <w:szCs w:val="24"/>
        </w:rPr>
      </w:pPr>
    </w:p>
    <w:p w:rsidR="00D81DBF" w:rsidRDefault="00D81DBF" w:rsidP="00471A05">
      <w:pPr>
        <w:jc w:val="both"/>
        <w:rPr>
          <w:rFonts w:asciiTheme="minorHAnsi" w:hAnsiTheme="minorHAnsi" w:cs="Segoe UI"/>
          <w:b/>
          <w:i/>
          <w:sz w:val="28"/>
          <w:szCs w:val="24"/>
        </w:rPr>
      </w:pPr>
      <w:proofErr w:type="spellStart"/>
      <w:r>
        <w:rPr>
          <w:rFonts w:asciiTheme="minorHAnsi" w:hAnsiTheme="minorHAnsi" w:cs="Segoe UI"/>
          <w:b/>
          <w:i/>
          <w:sz w:val="28"/>
          <w:szCs w:val="24"/>
        </w:rPr>
        <w:t>Wenders’ten</w:t>
      </w:r>
      <w:proofErr w:type="spellEnd"/>
      <w:r>
        <w:rPr>
          <w:rFonts w:asciiTheme="minorHAnsi" w:hAnsiTheme="minorHAnsi" w:cs="Segoe UI"/>
          <w:b/>
          <w:i/>
          <w:sz w:val="28"/>
          <w:szCs w:val="24"/>
        </w:rPr>
        <w:t xml:space="preserve"> </w:t>
      </w:r>
      <w:proofErr w:type="spellStart"/>
      <w:r>
        <w:rPr>
          <w:rFonts w:asciiTheme="minorHAnsi" w:hAnsiTheme="minorHAnsi" w:cs="Segoe UI"/>
          <w:b/>
          <w:i/>
          <w:sz w:val="28"/>
          <w:szCs w:val="24"/>
        </w:rPr>
        <w:t>Panahi’ye</w:t>
      </w:r>
      <w:proofErr w:type="spellEnd"/>
      <w:r>
        <w:rPr>
          <w:rFonts w:asciiTheme="minorHAnsi" w:hAnsiTheme="minorHAnsi" w:cs="Segoe UI"/>
          <w:b/>
          <w:i/>
          <w:sz w:val="28"/>
          <w:szCs w:val="24"/>
        </w:rPr>
        <w:t>, Ustaların Filmleri Ankara Uluslararası Film Festivali’nde!</w:t>
      </w:r>
    </w:p>
    <w:p w:rsidR="00004435" w:rsidRPr="000E2F6F" w:rsidRDefault="00004435" w:rsidP="00471A05">
      <w:pPr>
        <w:jc w:val="both"/>
        <w:rPr>
          <w:rFonts w:asciiTheme="minorHAnsi" w:hAnsiTheme="minorHAnsi" w:cs="Segoe UI"/>
          <w:b/>
          <w:i/>
          <w:sz w:val="18"/>
          <w:szCs w:val="24"/>
        </w:rPr>
      </w:pPr>
    </w:p>
    <w:p w:rsidR="00004435" w:rsidRDefault="00004435" w:rsidP="00471A05">
      <w:pPr>
        <w:jc w:val="both"/>
        <w:rPr>
          <w:rFonts w:asciiTheme="minorHAnsi" w:hAnsiTheme="minorHAnsi" w:cs="Segoe UI"/>
          <w:b/>
          <w:szCs w:val="24"/>
        </w:rPr>
      </w:pPr>
    </w:p>
    <w:p w:rsidR="00DB2D87" w:rsidRPr="00DB2D87" w:rsidRDefault="00DB2D87" w:rsidP="00471A05">
      <w:pPr>
        <w:jc w:val="both"/>
        <w:rPr>
          <w:rFonts w:asciiTheme="minorHAnsi" w:hAnsiTheme="minorHAnsi" w:cs="Segoe UI"/>
          <w:szCs w:val="24"/>
        </w:rPr>
      </w:pPr>
      <w:r w:rsidRPr="00DB2D87">
        <w:rPr>
          <w:rFonts w:asciiTheme="minorHAnsi" w:hAnsiTheme="minorHAnsi"/>
          <w:noProof/>
          <w:szCs w:val="24"/>
        </w:rPr>
        <w:t>Kültür ve Turizm Bakanlığı’nın desteği</w:t>
      </w:r>
      <w:r>
        <w:rPr>
          <w:rFonts w:asciiTheme="minorHAnsi" w:hAnsiTheme="minorHAnsi"/>
          <w:noProof/>
          <w:szCs w:val="24"/>
        </w:rPr>
        <w:t xml:space="preserve"> ve Halkbank ana sponsorluğunda</w:t>
      </w:r>
      <w:r w:rsidRPr="00DB2D87">
        <w:rPr>
          <w:rFonts w:asciiTheme="minorHAnsi" w:hAnsiTheme="minorHAnsi"/>
          <w:noProof/>
          <w:szCs w:val="24"/>
        </w:rPr>
        <w:t xml:space="preserve"> 23 Nisan – 3 Mayıs tarihleri arasında düzenlenecek</w:t>
      </w:r>
      <w:r w:rsidRPr="00DB2D87">
        <w:rPr>
          <w:rFonts w:asciiTheme="minorHAnsi" w:hAnsiTheme="minorHAnsi"/>
          <w:iCs/>
          <w:szCs w:val="24"/>
        </w:rPr>
        <w:t xml:space="preserve"> 26. Ankara Uluslararası Film Festivali</w:t>
      </w:r>
      <w:r w:rsidRPr="00DB2D87">
        <w:rPr>
          <w:rFonts w:asciiTheme="minorHAnsi" w:eastAsia="Dotum" w:hAnsiTheme="minorHAnsi"/>
          <w:bCs/>
          <w:szCs w:val="28"/>
        </w:rPr>
        <w:t>,</w:t>
      </w:r>
      <w:r w:rsidRPr="00DB2D87">
        <w:rPr>
          <w:rFonts w:asciiTheme="minorHAnsi" w:eastAsia="Dotum" w:hAnsiTheme="minorHAnsi"/>
          <w:b/>
          <w:bCs/>
          <w:szCs w:val="28"/>
        </w:rPr>
        <w:t xml:space="preserve"> </w:t>
      </w:r>
      <w:r w:rsidR="00471A05" w:rsidRPr="00DB2D87">
        <w:rPr>
          <w:rFonts w:asciiTheme="minorHAnsi" w:hAnsiTheme="minorHAnsi" w:cs="Segoe UI"/>
          <w:b/>
          <w:szCs w:val="24"/>
        </w:rPr>
        <w:t>Türkerler</w:t>
      </w:r>
      <w:r w:rsidR="00EE682F" w:rsidRPr="00DB2D87">
        <w:rPr>
          <w:rFonts w:asciiTheme="minorHAnsi" w:hAnsiTheme="minorHAnsi" w:cs="Segoe UI"/>
          <w:b/>
          <w:szCs w:val="24"/>
        </w:rPr>
        <w:t xml:space="preserve"> Holding</w:t>
      </w:r>
      <w:r w:rsidR="00471A05" w:rsidRPr="00DB2D87">
        <w:rPr>
          <w:rFonts w:asciiTheme="minorHAnsi" w:hAnsiTheme="minorHAnsi" w:cs="Segoe UI"/>
          <w:b/>
          <w:szCs w:val="24"/>
        </w:rPr>
        <w:t xml:space="preserve"> </w:t>
      </w:r>
      <w:proofErr w:type="spellStart"/>
      <w:r w:rsidR="00471A05" w:rsidRPr="00DB2D87">
        <w:rPr>
          <w:rFonts w:asciiTheme="minorHAnsi" w:hAnsiTheme="minorHAnsi" w:cs="Segoe UI"/>
          <w:b/>
          <w:szCs w:val="24"/>
        </w:rPr>
        <w:t>Mahall</w:t>
      </w:r>
      <w:proofErr w:type="spellEnd"/>
      <w:r w:rsidR="00471A05" w:rsidRPr="00DB2D87">
        <w:rPr>
          <w:rFonts w:asciiTheme="minorHAnsi" w:hAnsiTheme="minorHAnsi" w:cs="Segoe UI"/>
          <w:b/>
          <w:szCs w:val="24"/>
        </w:rPr>
        <w:t xml:space="preserve"> Ankara</w:t>
      </w:r>
      <w:r w:rsidR="00471A05" w:rsidRPr="00DB2D87">
        <w:rPr>
          <w:rFonts w:asciiTheme="minorHAnsi" w:hAnsiTheme="minorHAnsi" w:cs="Segoe UI"/>
          <w:szCs w:val="24"/>
        </w:rPr>
        <w:t xml:space="preserve"> </w:t>
      </w:r>
      <w:proofErr w:type="gramStart"/>
      <w:r w:rsidR="00471A05" w:rsidRPr="00DB2D87">
        <w:rPr>
          <w:rFonts w:asciiTheme="minorHAnsi" w:hAnsiTheme="minorHAnsi" w:cs="Segoe UI"/>
          <w:szCs w:val="24"/>
        </w:rPr>
        <w:t>sponsorluğundaki</w:t>
      </w:r>
      <w:proofErr w:type="gramEnd"/>
      <w:r w:rsidR="00471A05" w:rsidRPr="00DB2D87">
        <w:rPr>
          <w:rFonts w:asciiTheme="minorHAnsi" w:hAnsiTheme="minorHAnsi" w:cs="Segoe UI"/>
          <w:szCs w:val="24"/>
        </w:rPr>
        <w:t xml:space="preserve"> </w:t>
      </w:r>
      <w:r w:rsidR="00471A05" w:rsidRPr="00DB2D87">
        <w:rPr>
          <w:rFonts w:asciiTheme="minorHAnsi" w:hAnsiTheme="minorHAnsi" w:cs="Segoe UI"/>
          <w:b/>
          <w:bCs/>
          <w:szCs w:val="24"/>
        </w:rPr>
        <w:t>Usta İşi</w:t>
      </w:r>
      <w:r w:rsidRPr="00DB2D87">
        <w:rPr>
          <w:rFonts w:asciiTheme="minorHAnsi" w:hAnsiTheme="minorHAnsi" w:cs="Segoe UI"/>
          <w:szCs w:val="24"/>
        </w:rPr>
        <w:t xml:space="preserve"> bölümüyle tüm sinemaseverleri usta yönetmenlerin en yeni çalışmaları</w:t>
      </w:r>
      <w:r w:rsidR="002F7A72">
        <w:rPr>
          <w:rFonts w:asciiTheme="minorHAnsi" w:hAnsiTheme="minorHAnsi" w:cs="Segoe UI"/>
          <w:szCs w:val="24"/>
        </w:rPr>
        <w:t>nı izlemeye çağırıyor.</w:t>
      </w:r>
    </w:p>
    <w:p w:rsidR="00DB2D87" w:rsidRPr="00DB2D87" w:rsidRDefault="00DB2D87" w:rsidP="00471A05">
      <w:pPr>
        <w:jc w:val="both"/>
        <w:rPr>
          <w:rFonts w:asciiTheme="minorHAnsi" w:hAnsiTheme="minorHAnsi" w:cs="Segoe UI"/>
          <w:szCs w:val="24"/>
        </w:rPr>
      </w:pPr>
    </w:p>
    <w:p w:rsidR="00CE3043" w:rsidRDefault="00500FFE" w:rsidP="00471A05">
      <w:pPr>
        <w:jc w:val="both"/>
        <w:rPr>
          <w:rFonts w:asciiTheme="minorHAnsi" w:hAnsiTheme="minorHAnsi" w:cs="Segoe UI"/>
          <w:szCs w:val="24"/>
        </w:rPr>
      </w:pPr>
      <w:r>
        <w:rPr>
          <w:rFonts w:asciiTheme="minorHAnsi" w:hAnsiTheme="minorHAnsi" w:cs="Segoe UI"/>
          <w:szCs w:val="24"/>
        </w:rPr>
        <w:t xml:space="preserve">Yabancı Dilde En İyi </w:t>
      </w:r>
      <w:r w:rsidR="003E2772">
        <w:rPr>
          <w:rFonts w:asciiTheme="minorHAnsi" w:hAnsiTheme="minorHAnsi" w:cs="Segoe UI"/>
          <w:szCs w:val="24"/>
        </w:rPr>
        <w:t>Film dalında kazandığı 2 BAFTA Ö</w:t>
      </w:r>
      <w:r>
        <w:rPr>
          <w:rFonts w:asciiTheme="minorHAnsi" w:hAnsiTheme="minorHAnsi" w:cs="Segoe UI"/>
          <w:szCs w:val="24"/>
        </w:rPr>
        <w:t xml:space="preserve">dülü de </w:t>
      </w:r>
      <w:proofErr w:type="gramStart"/>
      <w:r>
        <w:rPr>
          <w:rFonts w:asciiTheme="minorHAnsi" w:hAnsiTheme="minorHAnsi" w:cs="Segoe UI"/>
          <w:szCs w:val="24"/>
        </w:rPr>
        <w:t>dahil</w:t>
      </w:r>
      <w:proofErr w:type="gramEnd"/>
      <w:r>
        <w:rPr>
          <w:rFonts w:asciiTheme="minorHAnsi" w:hAnsiTheme="minorHAnsi" w:cs="Segoe UI"/>
          <w:szCs w:val="24"/>
        </w:rPr>
        <w:t xml:space="preserve"> olmak üzere</w:t>
      </w:r>
      <w:r w:rsidR="00004435">
        <w:rPr>
          <w:rFonts w:asciiTheme="minorHAnsi" w:hAnsiTheme="minorHAnsi" w:cs="Segoe UI"/>
          <w:szCs w:val="24"/>
        </w:rPr>
        <w:t xml:space="preserve">, dünya festivallerinden birçok önemli ödülle </w:t>
      </w:r>
      <w:r>
        <w:rPr>
          <w:rFonts w:asciiTheme="minorHAnsi" w:hAnsiTheme="minorHAnsi" w:cs="Segoe UI"/>
          <w:szCs w:val="24"/>
        </w:rPr>
        <w:t>dön</w:t>
      </w:r>
      <w:r w:rsidR="00004435">
        <w:rPr>
          <w:rFonts w:asciiTheme="minorHAnsi" w:hAnsiTheme="minorHAnsi" w:cs="Segoe UI"/>
          <w:szCs w:val="24"/>
        </w:rPr>
        <w:t xml:space="preserve">en </w:t>
      </w:r>
      <w:r w:rsidR="00471A05" w:rsidRPr="00493F9F">
        <w:rPr>
          <w:rFonts w:asciiTheme="minorHAnsi" w:hAnsiTheme="minorHAnsi" w:cs="Segoe UI"/>
          <w:szCs w:val="24"/>
        </w:rPr>
        <w:t xml:space="preserve">Çinli </w:t>
      </w:r>
      <w:r>
        <w:rPr>
          <w:rFonts w:asciiTheme="minorHAnsi" w:hAnsiTheme="minorHAnsi" w:cs="Segoe UI"/>
          <w:szCs w:val="24"/>
        </w:rPr>
        <w:t xml:space="preserve">yönetmen </w:t>
      </w:r>
      <w:proofErr w:type="spellStart"/>
      <w:r>
        <w:rPr>
          <w:rFonts w:asciiTheme="minorHAnsi" w:hAnsiTheme="minorHAnsi" w:cs="Segoe UI"/>
          <w:b/>
          <w:bCs/>
          <w:szCs w:val="24"/>
        </w:rPr>
        <w:t>Zhang</w:t>
      </w:r>
      <w:proofErr w:type="spellEnd"/>
      <w:r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>
        <w:rPr>
          <w:rFonts w:asciiTheme="minorHAnsi" w:hAnsiTheme="minorHAnsi" w:cs="Segoe UI"/>
          <w:b/>
          <w:bCs/>
          <w:szCs w:val="24"/>
        </w:rPr>
        <w:t>Yimou</w:t>
      </w:r>
      <w:proofErr w:type="spellEnd"/>
      <w:r>
        <w:rPr>
          <w:rFonts w:asciiTheme="minorHAnsi" w:hAnsiTheme="minorHAnsi" w:cs="Segoe UI"/>
          <w:bCs/>
          <w:szCs w:val="24"/>
        </w:rPr>
        <w:t>, en yeni filmi</w:t>
      </w:r>
      <w:r w:rsidR="00471A05" w:rsidRPr="00493F9F">
        <w:rPr>
          <w:rFonts w:asciiTheme="minorHAnsi" w:hAnsiTheme="minorHAnsi" w:cs="Segoe UI"/>
          <w:szCs w:val="24"/>
        </w:rPr>
        <w:t xml:space="preserve"> </w:t>
      </w:r>
      <w:r w:rsidR="00471A05" w:rsidRPr="00493F9F">
        <w:rPr>
          <w:rFonts w:asciiTheme="minorHAnsi" w:hAnsiTheme="minorHAnsi" w:cs="Segoe UI"/>
          <w:b/>
          <w:bCs/>
          <w:szCs w:val="24"/>
        </w:rPr>
        <w:t>Yuvaya Dönüş (</w:t>
      </w:r>
      <w:proofErr w:type="spellStart"/>
      <w:r w:rsidR="00471A05" w:rsidRPr="00493F9F">
        <w:rPr>
          <w:rFonts w:asciiTheme="minorHAnsi" w:hAnsiTheme="minorHAnsi" w:cs="Segoe UI"/>
          <w:b/>
          <w:bCs/>
          <w:szCs w:val="24"/>
        </w:rPr>
        <w:t>Gui</w:t>
      </w:r>
      <w:proofErr w:type="spellEnd"/>
      <w:r w:rsidR="00471A05" w:rsidRPr="00493F9F"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 w:rsidR="00471A05" w:rsidRPr="00493F9F">
        <w:rPr>
          <w:rFonts w:asciiTheme="minorHAnsi" w:hAnsiTheme="minorHAnsi" w:cs="Segoe UI"/>
          <w:b/>
          <w:bCs/>
          <w:szCs w:val="24"/>
        </w:rPr>
        <w:t>Lai</w:t>
      </w:r>
      <w:proofErr w:type="spellEnd"/>
      <w:r w:rsidR="00471A05" w:rsidRPr="00493F9F">
        <w:rPr>
          <w:rFonts w:asciiTheme="minorHAnsi" w:hAnsiTheme="minorHAnsi" w:cs="Segoe UI"/>
          <w:b/>
          <w:bCs/>
          <w:szCs w:val="24"/>
        </w:rPr>
        <w:t>)</w:t>
      </w:r>
      <w:r>
        <w:rPr>
          <w:rFonts w:asciiTheme="minorHAnsi" w:hAnsiTheme="minorHAnsi" w:cs="Segoe UI"/>
          <w:szCs w:val="24"/>
        </w:rPr>
        <w:t xml:space="preserve"> ile bu bölümde yer alıyor. </w:t>
      </w:r>
      <w:r w:rsidR="003E2772">
        <w:rPr>
          <w:rFonts w:asciiTheme="minorHAnsi" w:hAnsiTheme="minorHAnsi" w:cs="Segoe UI"/>
          <w:szCs w:val="24"/>
        </w:rPr>
        <w:t xml:space="preserve">Uzun süreli bir ayrılığın sonunda birbirlerine kavuşan Lu ve </w:t>
      </w:r>
      <w:proofErr w:type="spellStart"/>
      <w:r w:rsidR="003E2772">
        <w:rPr>
          <w:rFonts w:asciiTheme="minorHAnsi" w:hAnsiTheme="minorHAnsi" w:cs="Segoe UI"/>
          <w:szCs w:val="24"/>
        </w:rPr>
        <w:t>Feng’in</w:t>
      </w:r>
      <w:proofErr w:type="spellEnd"/>
      <w:r w:rsidR="003E2772">
        <w:rPr>
          <w:rFonts w:asciiTheme="minorHAnsi" w:hAnsiTheme="minorHAnsi" w:cs="Segoe UI"/>
          <w:szCs w:val="24"/>
        </w:rPr>
        <w:t xml:space="preserve"> </w:t>
      </w:r>
      <w:proofErr w:type="gramStart"/>
      <w:r w:rsidR="003E2772">
        <w:rPr>
          <w:rFonts w:asciiTheme="minorHAnsi" w:hAnsiTheme="minorHAnsi" w:cs="Segoe UI"/>
          <w:szCs w:val="24"/>
        </w:rPr>
        <w:t>hikayesini</w:t>
      </w:r>
      <w:proofErr w:type="gramEnd"/>
      <w:r w:rsidR="003E2772">
        <w:rPr>
          <w:rFonts w:asciiTheme="minorHAnsi" w:hAnsiTheme="minorHAnsi" w:cs="Segoe UI"/>
          <w:szCs w:val="24"/>
        </w:rPr>
        <w:t xml:space="preserve"> anlatan film, Uzak Doğu Sineması’na yön veren önemli festivallere vurduğu damganın yanı sıra, 2014 Valladolid </w:t>
      </w:r>
      <w:proofErr w:type="spellStart"/>
      <w:r w:rsidR="003E2772">
        <w:rPr>
          <w:rFonts w:asciiTheme="minorHAnsi" w:hAnsiTheme="minorHAnsi" w:cs="Segoe UI"/>
          <w:szCs w:val="24"/>
        </w:rPr>
        <w:t>UFF’de</w:t>
      </w:r>
      <w:proofErr w:type="spellEnd"/>
      <w:r w:rsidR="003E2772">
        <w:rPr>
          <w:rFonts w:asciiTheme="minorHAnsi" w:hAnsiTheme="minorHAnsi" w:cs="Segoe UI"/>
          <w:szCs w:val="24"/>
        </w:rPr>
        <w:t xml:space="preserve"> </w:t>
      </w:r>
      <w:r w:rsidR="00CA5C15">
        <w:rPr>
          <w:rFonts w:asciiTheme="minorHAnsi" w:hAnsiTheme="minorHAnsi" w:cs="Segoe UI"/>
          <w:szCs w:val="24"/>
        </w:rPr>
        <w:t>En İyi Film dalında Altın Başak Ödülü’ne aday oldu.</w:t>
      </w:r>
    </w:p>
    <w:p w:rsidR="00CE3043" w:rsidRDefault="00CE3043" w:rsidP="00471A05">
      <w:pPr>
        <w:jc w:val="both"/>
        <w:rPr>
          <w:rFonts w:asciiTheme="minorHAnsi" w:hAnsiTheme="minorHAnsi" w:cs="Segoe UI"/>
          <w:szCs w:val="24"/>
        </w:rPr>
      </w:pPr>
    </w:p>
    <w:p w:rsidR="00471A05" w:rsidRPr="00F85D12" w:rsidRDefault="00CA5C15" w:rsidP="00471A05">
      <w:pPr>
        <w:jc w:val="both"/>
        <w:rPr>
          <w:rFonts w:asciiTheme="minorHAnsi" w:hAnsiTheme="minorHAnsi" w:cs="Segoe UI"/>
          <w:szCs w:val="24"/>
        </w:rPr>
      </w:pPr>
      <w:r>
        <w:rPr>
          <w:rFonts w:asciiTheme="minorHAnsi" w:hAnsiTheme="minorHAnsi" w:cs="Segoe UI"/>
          <w:szCs w:val="24"/>
        </w:rPr>
        <w:t>Dünya sinemasına İran’dan önemli katkılar sunan usta isimlerden</w:t>
      </w:r>
      <w:r w:rsidR="00471A05" w:rsidRPr="00493F9F">
        <w:rPr>
          <w:rFonts w:asciiTheme="minorHAnsi" w:hAnsiTheme="minorHAnsi" w:cs="Segoe UI"/>
          <w:szCs w:val="24"/>
        </w:rPr>
        <w:t xml:space="preserve"> </w:t>
      </w:r>
      <w:proofErr w:type="spellStart"/>
      <w:r w:rsidR="00471A05" w:rsidRPr="00493F9F">
        <w:rPr>
          <w:rFonts w:asciiTheme="minorHAnsi" w:hAnsiTheme="minorHAnsi" w:cs="Segoe UI"/>
          <w:b/>
          <w:bCs/>
          <w:szCs w:val="24"/>
        </w:rPr>
        <w:t>Rakhshan</w:t>
      </w:r>
      <w:proofErr w:type="spellEnd"/>
      <w:r w:rsidR="00471A05" w:rsidRPr="00493F9F">
        <w:rPr>
          <w:rFonts w:asciiTheme="minorHAnsi" w:hAnsiTheme="minorHAnsi" w:cs="Segoe UI"/>
          <w:b/>
          <w:bCs/>
          <w:szCs w:val="24"/>
        </w:rPr>
        <w:t xml:space="preserve"> Bani-</w:t>
      </w:r>
      <w:proofErr w:type="spellStart"/>
      <w:r w:rsidR="00471A05" w:rsidRPr="00493F9F">
        <w:rPr>
          <w:rFonts w:asciiTheme="minorHAnsi" w:hAnsiTheme="minorHAnsi" w:cs="Segoe UI"/>
          <w:b/>
          <w:bCs/>
          <w:szCs w:val="24"/>
        </w:rPr>
        <w:t>Etemad</w:t>
      </w:r>
      <w:proofErr w:type="spellEnd"/>
      <w:r>
        <w:rPr>
          <w:rFonts w:asciiTheme="minorHAnsi" w:hAnsiTheme="minorHAnsi" w:cs="Segoe UI"/>
          <w:b/>
          <w:bCs/>
          <w:szCs w:val="24"/>
        </w:rPr>
        <w:t xml:space="preserve"> </w:t>
      </w:r>
      <w:r>
        <w:rPr>
          <w:rFonts w:asciiTheme="minorHAnsi" w:hAnsiTheme="minorHAnsi" w:cs="Segoe UI"/>
          <w:bCs/>
          <w:szCs w:val="24"/>
        </w:rPr>
        <w:t xml:space="preserve">ve </w:t>
      </w:r>
      <w:proofErr w:type="spellStart"/>
      <w:r>
        <w:rPr>
          <w:rFonts w:asciiTheme="minorHAnsi" w:hAnsiTheme="minorHAnsi" w:cs="Segoe UI"/>
          <w:b/>
          <w:bCs/>
          <w:szCs w:val="24"/>
        </w:rPr>
        <w:t>Jafar</w:t>
      </w:r>
      <w:proofErr w:type="spellEnd"/>
      <w:r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>
        <w:rPr>
          <w:rFonts w:asciiTheme="minorHAnsi" w:hAnsiTheme="minorHAnsi" w:cs="Segoe UI"/>
          <w:b/>
          <w:bCs/>
          <w:szCs w:val="24"/>
        </w:rPr>
        <w:t>Panahi</w:t>
      </w:r>
      <w:r>
        <w:rPr>
          <w:rFonts w:asciiTheme="minorHAnsi" w:hAnsiTheme="minorHAnsi" w:cs="Segoe UI"/>
          <w:bCs/>
          <w:szCs w:val="24"/>
        </w:rPr>
        <w:t>’</w:t>
      </w:r>
      <w:r w:rsidR="001B2DBF">
        <w:rPr>
          <w:rFonts w:asciiTheme="minorHAnsi" w:hAnsiTheme="minorHAnsi" w:cs="Segoe UI"/>
          <w:bCs/>
          <w:szCs w:val="24"/>
        </w:rPr>
        <w:t>nin</w:t>
      </w:r>
      <w:proofErr w:type="spellEnd"/>
      <w:r w:rsidR="001B2DBF">
        <w:rPr>
          <w:rFonts w:asciiTheme="minorHAnsi" w:hAnsiTheme="minorHAnsi" w:cs="Segoe UI"/>
          <w:bCs/>
          <w:szCs w:val="24"/>
        </w:rPr>
        <w:t xml:space="preserve"> en yeni filmleri </w:t>
      </w:r>
      <w:r>
        <w:rPr>
          <w:rFonts w:asciiTheme="minorHAnsi" w:hAnsiTheme="minorHAnsi" w:cs="Segoe UI"/>
          <w:bCs/>
          <w:szCs w:val="24"/>
        </w:rPr>
        <w:t>yine bu bölümde.</w:t>
      </w:r>
      <w:r>
        <w:rPr>
          <w:rFonts w:asciiTheme="minorHAnsi" w:hAnsiTheme="minorHAnsi" w:cs="Segoe UI"/>
          <w:szCs w:val="24"/>
        </w:rPr>
        <w:t xml:space="preserve"> </w:t>
      </w:r>
      <w:r>
        <w:rPr>
          <w:rFonts w:asciiTheme="minorHAnsi" w:hAnsiTheme="minorHAnsi" w:cs="Segoe UI"/>
          <w:b/>
          <w:szCs w:val="24"/>
        </w:rPr>
        <w:t>Bani-</w:t>
      </w:r>
      <w:proofErr w:type="spellStart"/>
      <w:r>
        <w:rPr>
          <w:rFonts w:asciiTheme="minorHAnsi" w:hAnsiTheme="minorHAnsi" w:cs="Segoe UI"/>
          <w:b/>
          <w:szCs w:val="24"/>
        </w:rPr>
        <w:t>Etemad</w:t>
      </w:r>
      <w:r>
        <w:rPr>
          <w:rFonts w:asciiTheme="minorHAnsi" w:hAnsiTheme="minorHAnsi" w:cs="Segoe UI"/>
          <w:szCs w:val="24"/>
        </w:rPr>
        <w:t>’ın</w:t>
      </w:r>
      <w:proofErr w:type="spellEnd"/>
      <w:r w:rsidR="00471A05" w:rsidRPr="00493F9F">
        <w:rPr>
          <w:rFonts w:asciiTheme="minorHAnsi" w:hAnsiTheme="minorHAnsi" w:cs="Segoe UI"/>
          <w:szCs w:val="24"/>
        </w:rPr>
        <w:t xml:space="preserve"> Venedik </w:t>
      </w:r>
      <w:proofErr w:type="spellStart"/>
      <w:r w:rsidR="00471A05" w:rsidRPr="00493F9F">
        <w:rPr>
          <w:rFonts w:asciiTheme="minorHAnsi" w:hAnsiTheme="minorHAnsi" w:cs="Segoe UI"/>
          <w:szCs w:val="24"/>
        </w:rPr>
        <w:t>UFF’de</w:t>
      </w:r>
      <w:proofErr w:type="spellEnd"/>
      <w:r w:rsidR="00471A05" w:rsidRPr="00493F9F">
        <w:rPr>
          <w:rFonts w:asciiTheme="minorHAnsi" w:hAnsiTheme="minorHAnsi" w:cs="Segoe UI"/>
          <w:szCs w:val="24"/>
        </w:rPr>
        <w:t xml:space="preserve"> En İyi Senaryo Ödülü kazanan filmi </w:t>
      </w:r>
      <w:r w:rsidR="00471A05" w:rsidRPr="00493F9F">
        <w:rPr>
          <w:rFonts w:asciiTheme="minorHAnsi" w:hAnsiTheme="minorHAnsi" w:cs="Segoe UI"/>
          <w:b/>
          <w:bCs/>
          <w:szCs w:val="24"/>
        </w:rPr>
        <w:t>Masallar (</w:t>
      </w:r>
      <w:proofErr w:type="spellStart"/>
      <w:r w:rsidR="00471A05" w:rsidRPr="00493F9F">
        <w:rPr>
          <w:rFonts w:asciiTheme="minorHAnsi" w:hAnsiTheme="minorHAnsi" w:cs="Segoe UI"/>
          <w:b/>
          <w:bCs/>
          <w:szCs w:val="24"/>
        </w:rPr>
        <w:t>Ghesse</w:t>
      </w:r>
      <w:proofErr w:type="spellEnd"/>
      <w:r w:rsidR="00471A05" w:rsidRPr="00493F9F">
        <w:rPr>
          <w:rFonts w:asciiTheme="minorHAnsi" w:hAnsiTheme="minorHAnsi" w:cs="Segoe UI"/>
          <w:b/>
          <w:bCs/>
          <w:szCs w:val="24"/>
        </w:rPr>
        <w:t>-ha)</w:t>
      </w:r>
      <w:r>
        <w:rPr>
          <w:rFonts w:asciiTheme="minorHAnsi" w:hAnsiTheme="minorHAnsi" w:cs="Segoe UI"/>
          <w:szCs w:val="24"/>
        </w:rPr>
        <w:t xml:space="preserve">, tutku ve aşk ortak noktasında buluşan yedi </w:t>
      </w:r>
      <w:proofErr w:type="gramStart"/>
      <w:r>
        <w:rPr>
          <w:rFonts w:asciiTheme="minorHAnsi" w:hAnsiTheme="minorHAnsi" w:cs="Segoe UI"/>
          <w:szCs w:val="24"/>
        </w:rPr>
        <w:t>hikayeyi</w:t>
      </w:r>
      <w:proofErr w:type="gramEnd"/>
      <w:r>
        <w:rPr>
          <w:rFonts w:asciiTheme="minorHAnsi" w:hAnsiTheme="minorHAnsi" w:cs="Segoe UI"/>
          <w:szCs w:val="24"/>
        </w:rPr>
        <w:t xml:space="preserve"> beyazperdeye taşıyor. </w:t>
      </w:r>
      <w:r w:rsidR="00F85D12">
        <w:rPr>
          <w:rFonts w:asciiTheme="minorHAnsi" w:hAnsiTheme="minorHAnsi" w:cs="Segoe UI"/>
          <w:szCs w:val="24"/>
        </w:rPr>
        <w:t xml:space="preserve">Kazandığı Altın Ayı ve FIPRESCI Ödülü’yle </w:t>
      </w:r>
      <w:r w:rsidR="001B2DBF">
        <w:rPr>
          <w:rFonts w:asciiTheme="minorHAnsi" w:hAnsiTheme="minorHAnsi" w:cs="Segoe UI"/>
          <w:szCs w:val="24"/>
        </w:rPr>
        <w:t xml:space="preserve">2015 </w:t>
      </w:r>
      <w:proofErr w:type="spellStart"/>
      <w:r w:rsidR="001B2DBF">
        <w:rPr>
          <w:rFonts w:asciiTheme="minorHAnsi" w:hAnsiTheme="minorHAnsi" w:cs="Segoe UI"/>
          <w:szCs w:val="24"/>
        </w:rPr>
        <w:t>Berlinale’ye</w:t>
      </w:r>
      <w:proofErr w:type="spellEnd"/>
      <w:r w:rsidR="001B2DBF">
        <w:rPr>
          <w:rFonts w:asciiTheme="minorHAnsi" w:hAnsiTheme="minorHAnsi" w:cs="Segoe UI"/>
          <w:szCs w:val="24"/>
        </w:rPr>
        <w:t xml:space="preserve"> damgasını vuran </w:t>
      </w:r>
      <w:r w:rsidR="001B2DBF" w:rsidRPr="009A5C39">
        <w:rPr>
          <w:rFonts w:asciiTheme="minorHAnsi" w:hAnsiTheme="minorHAnsi" w:cs="Segoe UI"/>
          <w:b/>
          <w:szCs w:val="24"/>
        </w:rPr>
        <w:t>Taksi</w:t>
      </w:r>
      <w:r w:rsidR="001B2DBF">
        <w:rPr>
          <w:rFonts w:asciiTheme="minorHAnsi" w:hAnsiTheme="minorHAnsi" w:cs="Segoe UI"/>
          <w:szCs w:val="24"/>
        </w:rPr>
        <w:t xml:space="preserve"> </w:t>
      </w:r>
      <w:r w:rsidR="001B2DBF">
        <w:rPr>
          <w:rFonts w:asciiTheme="minorHAnsi" w:hAnsiTheme="minorHAnsi" w:cs="Segoe UI"/>
          <w:b/>
          <w:bCs/>
          <w:szCs w:val="24"/>
        </w:rPr>
        <w:t xml:space="preserve">Tahran </w:t>
      </w:r>
      <w:r w:rsidR="001B2DBF" w:rsidRPr="00493F9F">
        <w:rPr>
          <w:rFonts w:asciiTheme="minorHAnsi" w:hAnsiTheme="minorHAnsi" w:cs="Segoe UI"/>
          <w:b/>
          <w:bCs/>
          <w:szCs w:val="24"/>
        </w:rPr>
        <w:t>(</w:t>
      </w:r>
      <w:proofErr w:type="spellStart"/>
      <w:r w:rsidR="001B2DBF" w:rsidRPr="00493F9F">
        <w:rPr>
          <w:rFonts w:asciiTheme="minorHAnsi" w:hAnsiTheme="minorHAnsi" w:cs="Segoe UI"/>
          <w:b/>
          <w:bCs/>
          <w:szCs w:val="24"/>
        </w:rPr>
        <w:t>Taxi</w:t>
      </w:r>
      <w:proofErr w:type="spellEnd"/>
      <w:r w:rsidR="001B2DBF" w:rsidRPr="00493F9F">
        <w:rPr>
          <w:rFonts w:asciiTheme="minorHAnsi" w:hAnsiTheme="minorHAnsi" w:cs="Segoe UI"/>
          <w:b/>
          <w:bCs/>
          <w:szCs w:val="24"/>
        </w:rPr>
        <w:t>)</w:t>
      </w:r>
      <w:r w:rsidR="005117F5">
        <w:rPr>
          <w:rFonts w:asciiTheme="minorHAnsi" w:hAnsiTheme="minorHAnsi" w:cs="Segoe UI"/>
          <w:b/>
          <w:bCs/>
          <w:szCs w:val="24"/>
        </w:rPr>
        <w:t xml:space="preserve"> </w:t>
      </w:r>
      <w:r w:rsidR="005117F5">
        <w:rPr>
          <w:rFonts w:asciiTheme="minorHAnsi" w:hAnsiTheme="minorHAnsi" w:cs="Segoe UI"/>
          <w:bCs/>
          <w:szCs w:val="24"/>
        </w:rPr>
        <w:t>ise</w:t>
      </w:r>
      <w:r w:rsidR="00F85D12">
        <w:rPr>
          <w:rFonts w:asciiTheme="minorHAnsi" w:hAnsiTheme="minorHAnsi" w:cs="Segoe UI"/>
          <w:bCs/>
          <w:szCs w:val="24"/>
        </w:rPr>
        <w:t xml:space="preserve">, kendisine uygulanan film çekme yasağını </w:t>
      </w:r>
      <w:r w:rsidR="00F85D12">
        <w:rPr>
          <w:rFonts w:asciiTheme="minorHAnsi" w:hAnsiTheme="minorHAnsi" w:cs="Segoe UI"/>
          <w:szCs w:val="24"/>
        </w:rPr>
        <w:t xml:space="preserve">şoförlüğünü yaptığı taksiye yerleştirdiği kamerayla aşan </w:t>
      </w:r>
      <w:proofErr w:type="spellStart"/>
      <w:r w:rsidR="00F85D12">
        <w:rPr>
          <w:rFonts w:asciiTheme="minorHAnsi" w:hAnsiTheme="minorHAnsi" w:cs="Segoe UI"/>
          <w:b/>
          <w:szCs w:val="24"/>
        </w:rPr>
        <w:t>Panahi</w:t>
      </w:r>
      <w:r w:rsidR="00F85D12">
        <w:rPr>
          <w:rFonts w:asciiTheme="minorHAnsi" w:hAnsiTheme="minorHAnsi" w:cs="Segoe UI"/>
          <w:szCs w:val="24"/>
        </w:rPr>
        <w:t>’nin</w:t>
      </w:r>
      <w:proofErr w:type="spellEnd"/>
      <w:r w:rsidR="00F85D12">
        <w:rPr>
          <w:rFonts w:asciiTheme="minorHAnsi" w:hAnsiTheme="minorHAnsi" w:cs="Segoe UI"/>
          <w:szCs w:val="24"/>
        </w:rPr>
        <w:t xml:space="preserve"> Ankaralı sinemaseverlerle buluşacak</w:t>
      </w:r>
      <w:r w:rsidR="00004435">
        <w:rPr>
          <w:rFonts w:asciiTheme="minorHAnsi" w:hAnsiTheme="minorHAnsi" w:cs="Segoe UI"/>
          <w:szCs w:val="24"/>
        </w:rPr>
        <w:t xml:space="preserve"> yeni</w:t>
      </w:r>
      <w:r w:rsidR="00F85D12">
        <w:rPr>
          <w:rFonts w:asciiTheme="minorHAnsi" w:hAnsiTheme="minorHAnsi" w:cs="Segoe UI"/>
          <w:szCs w:val="24"/>
        </w:rPr>
        <w:t xml:space="preserve"> filmi.</w:t>
      </w:r>
    </w:p>
    <w:p w:rsidR="00471A05" w:rsidRDefault="00471A05" w:rsidP="00471A05">
      <w:pPr>
        <w:jc w:val="both"/>
        <w:rPr>
          <w:rFonts w:asciiTheme="minorHAnsi" w:hAnsiTheme="minorHAnsi" w:cs="Segoe UI"/>
          <w:szCs w:val="24"/>
        </w:rPr>
      </w:pPr>
    </w:p>
    <w:p w:rsidR="00471A05" w:rsidRPr="00A14618" w:rsidRDefault="005117F5" w:rsidP="00471A05">
      <w:pPr>
        <w:jc w:val="both"/>
        <w:rPr>
          <w:rFonts w:asciiTheme="minorHAnsi" w:hAnsiTheme="minorHAnsi" w:cs="Segoe UI"/>
          <w:szCs w:val="24"/>
        </w:rPr>
      </w:pPr>
      <w:r>
        <w:rPr>
          <w:rFonts w:asciiTheme="minorHAnsi" w:hAnsiTheme="minorHAnsi" w:cs="Segoe UI"/>
          <w:bCs/>
          <w:szCs w:val="24"/>
        </w:rPr>
        <w:t xml:space="preserve">Usta yönetmen </w:t>
      </w:r>
      <w:proofErr w:type="spellStart"/>
      <w:r w:rsidR="00471A05" w:rsidRPr="00493F9F">
        <w:rPr>
          <w:rFonts w:asciiTheme="minorHAnsi" w:hAnsiTheme="minorHAnsi" w:cs="Segoe UI"/>
          <w:b/>
          <w:bCs/>
          <w:szCs w:val="24"/>
        </w:rPr>
        <w:t>Wim</w:t>
      </w:r>
      <w:proofErr w:type="spellEnd"/>
      <w:r w:rsidR="00471A05" w:rsidRPr="00493F9F"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 w:rsidR="00471A05" w:rsidRPr="00493F9F">
        <w:rPr>
          <w:rFonts w:asciiTheme="minorHAnsi" w:hAnsiTheme="minorHAnsi" w:cs="Segoe UI"/>
          <w:b/>
          <w:bCs/>
          <w:szCs w:val="24"/>
        </w:rPr>
        <w:t>Wenders</w:t>
      </w:r>
      <w:proofErr w:type="spellEnd"/>
      <w:r>
        <w:rPr>
          <w:rFonts w:asciiTheme="minorHAnsi" w:hAnsiTheme="minorHAnsi" w:cs="Segoe UI"/>
          <w:b/>
          <w:bCs/>
          <w:szCs w:val="24"/>
        </w:rPr>
        <w:t xml:space="preserve"> </w:t>
      </w:r>
      <w:r>
        <w:rPr>
          <w:rFonts w:asciiTheme="minorHAnsi" w:hAnsiTheme="minorHAnsi" w:cs="Segoe UI"/>
          <w:bCs/>
          <w:szCs w:val="24"/>
        </w:rPr>
        <w:t>de</w:t>
      </w:r>
      <w:r>
        <w:rPr>
          <w:rFonts w:asciiTheme="minorHAnsi" w:hAnsiTheme="minorHAnsi" w:cs="Segoe UI"/>
          <w:szCs w:val="24"/>
        </w:rPr>
        <w:t xml:space="preserve"> iki farklı filmiyle</w:t>
      </w:r>
      <w:r w:rsidR="00471A05" w:rsidRPr="00493F9F">
        <w:rPr>
          <w:rFonts w:asciiTheme="minorHAnsi" w:hAnsiTheme="minorHAnsi" w:cs="Segoe UI"/>
          <w:szCs w:val="24"/>
        </w:rPr>
        <w:t xml:space="preserve"> </w:t>
      </w:r>
      <w:r>
        <w:rPr>
          <w:rFonts w:asciiTheme="minorHAnsi" w:hAnsiTheme="minorHAnsi" w:cs="Segoe UI"/>
          <w:szCs w:val="24"/>
        </w:rPr>
        <w:t xml:space="preserve">bu bölümde yer alıyor. </w:t>
      </w:r>
      <w:r w:rsidR="00665EBB">
        <w:rPr>
          <w:rFonts w:asciiTheme="minorHAnsi" w:hAnsiTheme="minorHAnsi" w:cs="Segoe UI"/>
          <w:szCs w:val="24"/>
        </w:rPr>
        <w:t>Geçmişi</w:t>
      </w:r>
      <w:r w:rsidR="00A14618">
        <w:rPr>
          <w:rFonts w:asciiTheme="minorHAnsi" w:hAnsiTheme="minorHAnsi" w:cs="Segoe UI"/>
          <w:szCs w:val="24"/>
        </w:rPr>
        <w:t xml:space="preserve">ndeki bir </w:t>
      </w:r>
      <w:proofErr w:type="gramStart"/>
      <w:r w:rsidR="00A14618">
        <w:rPr>
          <w:rFonts w:asciiTheme="minorHAnsi" w:hAnsiTheme="minorHAnsi" w:cs="Segoe UI"/>
          <w:szCs w:val="24"/>
        </w:rPr>
        <w:t>travmanın</w:t>
      </w:r>
      <w:proofErr w:type="gramEnd"/>
      <w:r w:rsidR="00A14618">
        <w:rPr>
          <w:rFonts w:asciiTheme="minorHAnsi" w:hAnsiTheme="minorHAnsi" w:cs="Segoe UI"/>
          <w:szCs w:val="24"/>
        </w:rPr>
        <w:t xml:space="preserve"> üzerinden 12 yıl geçmesine rağmen bunun etkisinden kurtulamayan </w:t>
      </w:r>
      <w:proofErr w:type="spellStart"/>
      <w:r w:rsidR="00A14618">
        <w:rPr>
          <w:rFonts w:asciiTheme="minorHAnsi" w:hAnsiTheme="minorHAnsi" w:cs="Segoe UI"/>
          <w:szCs w:val="24"/>
        </w:rPr>
        <w:t>Tomas</w:t>
      </w:r>
      <w:proofErr w:type="spellEnd"/>
      <w:r w:rsidR="00A14618">
        <w:rPr>
          <w:rFonts w:asciiTheme="minorHAnsi" w:hAnsiTheme="minorHAnsi" w:cs="Segoe UI"/>
          <w:szCs w:val="24"/>
        </w:rPr>
        <w:t xml:space="preserve"> </w:t>
      </w:r>
      <w:proofErr w:type="spellStart"/>
      <w:r w:rsidR="00A14618">
        <w:rPr>
          <w:rFonts w:asciiTheme="minorHAnsi" w:hAnsiTheme="minorHAnsi" w:cs="Segoe UI"/>
          <w:szCs w:val="24"/>
        </w:rPr>
        <w:t>Eldan</w:t>
      </w:r>
      <w:proofErr w:type="spellEnd"/>
      <w:r w:rsidR="00A14618">
        <w:rPr>
          <w:rFonts w:asciiTheme="minorHAnsi" w:hAnsiTheme="minorHAnsi" w:cs="Segoe UI"/>
          <w:szCs w:val="24"/>
        </w:rPr>
        <w:t xml:space="preserve"> adlı bir yazarın, geçmişiyle yüzleşirken yaşadıklarını anlatan </w:t>
      </w:r>
      <w:r w:rsidR="00471A05" w:rsidRPr="00493F9F">
        <w:rPr>
          <w:rFonts w:asciiTheme="minorHAnsi" w:hAnsiTheme="minorHAnsi" w:cs="Segoe UI"/>
          <w:b/>
          <w:bCs/>
          <w:szCs w:val="24"/>
        </w:rPr>
        <w:t>Her Şey Güzel Olacak (</w:t>
      </w:r>
      <w:proofErr w:type="spellStart"/>
      <w:r w:rsidR="00471A05" w:rsidRPr="00493F9F">
        <w:rPr>
          <w:rFonts w:asciiTheme="minorHAnsi" w:hAnsiTheme="minorHAnsi" w:cs="Segoe UI"/>
          <w:b/>
          <w:bCs/>
          <w:szCs w:val="24"/>
        </w:rPr>
        <w:t>Every</w:t>
      </w:r>
      <w:proofErr w:type="spellEnd"/>
      <w:r w:rsidR="00471A05" w:rsidRPr="00493F9F"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 w:rsidR="00471A05" w:rsidRPr="00493F9F">
        <w:rPr>
          <w:rFonts w:asciiTheme="minorHAnsi" w:hAnsiTheme="minorHAnsi" w:cs="Segoe UI"/>
          <w:b/>
          <w:bCs/>
          <w:szCs w:val="24"/>
        </w:rPr>
        <w:t>Thing</w:t>
      </w:r>
      <w:proofErr w:type="spellEnd"/>
      <w:r w:rsidR="00471A05" w:rsidRPr="00493F9F"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 w:rsidR="00471A05" w:rsidRPr="00493F9F">
        <w:rPr>
          <w:rFonts w:asciiTheme="minorHAnsi" w:hAnsiTheme="minorHAnsi" w:cs="Segoe UI"/>
          <w:b/>
          <w:bCs/>
          <w:szCs w:val="24"/>
        </w:rPr>
        <w:t>Will</w:t>
      </w:r>
      <w:proofErr w:type="spellEnd"/>
      <w:r w:rsidR="00471A05" w:rsidRPr="00493F9F">
        <w:rPr>
          <w:rFonts w:asciiTheme="minorHAnsi" w:hAnsiTheme="minorHAnsi" w:cs="Segoe UI"/>
          <w:b/>
          <w:bCs/>
          <w:szCs w:val="24"/>
        </w:rPr>
        <w:t xml:space="preserve"> Be </w:t>
      </w:r>
      <w:proofErr w:type="spellStart"/>
      <w:r w:rsidR="00471A05" w:rsidRPr="00493F9F">
        <w:rPr>
          <w:rFonts w:asciiTheme="minorHAnsi" w:hAnsiTheme="minorHAnsi" w:cs="Segoe UI"/>
          <w:b/>
          <w:bCs/>
          <w:szCs w:val="24"/>
        </w:rPr>
        <w:t>Fine</w:t>
      </w:r>
      <w:proofErr w:type="spellEnd"/>
      <w:r w:rsidR="00471A05" w:rsidRPr="00493F9F">
        <w:rPr>
          <w:rFonts w:asciiTheme="minorHAnsi" w:hAnsiTheme="minorHAnsi" w:cs="Segoe UI"/>
          <w:b/>
          <w:bCs/>
          <w:szCs w:val="24"/>
        </w:rPr>
        <w:t>)</w:t>
      </w:r>
      <w:r w:rsidR="00A14618">
        <w:rPr>
          <w:rFonts w:asciiTheme="minorHAnsi" w:hAnsiTheme="minorHAnsi" w:cs="Segoe UI"/>
          <w:bCs/>
          <w:szCs w:val="24"/>
        </w:rPr>
        <w:t xml:space="preserve">, </w:t>
      </w:r>
      <w:proofErr w:type="spellStart"/>
      <w:r w:rsidR="00A14618">
        <w:rPr>
          <w:rFonts w:asciiTheme="minorHAnsi" w:hAnsiTheme="minorHAnsi" w:cs="Segoe UI"/>
          <w:b/>
          <w:bCs/>
          <w:szCs w:val="24"/>
        </w:rPr>
        <w:t>Wenders</w:t>
      </w:r>
      <w:r w:rsidR="00A14618">
        <w:rPr>
          <w:rFonts w:asciiTheme="minorHAnsi" w:hAnsiTheme="minorHAnsi" w:cs="Segoe UI"/>
          <w:bCs/>
          <w:szCs w:val="24"/>
        </w:rPr>
        <w:t>’in</w:t>
      </w:r>
      <w:proofErr w:type="spellEnd"/>
      <w:r w:rsidR="00A14618">
        <w:rPr>
          <w:rFonts w:asciiTheme="minorHAnsi" w:hAnsiTheme="minorHAnsi" w:cs="Segoe UI"/>
          <w:bCs/>
          <w:szCs w:val="24"/>
        </w:rPr>
        <w:t xml:space="preserve"> 2015 tarihli son filmi. Güçlü oyuncu kadrosuyla da dikkat çeken bu filmin yanı sıra,</w:t>
      </w:r>
      <w:r w:rsidR="00A14618"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 w:rsidR="00471A05" w:rsidRPr="00A14618">
        <w:rPr>
          <w:rFonts w:asciiTheme="minorHAnsi" w:hAnsiTheme="minorHAnsi" w:cs="Segoe UI"/>
          <w:b/>
          <w:szCs w:val="24"/>
        </w:rPr>
        <w:t>Wenders</w:t>
      </w:r>
      <w:r w:rsidR="00471A05" w:rsidRPr="00493F9F">
        <w:rPr>
          <w:rFonts w:asciiTheme="minorHAnsi" w:hAnsiTheme="minorHAnsi" w:cs="Segoe UI"/>
          <w:szCs w:val="24"/>
        </w:rPr>
        <w:t>’in</w:t>
      </w:r>
      <w:proofErr w:type="spellEnd"/>
      <w:r w:rsidR="00471A05" w:rsidRPr="00493F9F">
        <w:rPr>
          <w:rFonts w:asciiTheme="minorHAnsi" w:hAnsiTheme="minorHAnsi" w:cs="Segoe UI"/>
          <w:szCs w:val="24"/>
        </w:rPr>
        <w:t xml:space="preserve"> </w:t>
      </w:r>
      <w:proofErr w:type="spellStart"/>
      <w:r w:rsidR="00471A05" w:rsidRPr="00493F9F">
        <w:rPr>
          <w:rFonts w:asciiTheme="minorHAnsi" w:hAnsiTheme="minorHAnsi" w:cs="Segoe UI"/>
          <w:b/>
          <w:bCs/>
          <w:szCs w:val="24"/>
        </w:rPr>
        <w:t>Juliano</w:t>
      </w:r>
      <w:proofErr w:type="spellEnd"/>
      <w:r w:rsidR="00471A05" w:rsidRPr="00493F9F"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 w:rsidR="00471A05" w:rsidRPr="00493F9F">
        <w:rPr>
          <w:rFonts w:asciiTheme="minorHAnsi" w:hAnsiTheme="minorHAnsi" w:cs="Segoe UI"/>
          <w:b/>
          <w:bCs/>
          <w:szCs w:val="24"/>
        </w:rPr>
        <w:t>Ribeiro</w:t>
      </w:r>
      <w:proofErr w:type="spellEnd"/>
      <w:r w:rsidR="00471A05" w:rsidRPr="00493F9F"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 w:rsidR="00471A05" w:rsidRPr="00493F9F">
        <w:rPr>
          <w:rFonts w:asciiTheme="minorHAnsi" w:hAnsiTheme="minorHAnsi" w:cs="Segoe UI"/>
          <w:b/>
          <w:bCs/>
          <w:szCs w:val="24"/>
        </w:rPr>
        <w:t>Salgado</w:t>
      </w:r>
      <w:proofErr w:type="spellEnd"/>
      <w:r w:rsidR="00DA59AC">
        <w:rPr>
          <w:rFonts w:asciiTheme="minorHAnsi" w:hAnsiTheme="minorHAnsi" w:cs="Segoe UI"/>
          <w:szCs w:val="24"/>
        </w:rPr>
        <w:t xml:space="preserve"> ile beraber yönettiği</w:t>
      </w:r>
      <w:r w:rsidR="00A14618">
        <w:rPr>
          <w:rFonts w:asciiTheme="minorHAnsi" w:hAnsiTheme="minorHAnsi" w:cs="Segoe UI"/>
          <w:szCs w:val="24"/>
        </w:rPr>
        <w:t xml:space="preserve"> </w:t>
      </w:r>
      <w:r w:rsidR="00471A05" w:rsidRPr="00493F9F">
        <w:rPr>
          <w:rFonts w:asciiTheme="minorHAnsi" w:hAnsiTheme="minorHAnsi" w:cs="Segoe UI"/>
          <w:b/>
          <w:bCs/>
          <w:szCs w:val="24"/>
        </w:rPr>
        <w:t xml:space="preserve">Toprağın Tuzu (La Sel de la </w:t>
      </w:r>
      <w:proofErr w:type="spellStart"/>
      <w:r w:rsidR="00471A05" w:rsidRPr="00493F9F">
        <w:rPr>
          <w:rFonts w:asciiTheme="minorHAnsi" w:hAnsiTheme="minorHAnsi" w:cs="Segoe UI"/>
          <w:b/>
          <w:bCs/>
          <w:szCs w:val="24"/>
        </w:rPr>
        <w:t>Terre</w:t>
      </w:r>
      <w:proofErr w:type="spellEnd"/>
      <w:r w:rsidR="00471A05" w:rsidRPr="00493F9F">
        <w:rPr>
          <w:rFonts w:asciiTheme="minorHAnsi" w:hAnsiTheme="minorHAnsi" w:cs="Segoe UI"/>
          <w:b/>
          <w:bCs/>
          <w:szCs w:val="24"/>
        </w:rPr>
        <w:t>)</w:t>
      </w:r>
      <w:r w:rsidR="00A14618">
        <w:rPr>
          <w:rFonts w:asciiTheme="minorHAnsi" w:hAnsiTheme="minorHAnsi" w:cs="Segoe UI"/>
          <w:szCs w:val="24"/>
        </w:rPr>
        <w:t xml:space="preserve"> </w:t>
      </w:r>
      <w:r w:rsidR="00DA59AC">
        <w:rPr>
          <w:rFonts w:asciiTheme="minorHAnsi" w:hAnsiTheme="minorHAnsi" w:cs="Segoe UI"/>
          <w:szCs w:val="24"/>
        </w:rPr>
        <w:t>adlı belgesel de</w:t>
      </w:r>
      <w:r w:rsidR="00A14618">
        <w:rPr>
          <w:rFonts w:asciiTheme="minorHAnsi" w:hAnsiTheme="minorHAnsi" w:cs="Segoe UI"/>
          <w:szCs w:val="24"/>
        </w:rPr>
        <w:t xml:space="preserve"> </w:t>
      </w:r>
      <w:r w:rsidR="00A14618">
        <w:rPr>
          <w:rFonts w:asciiTheme="minorHAnsi" w:hAnsiTheme="minorHAnsi" w:cs="Segoe UI"/>
          <w:b/>
          <w:szCs w:val="24"/>
        </w:rPr>
        <w:t xml:space="preserve">Usta İşi </w:t>
      </w:r>
      <w:r w:rsidR="00A14618">
        <w:rPr>
          <w:rFonts w:asciiTheme="minorHAnsi" w:hAnsiTheme="minorHAnsi" w:cs="Segoe UI"/>
          <w:szCs w:val="24"/>
        </w:rPr>
        <w:t>bölümünde seyircilerle buluşacak.</w:t>
      </w:r>
      <w:r w:rsidR="00DA59AC">
        <w:rPr>
          <w:rFonts w:asciiTheme="minorHAnsi" w:hAnsiTheme="minorHAnsi" w:cs="Segoe UI"/>
          <w:szCs w:val="24"/>
        </w:rPr>
        <w:t xml:space="preserve"> </w:t>
      </w:r>
      <w:r w:rsidR="00DA59AC" w:rsidRPr="00DA59AC">
        <w:rPr>
          <w:rFonts w:asciiTheme="minorHAnsi" w:hAnsiTheme="minorHAnsi" w:cs="Segoe UI"/>
          <w:szCs w:val="24"/>
        </w:rPr>
        <w:t xml:space="preserve">Fotoğraf sanatçısı ve </w:t>
      </w:r>
      <w:proofErr w:type="gramStart"/>
      <w:r w:rsidR="00DA59AC" w:rsidRPr="00DA59AC">
        <w:rPr>
          <w:rFonts w:asciiTheme="minorHAnsi" w:hAnsiTheme="minorHAnsi" w:cs="Segoe UI"/>
          <w:szCs w:val="24"/>
        </w:rPr>
        <w:t>kaşif</w:t>
      </w:r>
      <w:proofErr w:type="gramEnd"/>
      <w:r w:rsidR="00DA59AC" w:rsidRPr="00DA59AC">
        <w:rPr>
          <w:rFonts w:asciiTheme="minorHAnsi" w:hAnsiTheme="minorHAnsi" w:cs="Segoe UI"/>
          <w:szCs w:val="24"/>
        </w:rPr>
        <w:t xml:space="preserve"> </w:t>
      </w:r>
      <w:proofErr w:type="spellStart"/>
      <w:r w:rsidR="00DA59AC" w:rsidRPr="00DA59AC">
        <w:rPr>
          <w:rFonts w:asciiTheme="minorHAnsi" w:hAnsiTheme="minorHAnsi" w:cs="Segoe UI"/>
          <w:szCs w:val="24"/>
        </w:rPr>
        <w:t>Sebastião</w:t>
      </w:r>
      <w:proofErr w:type="spellEnd"/>
      <w:r w:rsidR="00DA59AC" w:rsidRPr="00DA59AC">
        <w:rPr>
          <w:rFonts w:asciiTheme="minorHAnsi" w:hAnsiTheme="minorHAnsi" w:cs="Segoe UI"/>
          <w:szCs w:val="24"/>
        </w:rPr>
        <w:t xml:space="preserve"> </w:t>
      </w:r>
      <w:proofErr w:type="spellStart"/>
      <w:r w:rsidR="00DA59AC" w:rsidRPr="00DA59AC">
        <w:rPr>
          <w:rFonts w:asciiTheme="minorHAnsi" w:hAnsiTheme="minorHAnsi" w:cs="Segoe UI"/>
          <w:szCs w:val="24"/>
        </w:rPr>
        <w:t>Salgado</w:t>
      </w:r>
      <w:r w:rsidR="00DA59AC">
        <w:rPr>
          <w:rFonts w:asciiTheme="minorHAnsi" w:hAnsiTheme="minorHAnsi" w:cs="Segoe UI"/>
          <w:szCs w:val="24"/>
        </w:rPr>
        <w:t>’nun</w:t>
      </w:r>
      <w:proofErr w:type="spellEnd"/>
      <w:r w:rsidR="00DA59AC">
        <w:rPr>
          <w:rFonts w:asciiTheme="minorHAnsi" w:hAnsiTheme="minorHAnsi" w:cs="Segoe UI"/>
          <w:szCs w:val="24"/>
        </w:rPr>
        <w:t xml:space="preserve"> kırk yıllık hikayesine tanıklık etmemizi sağlayan belgesel, 2014</w:t>
      </w:r>
      <w:r w:rsidR="00DA59AC" w:rsidRPr="00493F9F">
        <w:rPr>
          <w:rFonts w:asciiTheme="minorHAnsi" w:hAnsiTheme="minorHAnsi" w:cs="Segoe UI"/>
          <w:szCs w:val="24"/>
        </w:rPr>
        <w:t xml:space="preserve"> Cannes UFF Belirli Bir Bakış Bölümü’nde Jüri Özel Ödülü kazan</w:t>
      </w:r>
      <w:r w:rsidR="00DA59AC">
        <w:rPr>
          <w:rFonts w:asciiTheme="minorHAnsi" w:hAnsiTheme="minorHAnsi" w:cs="Segoe UI"/>
          <w:szCs w:val="24"/>
        </w:rPr>
        <w:t>mış</w:t>
      </w:r>
      <w:r w:rsidR="00DA59AC" w:rsidRPr="00493F9F">
        <w:rPr>
          <w:rFonts w:asciiTheme="minorHAnsi" w:hAnsiTheme="minorHAnsi" w:cs="Segoe UI"/>
          <w:szCs w:val="24"/>
        </w:rPr>
        <w:t xml:space="preserve"> </w:t>
      </w:r>
      <w:r w:rsidR="00DA59AC">
        <w:rPr>
          <w:rFonts w:asciiTheme="minorHAnsi" w:hAnsiTheme="minorHAnsi" w:cs="Segoe UI"/>
          <w:szCs w:val="24"/>
        </w:rPr>
        <w:t>ve 2015 En İyi Belgesel Oscar adayları arasında yer almıştı.</w:t>
      </w:r>
    </w:p>
    <w:p w:rsidR="00471A05" w:rsidRDefault="00471A05" w:rsidP="00471A05">
      <w:pPr>
        <w:jc w:val="both"/>
        <w:rPr>
          <w:rFonts w:asciiTheme="minorHAnsi" w:hAnsiTheme="minorHAnsi" w:cs="Segoe UI"/>
          <w:szCs w:val="24"/>
        </w:rPr>
      </w:pPr>
    </w:p>
    <w:p w:rsidR="00471A05" w:rsidRPr="00851995" w:rsidRDefault="00471A05" w:rsidP="00471A05">
      <w:pPr>
        <w:jc w:val="both"/>
        <w:rPr>
          <w:rFonts w:asciiTheme="minorHAnsi" w:hAnsiTheme="minorHAnsi" w:cs="Segoe UI"/>
          <w:szCs w:val="24"/>
        </w:rPr>
      </w:pPr>
      <w:r>
        <w:rPr>
          <w:rFonts w:asciiTheme="minorHAnsi" w:hAnsiTheme="minorHAnsi" w:cs="Segoe UI"/>
          <w:szCs w:val="24"/>
        </w:rPr>
        <w:t xml:space="preserve">Merakla beklenen </w:t>
      </w:r>
      <w:proofErr w:type="spellStart"/>
      <w:r w:rsidRPr="00B115F1">
        <w:rPr>
          <w:rFonts w:asciiTheme="minorHAnsi" w:hAnsiTheme="minorHAnsi" w:cs="Segoe UI"/>
          <w:b/>
          <w:szCs w:val="24"/>
        </w:rPr>
        <w:t>Ulrich</w:t>
      </w:r>
      <w:proofErr w:type="spellEnd"/>
      <w:r w:rsidRPr="00B115F1">
        <w:rPr>
          <w:rFonts w:asciiTheme="minorHAnsi" w:hAnsiTheme="minorHAnsi" w:cs="Segoe UI"/>
          <w:b/>
          <w:szCs w:val="24"/>
        </w:rPr>
        <w:t xml:space="preserve"> </w:t>
      </w:r>
      <w:proofErr w:type="spellStart"/>
      <w:r w:rsidRPr="00B115F1">
        <w:rPr>
          <w:rFonts w:asciiTheme="minorHAnsi" w:hAnsiTheme="minorHAnsi" w:cs="Segoe UI"/>
          <w:b/>
          <w:szCs w:val="24"/>
        </w:rPr>
        <w:t>Seidl</w:t>
      </w:r>
      <w:proofErr w:type="spellEnd"/>
      <w:r>
        <w:rPr>
          <w:rFonts w:asciiTheme="minorHAnsi" w:hAnsiTheme="minorHAnsi" w:cs="Segoe UI"/>
          <w:szCs w:val="24"/>
        </w:rPr>
        <w:t xml:space="preserve"> imzalı belgesel </w:t>
      </w:r>
      <w:r w:rsidRPr="00B115F1">
        <w:rPr>
          <w:rFonts w:asciiTheme="minorHAnsi" w:hAnsiTheme="minorHAnsi" w:cs="Segoe UI"/>
          <w:b/>
          <w:szCs w:val="24"/>
        </w:rPr>
        <w:t>Bodrumda (</w:t>
      </w:r>
      <w:proofErr w:type="spellStart"/>
      <w:r w:rsidRPr="00B115F1">
        <w:rPr>
          <w:rFonts w:asciiTheme="minorHAnsi" w:hAnsiTheme="minorHAnsi" w:cs="Segoe UI"/>
          <w:b/>
          <w:szCs w:val="24"/>
        </w:rPr>
        <w:t>Im</w:t>
      </w:r>
      <w:proofErr w:type="spellEnd"/>
      <w:r w:rsidRPr="00B115F1">
        <w:rPr>
          <w:rFonts w:asciiTheme="minorHAnsi" w:hAnsiTheme="minorHAnsi" w:cs="Segoe UI"/>
          <w:b/>
          <w:szCs w:val="24"/>
        </w:rPr>
        <w:t xml:space="preserve"> Keller)</w:t>
      </w:r>
      <w:r>
        <w:rPr>
          <w:rFonts w:asciiTheme="minorHAnsi" w:hAnsiTheme="minorHAnsi" w:cs="Segoe UI"/>
          <w:szCs w:val="24"/>
        </w:rPr>
        <w:t xml:space="preserve">, yine bu bölümün “ustalığına” yaraşır filmlerden olacak. 2000’li yıllarda adından çokça söz ettireceğinin sinyallerini </w:t>
      </w:r>
      <w:proofErr w:type="spellStart"/>
      <w:r w:rsidR="00B331E8" w:rsidRPr="00B115F1">
        <w:rPr>
          <w:rFonts w:asciiTheme="minorHAnsi" w:hAnsiTheme="minorHAnsi" w:cs="Segoe UI"/>
          <w:b/>
          <w:szCs w:val="24"/>
        </w:rPr>
        <w:t>Hundstage</w:t>
      </w:r>
      <w:proofErr w:type="spellEnd"/>
      <w:r w:rsidR="00B331E8">
        <w:rPr>
          <w:rFonts w:asciiTheme="minorHAnsi" w:hAnsiTheme="minorHAnsi" w:cs="Segoe UI"/>
          <w:szCs w:val="24"/>
        </w:rPr>
        <w:t xml:space="preserve"> filmiyle </w:t>
      </w:r>
      <w:r>
        <w:rPr>
          <w:rFonts w:asciiTheme="minorHAnsi" w:hAnsiTheme="minorHAnsi" w:cs="Segoe UI"/>
          <w:szCs w:val="24"/>
        </w:rPr>
        <w:t xml:space="preserve">veren </w:t>
      </w:r>
      <w:proofErr w:type="spellStart"/>
      <w:r w:rsidRPr="00B115F1">
        <w:rPr>
          <w:rFonts w:asciiTheme="minorHAnsi" w:hAnsiTheme="minorHAnsi" w:cs="Segoe UI"/>
          <w:b/>
          <w:szCs w:val="24"/>
        </w:rPr>
        <w:t>Seidl</w:t>
      </w:r>
      <w:proofErr w:type="spellEnd"/>
      <w:r>
        <w:rPr>
          <w:rFonts w:asciiTheme="minorHAnsi" w:hAnsiTheme="minorHAnsi" w:cs="Segoe UI"/>
          <w:szCs w:val="24"/>
        </w:rPr>
        <w:t xml:space="preserve">, aynı aileden üç kadının </w:t>
      </w:r>
      <w:proofErr w:type="gramStart"/>
      <w:r>
        <w:rPr>
          <w:rFonts w:asciiTheme="minorHAnsi" w:hAnsiTheme="minorHAnsi" w:cs="Segoe UI"/>
          <w:szCs w:val="24"/>
        </w:rPr>
        <w:t>hikayelerini</w:t>
      </w:r>
      <w:proofErr w:type="gramEnd"/>
      <w:r>
        <w:rPr>
          <w:rFonts w:asciiTheme="minorHAnsi" w:hAnsiTheme="minorHAnsi" w:cs="Segoe UI"/>
          <w:szCs w:val="24"/>
        </w:rPr>
        <w:t xml:space="preserve"> ele aldığı Cennet üçlemesi</w:t>
      </w:r>
      <w:r w:rsidR="008868B0">
        <w:rPr>
          <w:rFonts w:asciiTheme="minorHAnsi" w:hAnsiTheme="minorHAnsi" w:cs="Segoe UI"/>
          <w:szCs w:val="24"/>
        </w:rPr>
        <w:t>yle</w:t>
      </w:r>
      <w:r>
        <w:rPr>
          <w:rFonts w:asciiTheme="minorHAnsi" w:hAnsiTheme="minorHAnsi" w:cs="Segoe UI"/>
          <w:szCs w:val="24"/>
        </w:rPr>
        <w:t xml:space="preserve"> üslubuna dair sağlam temeller at</w:t>
      </w:r>
      <w:r w:rsidR="008868B0">
        <w:rPr>
          <w:rFonts w:asciiTheme="minorHAnsi" w:hAnsiTheme="minorHAnsi" w:cs="Segoe UI"/>
          <w:szCs w:val="24"/>
        </w:rPr>
        <w:t xml:space="preserve">tığını </w:t>
      </w:r>
      <w:r>
        <w:rPr>
          <w:rFonts w:asciiTheme="minorHAnsi" w:hAnsiTheme="minorHAnsi" w:cs="Segoe UI"/>
          <w:szCs w:val="24"/>
        </w:rPr>
        <w:t xml:space="preserve">kanıtlamıştı. Belgesel alanında </w:t>
      </w:r>
      <w:r w:rsidR="00B331E8">
        <w:rPr>
          <w:rFonts w:asciiTheme="minorHAnsi" w:hAnsiTheme="minorHAnsi" w:cs="Segoe UI"/>
          <w:szCs w:val="24"/>
        </w:rPr>
        <w:t>özgün</w:t>
      </w:r>
      <w:r>
        <w:rPr>
          <w:rFonts w:asciiTheme="minorHAnsi" w:hAnsiTheme="minorHAnsi" w:cs="Segoe UI"/>
          <w:szCs w:val="24"/>
        </w:rPr>
        <w:t xml:space="preserve"> çalışmaları olan </w:t>
      </w:r>
      <w:proofErr w:type="spellStart"/>
      <w:r w:rsidRPr="00B331E8">
        <w:rPr>
          <w:rFonts w:asciiTheme="minorHAnsi" w:hAnsiTheme="minorHAnsi" w:cs="Segoe UI"/>
          <w:b/>
          <w:szCs w:val="24"/>
        </w:rPr>
        <w:t>Seidl</w:t>
      </w:r>
      <w:proofErr w:type="spellEnd"/>
      <w:r>
        <w:rPr>
          <w:rFonts w:asciiTheme="minorHAnsi" w:hAnsiTheme="minorHAnsi" w:cs="Segoe UI"/>
          <w:szCs w:val="24"/>
        </w:rPr>
        <w:t>,</w:t>
      </w:r>
      <w:r w:rsidR="00B331E8">
        <w:rPr>
          <w:rFonts w:asciiTheme="minorHAnsi" w:hAnsiTheme="minorHAnsi" w:cs="Segoe UI"/>
          <w:szCs w:val="24"/>
        </w:rPr>
        <w:t xml:space="preserve"> bu sefer</w:t>
      </w:r>
      <w:r>
        <w:rPr>
          <w:rFonts w:asciiTheme="minorHAnsi" w:hAnsiTheme="minorHAnsi" w:cs="Segoe UI"/>
          <w:szCs w:val="24"/>
        </w:rPr>
        <w:t xml:space="preserve"> “insanlar bodrum katlarında ne yapıyor?” sorusuna kendi üslubuyla cevap arıyor.</w:t>
      </w:r>
      <w:r w:rsidR="00B331E8">
        <w:rPr>
          <w:rFonts w:asciiTheme="minorHAnsi" w:hAnsiTheme="minorHAnsi" w:cs="Segoe UI"/>
          <w:szCs w:val="24"/>
        </w:rPr>
        <w:t xml:space="preserve"> </w:t>
      </w:r>
    </w:p>
    <w:p w:rsidR="00AC5FA0" w:rsidRDefault="00AC5FA0"/>
    <w:p w:rsidR="00D81DBF" w:rsidRPr="00D81DBF" w:rsidRDefault="00D81DBF">
      <w:pPr>
        <w:rPr>
          <w:rFonts w:asciiTheme="minorHAnsi" w:hAnsiTheme="minorHAnsi"/>
          <w:b/>
          <w:u w:val="single"/>
        </w:rPr>
      </w:pPr>
      <w:r w:rsidRPr="00D81DBF">
        <w:rPr>
          <w:rFonts w:asciiTheme="minorHAnsi" w:hAnsiTheme="minorHAnsi"/>
        </w:rPr>
        <w:t xml:space="preserve">Ankara Uluslararası Film Festivali hakkında ayrıntılı bilgi için: </w:t>
      </w:r>
      <w:r w:rsidRPr="00D81DBF">
        <w:rPr>
          <w:rFonts w:asciiTheme="minorHAnsi" w:hAnsiTheme="minorHAnsi"/>
          <w:b/>
          <w:u w:val="single"/>
        </w:rPr>
        <w:t>www.filmfestankara.org.tr facebook.com/</w:t>
      </w:r>
      <w:proofErr w:type="spellStart"/>
      <w:r w:rsidRPr="00D81DBF">
        <w:rPr>
          <w:rFonts w:asciiTheme="minorHAnsi" w:hAnsiTheme="minorHAnsi"/>
          <w:b/>
          <w:u w:val="single"/>
        </w:rPr>
        <w:t>ankarauff</w:t>
      </w:r>
      <w:proofErr w:type="spellEnd"/>
      <w:r w:rsidRPr="00D81DBF">
        <w:rPr>
          <w:rFonts w:asciiTheme="minorHAnsi" w:hAnsiTheme="minorHAnsi"/>
          <w:b/>
          <w:u w:val="single"/>
        </w:rPr>
        <w:t xml:space="preserve"> twitter.com/</w:t>
      </w:r>
      <w:proofErr w:type="spellStart"/>
      <w:r w:rsidRPr="00D81DBF">
        <w:rPr>
          <w:rFonts w:asciiTheme="minorHAnsi" w:hAnsiTheme="minorHAnsi"/>
          <w:b/>
          <w:u w:val="single"/>
        </w:rPr>
        <w:t>AnkaraUFF</w:t>
      </w:r>
      <w:proofErr w:type="spellEnd"/>
    </w:p>
    <w:sectPr w:rsidR="00D81DBF" w:rsidRPr="00D81DBF" w:rsidSect="002F5742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E0" w:rsidRDefault="00A623E0" w:rsidP="002F5742">
      <w:r>
        <w:separator/>
      </w:r>
    </w:p>
  </w:endnote>
  <w:endnote w:type="continuationSeparator" w:id="0">
    <w:p w:rsidR="00A623E0" w:rsidRDefault="00A623E0" w:rsidP="002F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42" w:rsidRDefault="002F5742" w:rsidP="002F5742">
    <w:pPr>
      <w:jc w:val="center"/>
      <w:rPr>
        <w:rFonts w:eastAsia="Batang"/>
        <w:b/>
        <w:color w:val="3366FF"/>
        <w:sz w:val="18"/>
        <w:szCs w:val="18"/>
      </w:rPr>
    </w:pPr>
  </w:p>
  <w:p w:rsidR="002F5742" w:rsidRPr="00F859A9" w:rsidRDefault="002F5742" w:rsidP="002F5742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Farabi Sokak No: 29/1 Çankaya 06690 Ankara - Türkiye</w:t>
    </w:r>
  </w:p>
  <w:p w:rsidR="002F5742" w:rsidRPr="00F859A9" w:rsidRDefault="002F5742" w:rsidP="002F5742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T: +90 312 468 7745   +90 312 468 </w:t>
    </w:r>
    <w:proofErr w:type="gramStart"/>
    <w:r w:rsidRPr="00F859A9">
      <w:rPr>
        <w:rFonts w:eastAsia="Batang"/>
        <w:b/>
        <w:sz w:val="18"/>
        <w:szCs w:val="18"/>
      </w:rPr>
      <w:t>3892  F</w:t>
    </w:r>
    <w:proofErr w:type="gramEnd"/>
    <w:r w:rsidRPr="00F859A9">
      <w:rPr>
        <w:rFonts w:eastAsia="Batang"/>
        <w:b/>
        <w:sz w:val="18"/>
        <w:szCs w:val="18"/>
      </w:rPr>
      <w:t>: +90 312 467 7830</w:t>
    </w:r>
  </w:p>
  <w:p w:rsidR="002F5742" w:rsidRPr="00F859A9" w:rsidRDefault="002F5742" w:rsidP="002F5742">
    <w:pPr>
      <w:pStyle w:val="Altbilgi"/>
      <w:rPr>
        <w:b/>
        <w:sz w:val="18"/>
        <w:szCs w:val="18"/>
        <w:lang w:val="de-DE"/>
      </w:rPr>
    </w:pPr>
    <w:r>
      <w:rPr>
        <w:rFonts w:eastAsia="Batang"/>
        <w:b/>
        <w:sz w:val="18"/>
        <w:szCs w:val="18"/>
        <w:lang w:val="de-DE"/>
      </w:rPr>
      <w:t xml:space="preserve">                    info</w:t>
    </w:r>
    <w:r w:rsidRPr="00F859A9">
      <w:rPr>
        <w:rFonts w:eastAsia="Batang"/>
        <w:b/>
        <w:sz w:val="18"/>
        <w:szCs w:val="18"/>
        <w:lang w:val="de-DE"/>
      </w:rPr>
      <w:t>@filmfestankara.org.tr</w:t>
    </w:r>
  </w:p>
  <w:p w:rsidR="002F5742" w:rsidRDefault="002F57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E0" w:rsidRDefault="00A623E0" w:rsidP="002F5742">
      <w:r>
        <w:separator/>
      </w:r>
    </w:p>
  </w:footnote>
  <w:footnote w:type="continuationSeparator" w:id="0">
    <w:p w:rsidR="00A623E0" w:rsidRDefault="00A623E0" w:rsidP="002F5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FEC5281FD7641C7B5169A1CC632246D"/>
      </w:placeholder>
      <w:temporary/>
      <w:showingPlcHdr/>
    </w:sdtPr>
    <w:sdtEndPr/>
    <w:sdtContent>
      <w:p w:rsidR="002F5742" w:rsidRDefault="002F5742">
        <w:pPr>
          <w:pStyle w:val="stbilgi"/>
        </w:pPr>
        <w:r>
          <w:t>[Metni yazın]</w:t>
        </w:r>
      </w:p>
    </w:sdtContent>
  </w:sdt>
  <w:p w:rsidR="002F5742" w:rsidRDefault="002F57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42" w:rsidRDefault="002F5742">
    <w:pPr>
      <w:pStyle w:val="stbilgi"/>
    </w:pPr>
    <w:r>
      <w:rPr>
        <w:noProof/>
      </w:rPr>
      <w:drawing>
        <wp:inline distT="0" distB="0" distL="0" distR="0" wp14:anchorId="66C4705C" wp14:editId="19177954">
          <wp:extent cx="2076450" cy="1390650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4C0F"/>
    <w:multiLevelType w:val="hybridMultilevel"/>
    <w:tmpl w:val="30EE7E00"/>
    <w:lvl w:ilvl="0" w:tplc="041F000F">
      <w:start w:val="1"/>
      <w:numFmt w:val="decimal"/>
      <w:lvlText w:val="%1."/>
      <w:lvlJc w:val="left"/>
      <w:pPr>
        <w:ind w:left="3621" w:hanging="360"/>
      </w:p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20"/>
    <w:rsid w:val="00004435"/>
    <w:rsid w:val="000E2F6F"/>
    <w:rsid w:val="001B2DBF"/>
    <w:rsid w:val="002A0C0A"/>
    <w:rsid w:val="002F5742"/>
    <w:rsid w:val="002F7A72"/>
    <w:rsid w:val="003E2772"/>
    <w:rsid w:val="00427C5F"/>
    <w:rsid w:val="00471A05"/>
    <w:rsid w:val="004927A5"/>
    <w:rsid w:val="00500FFE"/>
    <w:rsid w:val="005117F5"/>
    <w:rsid w:val="00665EBB"/>
    <w:rsid w:val="007D331D"/>
    <w:rsid w:val="008868B0"/>
    <w:rsid w:val="00A14618"/>
    <w:rsid w:val="00A623E0"/>
    <w:rsid w:val="00A64B57"/>
    <w:rsid w:val="00AC5FA0"/>
    <w:rsid w:val="00B13B20"/>
    <w:rsid w:val="00B331E8"/>
    <w:rsid w:val="00CA5C15"/>
    <w:rsid w:val="00CE3043"/>
    <w:rsid w:val="00D81DBF"/>
    <w:rsid w:val="00DA59AC"/>
    <w:rsid w:val="00DB2D87"/>
    <w:rsid w:val="00EE682F"/>
    <w:rsid w:val="00F27AEA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52879-F1CB-46E4-AE00-54287E43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0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71A05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71A05"/>
    <w:rPr>
      <w:rFonts w:ascii="Calibri" w:eastAsia="Calibri" w:hAnsi="Calibri" w:cs="Times New Roman"/>
      <w:szCs w:val="21"/>
    </w:rPr>
  </w:style>
  <w:style w:type="paragraph" w:styleId="stbilgi">
    <w:name w:val="header"/>
    <w:basedOn w:val="Normal"/>
    <w:link w:val="stbilgiChar"/>
    <w:uiPriority w:val="99"/>
    <w:unhideWhenUsed/>
    <w:rsid w:val="002F57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5742"/>
    <w:rPr>
      <w:rFonts w:ascii="Arial Narrow" w:eastAsia="Times New Roman" w:hAnsi="Arial Narrow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2F57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5742"/>
    <w:rPr>
      <w:rFonts w:ascii="Arial Narrow" w:eastAsia="Times New Roman" w:hAnsi="Arial Narrow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57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7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C5281FD7641C7B5169A1CC63224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259457-5F6C-4274-8A2B-C35252ECC905}"/>
      </w:docPartPr>
      <w:docPartBody>
        <w:p w:rsidR="001F5C97" w:rsidRDefault="007856E0" w:rsidP="007856E0">
          <w:pPr>
            <w:pStyle w:val="8FEC5281FD7641C7B5169A1CC632246D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E0"/>
    <w:rsid w:val="000931F5"/>
    <w:rsid w:val="001F5C97"/>
    <w:rsid w:val="004954E0"/>
    <w:rsid w:val="007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FEC5281FD7641C7B5169A1CC632246D">
    <w:name w:val="8FEC5281FD7641C7B5169A1CC632246D"/>
    <w:rsid w:val="00785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ortak</dc:creator>
  <cp:keywords/>
  <dc:description/>
  <cp:lastModifiedBy>Sadi Cilingir</cp:lastModifiedBy>
  <cp:revision>18</cp:revision>
  <dcterms:created xsi:type="dcterms:W3CDTF">2015-04-08T11:23:00Z</dcterms:created>
  <dcterms:modified xsi:type="dcterms:W3CDTF">2015-04-21T14:51:00Z</dcterms:modified>
</cp:coreProperties>
</file>