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243" w:rsidRPr="004150DD" w:rsidRDefault="001B1AD0" w:rsidP="00221243">
      <w:pPr>
        <w:pStyle w:val="Default"/>
        <w:jc w:val="center"/>
        <w:rPr>
          <w:b/>
          <w:bCs/>
          <w:sz w:val="40"/>
          <w:szCs w:val="40"/>
        </w:rPr>
      </w:pPr>
      <w:bookmarkStart w:id="0" w:name="_GoBack"/>
      <w:bookmarkEnd w:id="0"/>
      <w:r w:rsidRPr="004150DD">
        <w:rPr>
          <w:b/>
          <w:bCs/>
          <w:sz w:val="40"/>
          <w:szCs w:val="40"/>
        </w:rPr>
        <w:t xml:space="preserve">Adana Büyükşehir Belediyesi 22. Uluslararası Altın Koza Film Festivali’nin </w:t>
      </w:r>
      <w:r w:rsidR="0043000F" w:rsidRPr="004150DD">
        <w:rPr>
          <w:b/>
          <w:bCs/>
          <w:sz w:val="40"/>
          <w:szCs w:val="40"/>
        </w:rPr>
        <w:t xml:space="preserve">Resmi </w:t>
      </w:r>
      <w:r w:rsidR="00E1257F" w:rsidRPr="004150DD">
        <w:rPr>
          <w:b/>
          <w:bCs/>
          <w:sz w:val="40"/>
          <w:szCs w:val="40"/>
        </w:rPr>
        <w:t>Afişi Seçildi</w:t>
      </w:r>
    </w:p>
    <w:p w:rsidR="00221243" w:rsidRPr="004150DD" w:rsidRDefault="00221243" w:rsidP="00221243">
      <w:pPr>
        <w:pStyle w:val="Default"/>
        <w:jc w:val="both"/>
        <w:rPr>
          <w:b/>
          <w:bCs/>
        </w:rPr>
      </w:pPr>
    </w:p>
    <w:p w:rsidR="00A5765C" w:rsidRPr="004150DD" w:rsidRDefault="00221243" w:rsidP="00C361A5">
      <w:pPr>
        <w:pStyle w:val="Default"/>
        <w:spacing w:line="276" w:lineRule="auto"/>
        <w:jc w:val="center"/>
        <w:rPr>
          <w:b/>
          <w:sz w:val="28"/>
          <w:szCs w:val="28"/>
        </w:rPr>
      </w:pPr>
      <w:r w:rsidRPr="004150DD">
        <w:rPr>
          <w:b/>
          <w:sz w:val="28"/>
          <w:szCs w:val="28"/>
        </w:rPr>
        <w:t>Reklam sektörünün en yaratıcı ajanslarının</w:t>
      </w:r>
      <w:r w:rsidR="00A5765C" w:rsidRPr="004150DD">
        <w:rPr>
          <w:b/>
          <w:sz w:val="28"/>
          <w:szCs w:val="28"/>
        </w:rPr>
        <w:t xml:space="preserve"> </w:t>
      </w:r>
      <w:r w:rsidR="006961FE" w:rsidRPr="004150DD">
        <w:rPr>
          <w:b/>
          <w:sz w:val="28"/>
          <w:szCs w:val="28"/>
        </w:rPr>
        <w:t xml:space="preserve">ve </w:t>
      </w:r>
      <w:r w:rsidR="00465711" w:rsidRPr="004150DD">
        <w:rPr>
          <w:b/>
          <w:sz w:val="28"/>
          <w:szCs w:val="28"/>
        </w:rPr>
        <w:t xml:space="preserve">reklamların </w:t>
      </w:r>
      <w:r w:rsidRPr="004150DD">
        <w:rPr>
          <w:b/>
          <w:sz w:val="28"/>
          <w:szCs w:val="28"/>
        </w:rPr>
        <w:t>ödüllendirildiği,</w:t>
      </w:r>
    </w:p>
    <w:p w:rsidR="00C361A5" w:rsidRPr="004150DD" w:rsidRDefault="00221243" w:rsidP="00C361A5">
      <w:pPr>
        <w:pStyle w:val="Default"/>
        <w:spacing w:line="276" w:lineRule="auto"/>
        <w:jc w:val="center"/>
        <w:rPr>
          <w:b/>
          <w:sz w:val="28"/>
          <w:szCs w:val="28"/>
        </w:rPr>
      </w:pPr>
      <w:proofErr w:type="spellStart"/>
      <w:r w:rsidRPr="004150DD">
        <w:rPr>
          <w:b/>
          <w:sz w:val="28"/>
          <w:szCs w:val="28"/>
        </w:rPr>
        <w:t>reklamverenlerin</w:t>
      </w:r>
      <w:proofErr w:type="spellEnd"/>
      <w:r w:rsidRPr="004150DD">
        <w:rPr>
          <w:b/>
          <w:sz w:val="28"/>
          <w:szCs w:val="28"/>
        </w:rPr>
        <w:t xml:space="preserve"> başarılarının belgelendiği</w:t>
      </w:r>
      <w:r w:rsidR="00AD4E3D" w:rsidRPr="004150DD">
        <w:rPr>
          <w:b/>
          <w:sz w:val="28"/>
          <w:szCs w:val="28"/>
        </w:rPr>
        <w:t xml:space="preserve"> Kırmızı Ödülleri, Filli Boya ana </w:t>
      </w:r>
      <w:proofErr w:type="gramStart"/>
      <w:r w:rsidR="00AD4E3D" w:rsidRPr="004150DD">
        <w:rPr>
          <w:b/>
          <w:sz w:val="28"/>
          <w:szCs w:val="28"/>
        </w:rPr>
        <w:t>sponsorluğu</w:t>
      </w:r>
      <w:r w:rsidR="0043000F" w:rsidRPr="004150DD">
        <w:rPr>
          <w:b/>
          <w:sz w:val="28"/>
          <w:szCs w:val="28"/>
        </w:rPr>
        <w:t>nda</w:t>
      </w:r>
      <w:proofErr w:type="gramEnd"/>
      <w:r w:rsidR="00AD4E3D" w:rsidRPr="004150DD">
        <w:rPr>
          <w:b/>
          <w:sz w:val="28"/>
          <w:szCs w:val="28"/>
        </w:rPr>
        <w:t xml:space="preserve"> 27 Mayıs 2015 tarihinde düzenlenecek.</w:t>
      </w:r>
      <w:r w:rsidR="00CD3E08">
        <w:rPr>
          <w:b/>
          <w:sz w:val="28"/>
          <w:szCs w:val="28"/>
        </w:rPr>
        <w:t xml:space="preserve"> </w:t>
      </w:r>
      <w:r w:rsidR="005068C4" w:rsidRPr="004150DD">
        <w:rPr>
          <w:b/>
          <w:sz w:val="28"/>
          <w:szCs w:val="28"/>
        </w:rPr>
        <w:t>1</w:t>
      </w:r>
      <w:r w:rsidR="006961FE" w:rsidRPr="004150DD">
        <w:rPr>
          <w:b/>
          <w:sz w:val="28"/>
          <w:szCs w:val="28"/>
        </w:rPr>
        <w:t>2</w:t>
      </w:r>
      <w:r w:rsidR="00C361A5" w:rsidRPr="004150DD">
        <w:rPr>
          <w:b/>
          <w:sz w:val="28"/>
          <w:szCs w:val="28"/>
        </w:rPr>
        <w:t xml:space="preserve">. Kırmızı </w:t>
      </w:r>
      <w:r w:rsidR="000A088C" w:rsidRPr="004150DD">
        <w:rPr>
          <w:b/>
          <w:sz w:val="28"/>
          <w:szCs w:val="28"/>
        </w:rPr>
        <w:t xml:space="preserve">Özel </w:t>
      </w:r>
      <w:r w:rsidR="00C361A5" w:rsidRPr="004150DD">
        <w:rPr>
          <w:b/>
          <w:sz w:val="28"/>
          <w:szCs w:val="28"/>
        </w:rPr>
        <w:t>Ödülleri kapsamında düzenlene</w:t>
      </w:r>
      <w:r w:rsidR="0043000F" w:rsidRPr="004150DD">
        <w:rPr>
          <w:b/>
          <w:sz w:val="28"/>
          <w:szCs w:val="28"/>
        </w:rPr>
        <w:t>n</w:t>
      </w:r>
      <w:r w:rsidR="00C361A5" w:rsidRPr="004150DD">
        <w:rPr>
          <w:b/>
          <w:sz w:val="28"/>
          <w:szCs w:val="28"/>
        </w:rPr>
        <w:t xml:space="preserve"> </w:t>
      </w:r>
      <w:r w:rsidR="00AD4E3D" w:rsidRPr="004150DD">
        <w:rPr>
          <w:b/>
          <w:sz w:val="28"/>
          <w:szCs w:val="28"/>
        </w:rPr>
        <w:t xml:space="preserve">Altın Koza </w:t>
      </w:r>
      <w:r w:rsidR="00C361A5" w:rsidRPr="004150DD">
        <w:rPr>
          <w:b/>
          <w:sz w:val="28"/>
          <w:szCs w:val="28"/>
        </w:rPr>
        <w:t>afiş yarışması</w:t>
      </w:r>
      <w:r w:rsidR="00E1257F" w:rsidRPr="004150DD">
        <w:rPr>
          <w:b/>
          <w:sz w:val="28"/>
          <w:szCs w:val="28"/>
        </w:rPr>
        <w:t>nın jürisi kararını verdi.</w:t>
      </w:r>
    </w:p>
    <w:p w:rsidR="00C361A5" w:rsidRPr="004150DD" w:rsidRDefault="00C361A5" w:rsidP="00A5765C">
      <w:pPr>
        <w:pStyle w:val="Default"/>
        <w:spacing w:line="276" w:lineRule="auto"/>
        <w:jc w:val="center"/>
        <w:rPr>
          <w:b/>
        </w:rPr>
      </w:pPr>
    </w:p>
    <w:p w:rsidR="00C62772" w:rsidRPr="004150DD" w:rsidRDefault="00C361A5" w:rsidP="00C62772">
      <w:pPr>
        <w:pStyle w:val="Default"/>
        <w:jc w:val="both"/>
      </w:pPr>
      <w:r w:rsidRPr="004150DD">
        <w:t>22. Uluslararası Adana Altın Koza Film Festivali’nin kamuoyuna duyurulmasını ve kamuoyunun Festival hakkında bilgilendirilmesini sağlayacak resmi afişi, r</w:t>
      </w:r>
      <w:r w:rsidRPr="004150DD">
        <w:rPr>
          <w:rFonts w:asciiTheme="minorHAnsi" w:hAnsiTheme="minorHAnsi"/>
        </w:rPr>
        <w:t>eklamda yaratıcılığı özendirmek, reklam ajanslarının, çalışanlarının, öğrencilerin ve reklam</w:t>
      </w:r>
      <w:r w:rsidR="004150DD">
        <w:rPr>
          <w:rFonts w:asciiTheme="minorHAnsi" w:hAnsiTheme="minorHAnsi"/>
        </w:rPr>
        <w:t xml:space="preserve"> </w:t>
      </w:r>
      <w:r w:rsidRPr="004150DD">
        <w:rPr>
          <w:rFonts w:asciiTheme="minorHAnsi" w:hAnsiTheme="minorHAnsi"/>
        </w:rPr>
        <w:t>verenlerin başarılarını belgeleyip, ödüllendirmek amacıyla 2003 yılından bu yana düzenlenen Kırmızı Ödül</w:t>
      </w:r>
      <w:r w:rsidR="006110E2" w:rsidRPr="004150DD">
        <w:rPr>
          <w:rFonts w:asciiTheme="minorHAnsi" w:hAnsiTheme="minorHAnsi"/>
        </w:rPr>
        <w:t>leri</w:t>
      </w:r>
      <w:r w:rsidRPr="004150DD">
        <w:rPr>
          <w:rFonts w:asciiTheme="minorHAnsi" w:hAnsiTheme="minorHAnsi"/>
        </w:rPr>
        <w:t xml:space="preserve"> </w:t>
      </w:r>
      <w:r w:rsidR="006110E2" w:rsidRPr="004150DD">
        <w:rPr>
          <w:rFonts w:asciiTheme="minorHAnsi" w:hAnsiTheme="minorHAnsi"/>
        </w:rPr>
        <w:t xml:space="preserve">bünyesinde </w:t>
      </w:r>
      <w:r w:rsidRPr="004150DD">
        <w:rPr>
          <w:rFonts w:asciiTheme="minorHAnsi" w:hAnsiTheme="minorHAnsi"/>
        </w:rPr>
        <w:t>seçil</w:t>
      </w:r>
      <w:r w:rsidR="00F36353" w:rsidRPr="004150DD">
        <w:rPr>
          <w:rFonts w:asciiTheme="minorHAnsi" w:hAnsiTheme="minorHAnsi"/>
        </w:rPr>
        <w:t xml:space="preserve">iyor. </w:t>
      </w:r>
      <w:r w:rsidR="00E43778" w:rsidRPr="004150DD">
        <w:rPr>
          <w:rFonts w:asciiTheme="minorHAnsi" w:hAnsiTheme="minorHAnsi"/>
        </w:rPr>
        <w:t xml:space="preserve">Filli Boya ana </w:t>
      </w:r>
      <w:proofErr w:type="gramStart"/>
      <w:r w:rsidR="00E43778" w:rsidRPr="004150DD">
        <w:rPr>
          <w:rFonts w:asciiTheme="minorHAnsi" w:hAnsiTheme="minorHAnsi"/>
        </w:rPr>
        <w:t>sponsorluğu</w:t>
      </w:r>
      <w:r w:rsidR="0043000F" w:rsidRPr="004150DD">
        <w:rPr>
          <w:rFonts w:asciiTheme="minorHAnsi" w:hAnsiTheme="minorHAnsi"/>
        </w:rPr>
        <w:t>nda</w:t>
      </w:r>
      <w:proofErr w:type="gramEnd"/>
      <w:r w:rsidR="00E43778" w:rsidRPr="004150DD">
        <w:rPr>
          <w:rFonts w:asciiTheme="minorHAnsi" w:hAnsiTheme="minorHAnsi"/>
        </w:rPr>
        <w:t xml:space="preserve"> düzenlenecek olan Kırmızı’nın </w:t>
      </w:r>
      <w:r w:rsidR="00C62772" w:rsidRPr="004150DD">
        <w:rPr>
          <w:rFonts w:asciiTheme="minorHAnsi" w:hAnsiTheme="minorHAnsi"/>
        </w:rPr>
        <w:t xml:space="preserve">Adana Büyükşehir Belediyesi ile gerçekleştirilen bu işbirliği kapsamında ayrıca 22. Altın Koza Ulusal Öğrenci </w:t>
      </w:r>
      <w:r w:rsidR="00C62772" w:rsidRPr="004150DD">
        <w:t xml:space="preserve">Filmleri Yarışması’nın resmi afiş tasarımı da bu yılın Genç Kırmızı </w:t>
      </w:r>
      <w:proofErr w:type="spellStart"/>
      <w:r w:rsidR="00C62772" w:rsidRPr="004150DD">
        <w:t>brief</w:t>
      </w:r>
      <w:proofErr w:type="spellEnd"/>
      <w:r w:rsidR="00C62772" w:rsidRPr="004150DD">
        <w:t xml:space="preserve"> konusu ol</w:t>
      </w:r>
      <w:r w:rsidR="0043000F" w:rsidRPr="004150DD">
        <w:t>du</w:t>
      </w:r>
      <w:r w:rsidR="00C62772" w:rsidRPr="004150DD">
        <w:t>.</w:t>
      </w:r>
    </w:p>
    <w:p w:rsidR="00C361A5" w:rsidRPr="004150DD" w:rsidRDefault="00C361A5" w:rsidP="00C361A5">
      <w:pPr>
        <w:rPr>
          <w:rFonts w:ascii="Calibri" w:hAnsi="Calibri" w:cs="Calibri"/>
          <w:color w:val="000000"/>
          <w:sz w:val="24"/>
          <w:szCs w:val="24"/>
        </w:rPr>
      </w:pPr>
    </w:p>
    <w:p w:rsidR="0043000F" w:rsidRPr="004150DD" w:rsidRDefault="001A35A8" w:rsidP="00F36353">
      <w:pPr>
        <w:pStyle w:val="Default"/>
        <w:jc w:val="both"/>
      </w:pPr>
      <w:r w:rsidRPr="004150DD">
        <w:t xml:space="preserve">Kırmızı ve </w:t>
      </w:r>
      <w:r w:rsidR="00A16CB7" w:rsidRPr="004150DD">
        <w:t xml:space="preserve">Kırmızı Bölge </w:t>
      </w:r>
      <w:r w:rsidR="006110E2" w:rsidRPr="004150DD">
        <w:t xml:space="preserve">jürilerinin temsilcileri ve </w:t>
      </w:r>
      <w:r w:rsidR="00A16CB7" w:rsidRPr="004150DD">
        <w:t>festival yetkilileri</w:t>
      </w:r>
      <w:r w:rsidR="006110E2" w:rsidRPr="004150DD">
        <w:t>nin karmasından</w:t>
      </w:r>
      <w:r w:rsidR="00E300EF" w:rsidRPr="004150DD">
        <w:t xml:space="preserve"> </w:t>
      </w:r>
      <w:r w:rsidR="006110E2" w:rsidRPr="004150DD">
        <w:t>oluşan</w:t>
      </w:r>
      <w:r w:rsidR="00031EF1" w:rsidRPr="004150DD">
        <w:t xml:space="preserve"> 19 kişilik</w:t>
      </w:r>
      <w:r w:rsidR="00A16CB7" w:rsidRPr="004150DD">
        <w:t xml:space="preserve"> jüri</w:t>
      </w:r>
      <w:r w:rsidR="00F36353" w:rsidRPr="004150DD">
        <w:t xml:space="preserve">, 13 Mayıs 2015 Çarşamba günü </w:t>
      </w:r>
      <w:r w:rsidR="0043000F" w:rsidRPr="004150DD">
        <w:t xml:space="preserve">Sheraton </w:t>
      </w:r>
      <w:r w:rsidR="00F36353" w:rsidRPr="004150DD">
        <w:t xml:space="preserve">Adana </w:t>
      </w:r>
      <w:proofErr w:type="spellStart"/>
      <w:r w:rsidR="0043000F" w:rsidRPr="004150DD">
        <w:t>Hotel</w:t>
      </w:r>
      <w:r w:rsidR="00F36353" w:rsidRPr="004150DD">
        <w:t>’nde</w:t>
      </w:r>
      <w:proofErr w:type="spellEnd"/>
      <w:r w:rsidR="00F36353" w:rsidRPr="004150DD">
        <w:t xml:space="preserve"> buluştu. Jüri Başkanlığını </w:t>
      </w:r>
      <w:proofErr w:type="spellStart"/>
      <w:r w:rsidR="00F36353" w:rsidRPr="004150DD">
        <w:t>Manajans’ın</w:t>
      </w:r>
      <w:proofErr w:type="spellEnd"/>
      <w:r w:rsidR="00F36353" w:rsidRPr="004150DD">
        <w:t xml:space="preserve"> Başkanı Tuğbay </w:t>
      </w:r>
      <w:proofErr w:type="spellStart"/>
      <w:r w:rsidR="0043000F" w:rsidRPr="004150DD">
        <w:t>Bilbal’a</w:t>
      </w:r>
      <w:proofErr w:type="spellEnd"/>
      <w:r w:rsidR="0043000F" w:rsidRPr="004150DD">
        <w:t xml:space="preserve"> vekaleten Mimar Sinan Üniversitesi’nden Refik </w:t>
      </w:r>
      <w:proofErr w:type="spellStart"/>
      <w:r w:rsidR="0043000F" w:rsidRPr="004150DD">
        <w:t>Kubalas’ın</w:t>
      </w:r>
      <w:proofErr w:type="spellEnd"/>
      <w:r w:rsidR="0043000F" w:rsidRPr="004150DD">
        <w:t xml:space="preserve"> </w:t>
      </w:r>
      <w:r w:rsidR="00F36353" w:rsidRPr="004150DD">
        <w:t xml:space="preserve">yaptığı, </w:t>
      </w:r>
      <w:proofErr w:type="spellStart"/>
      <w:r w:rsidR="00F36353" w:rsidRPr="004150DD">
        <w:t>moderatörlüğünü</w:t>
      </w:r>
      <w:proofErr w:type="spellEnd"/>
      <w:r w:rsidR="00CD3E08">
        <w:t xml:space="preserve"> </w:t>
      </w:r>
      <w:r w:rsidR="00F36353" w:rsidRPr="004150DD">
        <w:t xml:space="preserve">ise Kırmızı Reklam Ödülleri Koordinatörü </w:t>
      </w:r>
      <w:proofErr w:type="gramStart"/>
      <w:r w:rsidR="00F36353" w:rsidRPr="004150DD">
        <w:t>Gürül</w:t>
      </w:r>
      <w:proofErr w:type="gramEnd"/>
      <w:r w:rsidR="00F36353" w:rsidRPr="004150DD">
        <w:t xml:space="preserve"> Öğüt’ün üstlendiği toplantıda </w:t>
      </w:r>
      <w:r w:rsidR="001600EF" w:rsidRPr="004150DD">
        <w:t xml:space="preserve">140 </w:t>
      </w:r>
      <w:r w:rsidR="00F36353" w:rsidRPr="004150DD">
        <w:t xml:space="preserve">adet başvuru değerlendirildi. </w:t>
      </w:r>
    </w:p>
    <w:p w:rsidR="0043000F" w:rsidRPr="004150DD" w:rsidRDefault="0043000F" w:rsidP="00F36353">
      <w:pPr>
        <w:pStyle w:val="Default"/>
        <w:jc w:val="both"/>
      </w:pPr>
    </w:p>
    <w:p w:rsidR="0043000F" w:rsidRPr="004150DD" w:rsidRDefault="0043000F" w:rsidP="0043000F">
      <w:pPr>
        <w:pStyle w:val="Default"/>
        <w:jc w:val="both"/>
      </w:pPr>
      <w:proofErr w:type="spellStart"/>
      <w:r w:rsidRPr="004150DD">
        <w:t>Brief</w:t>
      </w:r>
      <w:proofErr w:type="spellEnd"/>
      <w:r w:rsidRPr="004150DD">
        <w:t xml:space="preserve"> konusu </w:t>
      </w:r>
      <w:r w:rsidRPr="004150DD">
        <w:rPr>
          <w:rFonts w:asciiTheme="minorHAnsi" w:hAnsiTheme="minorHAnsi"/>
        </w:rPr>
        <w:t xml:space="preserve">22. Altın Koza Ulusal Öğrenci </w:t>
      </w:r>
      <w:r w:rsidRPr="004150DD">
        <w:t>Filmleri Yarışması</w:t>
      </w:r>
      <w:r w:rsidR="00CD3E08">
        <w:t xml:space="preserve"> </w:t>
      </w:r>
      <w:r w:rsidRPr="004150DD">
        <w:t xml:space="preserve">olan 7. Genç Kırmızı’ya 31 üniversitenin 42 fakültesinden 321 öğrencinin oluşturduğu 157 ekip 135 başvuruda bulundu. </w:t>
      </w:r>
    </w:p>
    <w:p w:rsidR="0043000F" w:rsidRPr="004150DD" w:rsidRDefault="0043000F" w:rsidP="00F36353">
      <w:pPr>
        <w:pStyle w:val="Default"/>
        <w:jc w:val="both"/>
      </w:pPr>
    </w:p>
    <w:p w:rsidR="00F36353" w:rsidRPr="004150DD" w:rsidRDefault="00F36353" w:rsidP="00F36353">
      <w:pPr>
        <w:pStyle w:val="Default"/>
        <w:jc w:val="both"/>
      </w:pPr>
      <w:r w:rsidRPr="004150DD">
        <w:t xml:space="preserve">Çok renkli anların yaşandığı toplantı </w:t>
      </w:r>
      <w:r w:rsidR="001600EF" w:rsidRPr="004150DD">
        <w:t xml:space="preserve">8 </w:t>
      </w:r>
      <w:r w:rsidRPr="004150DD">
        <w:t>saatten uzun sürdü.</w:t>
      </w:r>
      <w:r w:rsidR="001600EF" w:rsidRPr="004150DD">
        <w:t xml:space="preserve"> Jüri, dört aşamalı bir değerlendirme yöntemi kullandığı toplantıda başvuruları kademeli olarak azaltarak 7 finalist belirledi. Bunların arasından 6 tanesine başarı belgesi veren jüri bir işi de 30.000TL’lik birincilik ödülü ile ödüllendirdi.</w:t>
      </w:r>
    </w:p>
    <w:p w:rsidR="001600EF" w:rsidRPr="004150DD" w:rsidRDefault="001600EF" w:rsidP="00F36353">
      <w:pPr>
        <w:pStyle w:val="Default"/>
        <w:jc w:val="both"/>
      </w:pPr>
    </w:p>
    <w:p w:rsidR="001600EF" w:rsidRPr="004150DD" w:rsidRDefault="001600EF" w:rsidP="00F36353">
      <w:pPr>
        <w:pStyle w:val="Default"/>
        <w:jc w:val="both"/>
      </w:pPr>
      <w:r w:rsidRPr="004150DD">
        <w:t>7. Genç Kırmızı’da ise birinci seçilen çalışma 6.000TL, ikinci seçilen çalışma 4.000TL; üçüncü seçilen çalışma 2.000TL para ödülü ile ödüllendirildi. Her iki yarışmanın sonuçları da 27 Mayıs 2015 tarihinde düzenlenecek ödül töreninde açıklanacak.</w:t>
      </w:r>
    </w:p>
    <w:p w:rsidR="00F36353" w:rsidRPr="004150DD" w:rsidRDefault="00F36353" w:rsidP="00F36353">
      <w:pPr>
        <w:pStyle w:val="Default"/>
        <w:spacing w:line="276" w:lineRule="auto"/>
        <w:jc w:val="both"/>
      </w:pPr>
    </w:p>
    <w:p w:rsidR="008400E7" w:rsidRPr="004150DD" w:rsidRDefault="008400E7" w:rsidP="00A16CB7">
      <w:pPr>
        <w:pStyle w:val="Default"/>
        <w:jc w:val="both"/>
        <w:rPr>
          <w:rFonts w:asciiTheme="minorHAnsi" w:hAnsiTheme="minorHAnsi"/>
          <w:b/>
        </w:rPr>
      </w:pPr>
      <w:r w:rsidRPr="004150DD">
        <w:rPr>
          <w:rFonts w:asciiTheme="minorHAnsi" w:hAnsiTheme="minorHAnsi"/>
          <w:b/>
        </w:rPr>
        <w:t>Kırmızı Altın Koza Jürisi;</w:t>
      </w:r>
    </w:p>
    <w:p w:rsidR="008400E7" w:rsidRPr="004150DD" w:rsidRDefault="008400E7" w:rsidP="00E25DAD">
      <w:pPr>
        <w:pStyle w:val="Default"/>
        <w:jc w:val="both"/>
        <w:rPr>
          <w:rFonts w:asciiTheme="minorHAnsi" w:hAnsiTheme="minorHAnsi"/>
        </w:rPr>
      </w:pPr>
      <w:r w:rsidRPr="004150DD">
        <w:rPr>
          <w:rFonts w:asciiTheme="minorHAnsi" w:hAnsiTheme="minorHAnsi"/>
        </w:rPr>
        <w:t xml:space="preserve">Tuğbay </w:t>
      </w:r>
      <w:proofErr w:type="spellStart"/>
      <w:r w:rsidRPr="004150DD">
        <w:rPr>
          <w:rFonts w:asciiTheme="minorHAnsi" w:hAnsiTheme="minorHAnsi"/>
        </w:rPr>
        <w:t>Bilbay</w:t>
      </w:r>
      <w:proofErr w:type="spellEnd"/>
      <w:r w:rsidRPr="004150DD">
        <w:rPr>
          <w:rFonts w:asciiTheme="minorHAnsi" w:hAnsiTheme="minorHAnsi"/>
        </w:rPr>
        <w:tab/>
      </w:r>
      <w:r w:rsidR="00E25DAD" w:rsidRPr="004150DD">
        <w:rPr>
          <w:rFonts w:asciiTheme="minorHAnsi" w:hAnsiTheme="minorHAnsi"/>
        </w:rPr>
        <w:tab/>
      </w:r>
      <w:proofErr w:type="spellStart"/>
      <w:r w:rsidRPr="004150DD">
        <w:rPr>
          <w:rFonts w:asciiTheme="minorHAnsi" w:hAnsiTheme="minorHAnsi"/>
        </w:rPr>
        <w:t>Manajans</w:t>
      </w:r>
      <w:proofErr w:type="spellEnd"/>
      <w:r w:rsidR="00CD3E08">
        <w:rPr>
          <w:rFonts w:asciiTheme="minorHAnsi" w:hAnsiTheme="minorHAnsi"/>
        </w:rPr>
        <w:t xml:space="preserve"> </w:t>
      </w:r>
      <w:r w:rsidRPr="004150DD">
        <w:rPr>
          <w:rFonts w:asciiTheme="minorHAnsi" w:hAnsiTheme="minorHAnsi"/>
        </w:rPr>
        <w:t>JWT (</w:t>
      </w:r>
      <w:r w:rsidR="001600EF" w:rsidRPr="004150DD">
        <w:rPr>
          <w:rFonts w:asciiTheme="minorHAnsi" w:hAnsiTheme="minorHAnsi"/>
        </w:rPr>
        <w:t xml:space="preserve">Jüri </w:t>
      </w:r>
      <w:r w:rsidRPr="004150DD">
        <w:rPr>
          <w:rFonts w:asciiTheme="minorHAnsi" w:hAnsiTheme="minorHAnsi"/>
        </w:rPr>
        <w:t>Başkan</w:t>
      </w:r>
      <w:r w:rsidR="001600EF" w:rsidRPr="004150DD">
        <w:rPr>
          <w:rFonts w:asciiTheme="minorHAnsi" w:hAnsiTheme="minorHAnsi"/>
        </w:rPr>
        <w:t>ı</w:t>
      </w:r>
      <w:r w:rsidRPr="004150DD">
        <w:rPr>
          <w:rFonts w:asciiTheme="minorHAnsi" w:hAnsiTheme="minorHAnsi"/>
        </w:rPr>
        <w:t xml:space="preserve">) </w:t>
      </w:r>
    </w:p>
    <w:p w:rsidR="008400E7" w:rsidRPr="004150DD" w:rsidRDefault="008400E7" w:rsidP="00E25DAD">
      <w:pPr>
        <w:pStyle w:val="Default"/>
        <w:jc w:val="both"/>
        <w:rPr>
          <w:rFonts w:asciiTheme="minorHAnsi" w:hAnsiTheme="minorHAnsi"/>
        </w:rPr>
      </w:pPr>
      <w:r w:rsidRPr="004150DD">
        <w:rPr>
          <w:rFonts w:asciiTheme="minorHAnsi" w:hAnsiTheme="minorHAnsi"/>
        </w:rPr>
        <w:t>Ali İnal</w:t>
      </w:r>
      <w:r w:rsidRPr="004150DD">
        <w:rPr>
          <w:rFonts w:asciiTheme="minorHAnsi" w:hAnsiTheme="minorHAnsi"/>
        </w:rPr>
        <w:tab/>
      </w:r>
      <w:r w:rsidR="00E25DAD" w:rsidRPr="004150DD">
        <w:rPr>
          <w:rFonts w:asciiTheme="minorHAnsi" w:hAnsiTheme="minorHAnsi"/>
        </w:rPr>
        <w:tab/>
      </w:r>
      <w:r w:rsidR="00E25DAD" w:rsidRPr="004150DD">
        <w:rPr>
          <w:rFonts w:asciiTheme="minorHAnsi" w:hAnsiTheme="minorHAnsi"/>
        </w:rPr>
        <w:tab/>
      </w:r>
      <w:proofErr w:type="spellStart"/>
      <w:r w:rsidRPr="004150DD">
        <w:rPr>
          <w:rFonts w:asciiTheme="minorHAnsi" w:hAnsiTheme="minorHAnsi"/>
        </w:rPr>
        <w:t>Fikirbaz</w:t>
      </w:r>
      <w:proofErr w:type="spellEnd"/>
    </w:p>
    <w:p w:rsidR="008400E7" w:rsidRPr="004150DD" w:rsidRDefault="008400E7" w:rsidP="00E25DAD">
      <w:pPr>
        <w:pStyle w:val="Default"/>
        <w:jc w:val="both"/>
        <w:rPr>
          <w:rFonts w:asciiTheme="minorHAnsi" w:hAnsiTheme="minorHAnsi"/>
        </w:rPr>
      </w:pPr>
      <w:r w:rsidRPr="004150DD">
        <w:rPr>
          <w:rFonts w:asciiTheme="minorHAnsi" w:hAnsiTheme="minorHAnsi"/>
        </w:rPr>
        <w:t>Anıl Aydın</w:t>
      </w:r>
      <w:r w:rsidRPr="004150DD">
        <w:rPr>
          <w:rFonts w:asciiTheme="minorHAnsi" w:hAnsiTheme="minorHAnsi"/>
        </w:rPr>
        <w:tab/>
      </w:r>
      <w:r w:rsidR="00E25DAD" w:rsidRPr="004150DD">
        <w:rPr>
          <w:rFonts w:asciiTheme="minorHAnsi" w:hAnsiTheme="minorHAnsi"/>
        </w:rPr>
        <w:tab/>
      </w:r>
      <w:r w:rsidRPr="004150DD">
        <w:rPr>
          <w:rFonts w:asciiTheme="minorHAnsi" w:hAnsiTheme="minorHAnsi"/>
        </w:rPr>
        <w:t>ANL Grup</w:t>
      </w:r>
    </w:p>
    <w:p w:rsidR="008400E7" w:rsidRPr="004150DD" w:rsidRDefault="008400E7" w:rsidP="00E25DAD">
      <w:pPr>
        <w:pStyle w:val="Default"/>
        <w:jc w:val="both"/>
        <w:rPr>
          <w:rFonts w:asciiTheme="minorHAnsi" w:hAnsiTheme="minorHAnsi"/>
        </w:rPr>
      </w:pPr>
      <w:r w:rsidRPr="004150DD">
        <w:rPr>
          <w:rFonts w:asciiTheme="minorHAnsi" w:hAnsiTheme="minorHAnsi"/>
        </w:rPr>
        <w:t>Atilla Karabay</w:t>
      </w:r>
      <w:r w:rsidRPr="004150DD">
        <w:rPr>
          <w:rFonts w:asciiTheme="minorHAnsi" w:hAnsiTheme="minorHAnsi"/>
        </w:rPr>
        <w:tab/>
      </w:r>
      <w:r w:rsidR="00E25DAD" w:rsidRPr="004150DD">
        <w:rPr>
          <w:rFonts w:asciiTheme="minorHAnsi" w:hAnsiTheme="minorHAnsi"/>
        </w:rPr>
        <w:tab/>
      </w:r>
      <w:proofErr w:type="spellStart"/>
      <w:r w:rsidRPr="004150DD">
        <w:rPr>
          <w:rFonts w:asciiTheme="minorHAnsi" w:hAnsiTheme="minorHAnsi"/>
        </w:rPr>
        <w:t>Happy</w:t>
      </w:r>
      <w:proofErr w:type="spellEnd"/>
      <w:r w:rsidRPr="004150DD">
        <w:rPr>
          <w:rFonts w:asciiTheme="minorHAnsi" w:hAnsiTheme="minorHAnsi"/>
        </w:rPr>
        <w:t xml:space="preserve"> People Project</w:t>
      </w:r>
    </w:p>
    <w:p w:rsidR="008400E7" w:rsidRPr="004150DD" w:rsidRDefault="008400E7" w:rsidP="00E25DAD">
      <w:pPr>
        <w:pStyle w:val="Default"/>
        <w:jc w:val="both"/>
        <w:rPr>
          <w:rFonts w:asciiTheme="minorHAnsi" w:hAnsiTheme="minorHAnsi"/>
        </w:rPr>
      </w:pPr>
      <w:r w:rsidRPr="004150DD">
        <w:rPr>
          <w:rFonts w:asciiTheme="minorHAnsi" w:hAnsiTheme="minorHAnsi"/>
        </w:rPr>
        <w:lastRenderedPageBreak/>
        <w:t>Aziz Yayla</w:t>
      </w:r>
      <w:r w:rsidRPr="004150DD">
        <w:rPr>
          <w:rFonts w:asciiTheme="minorHAnsi" w:hAnsiTheme="minorHAnsi"/>
        </w:rPr>
        <w:tab/>
      </w:r>
      <w:r w:rsidR="00E25DAD" w:rsidRPr="004150DD">
        <w:rPr>
          <w:rFonts w:asciiTheme="minorHAnsi" w:hAnsiTheme="minorHAnsi"/>
        </w:rPr>
        <w:tab/>
      </w:r>
      <w:r w:rsidRPr="004150DD">
        <w:rPr>
          <w:rFonts w:asciiTheme="minorHAnsi" w:hAnsiTheme="minorHAnsi"/>
        </w:rPr>
        <w:t>Kaf Ajans</w:t>
      </w:r>
    </w:p>
    <w:p w:rsidR="008400E7" w:rsidRPr="004150DD" w:rsidRDefault="008400E7" w:rsidP="00E25DAD">
      <w:pPr>
        <w:pStyle w:val="Default"/>
        <w:jc w:val="both"/>
        <w:rPr>
          <w:rFonts w:asciiTheme="minorHAnsi" w:hAnsiTheme="minorHAnsi"/>
        </w:rPr>
      </w:pPr>
      <w:r w:rsidRPr="004150DD">
        <w:rPr>
          <w:rFonts w:asciiTheme="minorHAnsi" w:hAnsiTheme="minorHAnsi"/>
        </w:rPr>
        <w:t>Berk Sürücü</w:t>
      </w:r>
      <w:r w:rsidRPr="004150DD">
        <w:rPr>
          <w:rFonts w:asciiTheme="minorHAnsi" w:hAnsiTheme="minorHAnsi"/>
        </w:rPr>
        <w:tab/>
      </w:r>
      <w:r w:rsidR="00E25DAD" w:rsidRPr="004150DD">
        <w:rPr>
          <w:rFonts w:asciiTheme="minorHAnsi" w:hAnsiTheme="minorHAnsi"/>
        </w:rPr>
        <w:tab/>
      </w:r>
      <w:r w:rsidRPr="004150DD">
        <w:rPr>
          <w:rFonts w:asciiTheme="minorHAnsi" w:hAnsiTheme="minorHAnsi"/>
        </w:rPr>
        <w:t xml:space="preserve">San Design </w:t>
      </w:r>
      <w:proofErr w:type="spellStart"/>
      <w:r w:rsidRPr="004150DD">
        <w:rPr>
          <w:rFonts w:asciiTheme="minorHAnsi" w:hAnsiTheme="minorHAnsi"/>
        </w:rPr>
        <w:t>Company</w:t>
      </w:r>
      <w:proofErr w:type="spellEnd"/>
    </w:p>
    <w:p w:rsidR="008400E7" w:rsidRPr="004150DD" w:rsidRDefault="008400E7" w:rsidP="00E25DAD">
      <w:pPr>
        <w:pStyle w:val="Default"/>
        <w:jc w:val="both"/>
        <w:rPr>
          <w:rFonts w:asciiTheme="minorHAnsi" w:hAnsiTheme="minorHAnsi"/>
        </w:rPr>
      </w:pPr>
      <w:r w:rsidRPr="004150DD">
        <w:rPr>
          <w:rFonts w:asciiTheme="minorHAnsi" w:hAnsiTheme="minorHAnsi"/>
        </w:rPr>
        <w:t>Candan Yaygın</w:t>
      </w:r>
      <w:r w:rsidRPr="004150DD">
        <w:rPr>
          <w:rFonts w:asciiTheme="minorHAnsi" w:hAnsiTheme="minorHAnsi"/>
        </w:rPr>
        <w:tab/>
        <w:t>Altın Koza A.Ş.</w:t>
      </w:r>
    </w:p>
    <w:p w:rsidR="008400E7" w:rsidRPr="004150DD" w:rsidRDefault="008400E7" w:rsidP="00E25DAD">
      <w:pPr>
        <w:pStyle w:val="Default"/>
        <w:jc w:val="both"/>
        <w:rPr>
          <w:rFonts w:asciiTheme="minorHAnsi" w:hAnsiTheme="minorHAnsi"/>
        </w:rPr>
      </w:pPr>
      <w:r w:rsidRPr="004150DD">
        <w:rPr>
          <w:rFonts w:asciiTheme="minorHAnsi" w:hAnsiTheme="minorHAnsi"/>
        </w:rPr>
        <w:t xml:space="preserve">Efsun </w:t>
      </w:r>
      <w:proofErr w:type="spellStart"/>
      <w:r w:rsidRPr="004150DD">
        <w:rPr>
          <w:rFonts w:asciiTheme="minorHAnsi" w:hAnsiTheme="minorHAnsi"/>
        </w:rPr>
        <w:t>Tekyeten</w:t>
      </w:r>
      <w:proofErr w:type="spellEnd"/>
      <w:r w:rsidRPr="004150DD">
        <w:rPr>
          <w:rFonts w:asciiTheme="minorHAnsi" w:hAnsiTheme="minorHAnsi"/>
        </w:rPr>
        <w:tab/>
        <w:t>Ak Ajans</w:t>
      </w:r>
    </w:p>
    <w:p w:rsidR="008400E7" w:rsidRPr="004150DD" w:rsidRDefault="008400E7" w:rsidP="00E25DAD">
      <w:pPr>
        <w:pStyle w:val="Default"/>
        <w:jc w:val="both"/>
        <w:rPr>
          <w:rFonts w:asciiTheme="minorHAnsi" w:hAnsiTheme="minorHAnsi"/>
        </w:rPr>
      </w:pPr>
      <w:r w:rsidRPr="004150DD">
        <w:rPr>
          <w:rFonts w:asciiTheme="minorHAnsi" w:hAnsiTheme="minorHAnsi"/>
        </w:rPr>
        <w:t xml:space="preserve">Gamze </w:t>
      </w:r>
      <w:proofErr w:type="spellStart"/>
      <w:r w:rsidRPr="004150DD">
        <w:rPr>
          <w:rFonts w:asciiTheme="minorHAnsi" w:hAnsiTheme="minorHAnsi"/>
        </w:rPr>
        <w:t>İçhedef</w:t>
      </w:r>
      <w:proofErr w:type="spellEnd"/>
      <w:r w:rsidRPr="004150DD">
        <w:rPr>
          <w:rFonts w:asciiTheme="minorHAnsi" w:hAnsiTheme="minorHAnsi"/>
        </w:rPr>
        <w:tab/>
        <w:t>TBWA</w:t>
      </w:r>
    </w:p>
    <w:p w:rsidR="008400E7" w:rsidRPr="004150DD" w:rsidRDefault="008400E7" w:rsidP="00E25DAD">
      <w:pPr>
        <w:pStyle w:val="Default"/>
        <w:jc w:val="both"/>
        <w:rPr>
          <w:rFonts w:asciiTheme="minorHAnsi" w:hAnsiTheme="minorHAnsi"/>
        </w:rPr>
      </w:pPr>
      <w:r w:rsidRPr="004150DD">
        <w:rPr>
          <w:rFonts w:asciiTheme="minorHAnsi" w:hAnsiTheme="minorHAnsi"/>
        </w:rPr>
        <w:t xml:space="preserve">Gürcan </w:t>
      </w:r>
      <w:proofErr w:type="spellStart"/>
      <w:r w:rsidRPr="004150DD">
        <w:rPr>
          <w:rFonts w:asciiTheme="minorHAnsi" w:hAnsiTheme="minorHAnsi"/>
        </w:rPr>
        <w:t>Şenyavaş</w:t>
      </w:r>
      <w:proofErr w:type="spellEnd"/>
      <w:r w:rsidRPr="004150DD">
        <w:rPr>
          <w:rFonts w:asciiTheme="minorHAnsi" w:hAnsiTheme="minorHAnsi"/>
        </w:rPr>
        <w:tab/>
        <w:t>Mürekkep Tanıtım</w:t>
      </w:r>
    </w:p>
    <w:p w:rsidR="008400E7" w:rsidRPr="004150DD" w:rsidRDefault="008400E7" w:rsidP="00E25DAD">
      <w:pPr>
        <w:pStyle w:val="Default"/>
        <w:jc w:val="both"/>
        <w:rPr>
          <w:rFonts w:asciiTheme="minorHAnsi" w:hAnsiTheme="minorHAnsi"/>
        </w:rPr>
      </w:pPr>
      <w:r w:rsidRPr="004150DD">
        <w:rPr>
          <w:rFonts w:asciiTheme="minorHAnsi" w:hAnsiTheme="minorHAnsi"/>
        </w:rPr>
        <w:t>Halil Avşar</w:t>
      </w:r>
      <w:r w:rsidRPr="004150DD">
        <w:rPr>
          <w:rFonts w:asciiTheme="minorHAnsi" w:hAnsiTheme="minorHAnsi"/>
        </w:rPr>
        <w:tab/>
      </w:r>
      <w:r w:rsidR="00E25DAD" w:rsidRPr="004150DD">
        <w:rPr>
          <w:rFonts w:asciiTheme="minorHAnsi" w:hAnsiTheme="minorHAnsi"/>
        </w:rPr>
        <w:tab/>
      </w:r>
      <w:r w:rsidRPr="004150DD">
        <w:rPr>
          <w:rFonts w:asciiTheme="minorHAnsi" w:hAnsiTheme="minorHAnsi"/>
        </w:rPr>
        <w:t>Altın Koza A.Ş.</w:t>
      </w:r>
    </w:p>
    <w:p w:rsidR="008400E7" w:rsidRPr="004150DD" w:rsidRDefault="008400E7" w:rsidP="00E25DAD">
      <w:pPr>
        <w:pStyle w:val="Default"/>
        <w:jc w:val="both"/>
        <w:rPr>
          <w:rFonts w:asciiTheme="minorHAnsi" w:hAnsiTheme="minorHAnsi"/>
        </w:rPr>
      </w:pPr>
      <w:r w:rsidRPr="004150DD">
        <w:rPr>
          <w:rFonts w:asciiTheme="minorHAnsi" w:hAnsiTheme="minorHAnsi"/>
        </w:rPr>
        <w:t>Hüseyin Ekinciler</w:t>
      </w:r>
      <w:r w:rsidRPr="004150DD">
        <w:rPr>
          <w:rFonts w:asciiTheme="minorHAnsi" w:hAnsiTheme="minorHAnsi"/>
        </w:rPr>
        <w:tab/>
        <w:t>Reklam Merkezi</w:t>
      </w:r>
    </w:p>
    <w:p w:rsidR="008400E7" w:rsidRPr="004150DD" w:rsidRDefault="008400E7" w:rsidP="00E25DAD">
      <w:pPr>
        <w:pStyle w:val="Default"/>
        <w:jc w:val="both"/>
        <w:rPr>
          <w:rFonts w:asciiTheme="minorHAnsi" w:hAnsiTheme="minorHAnsi"/>
        </w:rPr>
      </w:pPr>
      <w:r w:rsidRPr="004150DD">
        <w:rPr>
          <w:rFonts w:asciiTheme="minorHAnsi" w:hAnsiTheme="minorHAnsi"/>
        </w:rPr>
        <w:t>Mekin Nadirler</w:t>
      </w:r>
      <w:r w:rsidRPr="004150DD">
        <w:rPr>
          <w:rFonts w:asciiTheme="minorHAnsi" w:hAnsiTheme="minorHAnsi"/>
        </w:rPr>
        <w:tab/>
      </w:r>
      <w:proofErr w:type="spellStart"/>
      <w:r w:rsidRPr="004150DD">
        <w:rPr>
          <w:rFonts w:asciiTheme="minorHAnsi" w:hAnsiTheme="minorHAnsi"/>
        </w:rPr>
        <w:t>Mena</w:t>
      </w:r>
      <w:proofErr w:type="spellEnd"/>
      <w:r w:rsidRPr="004150DD">
        <w:rPr>
          <w:rFonts w:asciiTheme="minorHAnsi" w:hAnsiTheme="minorHAnsi"/>
        </w:rPr>
        <w:t xml:space="preserve"> Ajans</w:t>
      </w:r>
    </w:p>
    <w:p w:rsidR="008400E7" w:rsidRPr="004150DD" w:rsidRDefault="008400E7" w:rsidP="00E25DAD">
      <w:pPr>
        <w:pStyle w:val="Default"/>
        <w:jc w:val="both"/>
        <w:rPr>
          <w:rFonts w:asciiTheme="minorHAnsi" w:hAnsiTheme="minorHAnsi"/>
        </w:rPr>
      </w:pPr>
      <w:r w:rsidRPr="004150DD">
        <w:rPr>
          <w:rFonts w:asciiTheme="minorHAnsi" w:hAnsiTheme="minorHAnsi"/>
        </w:rPr>
        <w:t xml:space="preserve">Necdet </w:t>
      </w:r>
      <w:proofErr w:type="spellStart"/>
      <w:r w:rsidRPr="004150DD">
        <w:rPr>
          <w:rFonts w:asciiTheme="minorHAnsi" w:hAnsiTheme="minorHAnsi"/>
        </w:rPr>
        <w:t>Alkandemir</w:t>
      </w:r>
      <w:proofErr w:type="spellEnd"/>
      <w:r w:rsidRPr="004150DD">
        <w:rPr>
          <w:rFonts w:asciiTheme="minorHAnsi" w:hAnsiTheme="minorHAnsi"/>
        </w:rPr>
        <w:tab/>
      </w:r>
      <w:proofErr w:type="spellStart"/>
      <w:r w:rsidRPr="004150DD">
        <w:rPr>
          <w:rFonts w:asciiTheme="minorHAnsi" w:hAnsiTheme="minorHAnsi"/>
        </w:rPr>
        <w:t>Graphx</w:t>
      </w:r>
      <w:proofErr w:type="spellEnd"/>
      <w:r w:rsidRPr="004150DD">
        <w:rPr>
          <w:rFonts w:asciiTheme="minorHAnsi" w:hAnsiTheme="minorHAnsi"/>
        </w:rPr>
        <w:t xml:space="preserve"> Ajans </w:t>
      </w:r>
    </w:p>
    <w:p w:rsidR="008400E7" w:rsidRPr="004150DD" w:rsidRDefault="008400E7" w:rsidP="00E25DAD">
      <w:pPr>
        <w:pStyle w:val="Default"/>
        <w:jc w:val="both"/>
        <w:rPr>
          <w:rFonts w:asciiTheme="minorHAnsi" w:hAnsiTheme="minorHAnsi"/>
        </w:rPr>
      </w:pPr>
      <w:r w:rsidRPr="004150DD">
        <w:rPr>
          <w:rFonts w:asciiTheme="minorHAnsi" w:hAnsiTheme="minorHAnsi"/>
        </w:rPr>
        <w:t>Nurcan Türkoğlu</w:t>
      </w:r>
      <w:r w:rsidRPr="004150DD">
        <w:rPr>
          <w:rFonts w:asciiTheme="minorHAnsi" w:hAnsiTheme="minorHAnsi"/>
        </w:rPr>
        <w:tab/>
        <w:t>Çukurova Üniversitesi</w:t>
      </w:r>
    </w:p>
    <w:p w:rsidR="008400E7" w:rsidRPr="004150DD" w:rsidRDefault="008400E7" w:rsidP="00E25DAD">
      <w:pPr>
        <w:pStyle w:val="Default"/>
        <w:jc w:val="both"/>
        <w:rPr>
          <w:rFonts w:asciiTheme="minorHAnsi" w:hAnsiTheme="minorHAnsi"/>
        </w:rPr>
      </w:pPr>
      <w:r w:rsidRPr="004150DD">
        <w:rPr>
          <w:rFonts w:asciiTheme="minorHAnsi" w:hAnsiTheme="minorHAnsi"/>
        </w:rPr>
        <w:t>Ömer Veysel Oto</w:t>
      </w:r>
      <w:r w:rsidR="00E25DAD" w:rsidRPr="004150DD">
        <w:rPr>
          <w:rFonts w:asciiTheme="minorHAnsi" w:hAnsiTheme="minorHAnsi"/>
        </w:rPr>
        <w:tab/>
      </w:r>
      <w:r w:rsidRPr="004150DD">
        <w:rPr>
          <w:rFonts w:asciiTheme="minorHAnsi" w:hAnsiTheme="minorHAnsi"/>
        </w:rPr>
        <w:t>Turuncu Ajans</w:t>
      </w:r>
    </w:p>
    <w:p w:rsidR="008400E7" w:rsidRPr="004150DD" w:rsidRDefault="008400E7" w:rsidP="00E25DAD">
      <w:pPr>
        <w:pStyle w:val="Default"/>
        <w:jc w:val="both"/>
        <w:rPr>
          <w:rFonts w:asciiTheme="minorHAnsi" w:hAnsiTheme="minorHAnsi"/>
        </w:rPr>
      </w:pPr>
      <w:r w:rsidRPr="004150DD">
        <w:rPr>
          <w:rFonts w:asciiTheme="minorHAnsi" w:hAnsiTheme="minorHAnsi"/>
        </w:rPr>
        <w:t>Ozan Aksu</w:t>
      </w:r>
      <w:r w:rsidRPr="004150DD">
        <w:rPr>
          <w:rFonts w:asciiTheme="minorHAnsi" w:hAnsiTheme="minorHAnsi"/>
        </w:rPr>
        <w:tab/>
      </w:r>
      <w:r w:rsidR="00E25DAD" w:rsidRPr="004150DD">
        <w:rPr>
          <w:rFonts w:asciiTheme="minorHAnsi" w:hAnsiTheme="minorHAnsi"/>
        </w:rPr>
        <w:tab/>
      </w:r>
      <w:r w:rsidRPr="004150DD">
        <w:rPr>
          <w:rFonts w:asciiTheme="minorHAnsi" w:hAnsiTheme="minorHAnsi"/>
        </w:rPr>
        <w:t>Adana Büyükşehir Belediyesi</w:t>
      </w:r>
    </w:p>
    <w:p w:rsidR="008400E7" w:rsidRPr="004150DD" w:rsidRDefault="008400E7" w:rsidP="00E25DAD">
      <w:pPr>
        <w:pStyle w:val="Default"/>
        <w:jc w:val="both"/>
        <w:rPr>
          <w:rFonts w:asciiTheme="minorHAnsi" w:hAnsiTheme="minorHAnsi"/>
        </w:rPr>
      </w:pPr>
      <w:r w:rsidRPr="004150DD">
        <w:rPr>
          <w:rFonts w:asciiTheme="minorHAnsi" w:hAnsiTheme="minorHAnsi"/>
        </w:rPr>
        <w:t xml:space="preserve">Refik </w:t>
      </w:r>
      <w:proofErr w:type="spellStart"/>
      <w:r w:rsidRPr="004150DD">
        <w:rPr>
          <w:rFonts w:asciiTheme="minorHAnsi" w:hAnsiTheme="minorHAnsi"/>
        </w:rPr>
        <w:t>Kubalas</w:t>
      </w:r>
      <w:proofErr w:type="spellEnd"/>
      <w:r w:rsidRPr="004150DD">
        <w:rPr>
          <w:rFonts w:asciiTheme="minorHAnsi" w:hAnsiTheme="minorHAnsi"/>
        </w:rPr>
        <w:tab/>
      </w:r>
      <w:r w:rsidR="00E25DAD" w:rsidRPr="004150DD">
        <w:rPr>
          <w:rFonts w:asciiTheme="minorHAnsi" w:hAnsiTheme="minorHAnsi"/>
        </w:rPr>
        <w:tab/>
      </w:r>
      <w:r w:rsidRPr="004150DD">
        <w:rPr>
          <w:rFonts w:asciiTheme="minorHAnsi" w:hAnsiTheme="minorHAnsi"/>
        </w:rPr>
        <w:t>Mimar Sinan Üniversitesi</w:t>
      </w:r>
      <w:r w:rsidR="001600EF" w:rsidRPr="004150DD">
        <w:rPr>
          <w:rFonts w:asciiTheme="minorHAnsi" w:hAnsiTheme="minorHAnsi"/>
        </w:rPr>
        <w:t xml:space="preserve"> (Jüri Başkan Vekili)</w:t>
      </w:r>
    </w:p>
    <w:p w:rsidR="008400E7" w:rsidRPr="004150DD" w:rsidRDefault="008400E7" w:rsidP="00E25DAD">
      <w:pPr>
        <w:pStyle w:val="Default"/>
        <w:jc w:val="both"/>
        <w:rPr>
          <w:rFonts w:asciiTheme="minorHAnsi" w:hAnsiTheme="minorHAnsi"/>
        </w:rPr>
      </w:pPr>
      <w:r w:rsidRPr="004150DD">
        <w:rPr>
          <w:rFonts w:asciiTheme="minorHAnsi" w:hAnsiTheme="minorHAnsi"/>
        </w:rPr>
        <w:t>Yüksel Evsen</w:t>
      </w:r>
      <w:r w:rsidRPr="004150DD">
        <w:rPr>
          <w:rFonts w:asciiTheme="minorHAnsi" w:hAnsiTheme="minorHAnsi"/>
        </w:rPr>
        <w:tab/>
      </w:r>
      <w:r w:rsidR="00E25DAD" w:rsidRPr="004150DD">
        <w:rPr>
          <w:rFonts w:asciiTheme="minorHAnsi" w:hAnsiTheme="minorHAnsi"/>
        </w:rPr>
        <w:tab/>
      </w:r>
      <w:r w:rsidRPr="004150DD">
        <w:rPr>
          <w:rFonts w:asciiTheme="minorHAnsi" w:hAnsiTheme="minorHAnsi"/>
        </w:rPr>
        <w:t>Altın Koza A.Ş.</w:t>
      </w:r>
    </w:p>
    <w:p w:rsidR="00F36353" w:rsidRPr="004150DD" w:rsidRDefault="00F36353" w:rsidP="00A16CB7">
      <w:pPr>
        <w:pStyle w:val="Default"/>
        <w:jc w:val="both"/>
        <w:rPr>
          <w:rFonts w:asciiTheme="minorHAnsi" w:hAnsiTheme="minorHAnsi"/>
        </w:rPr>
      </w:pPr>
    </w:p>
    <w:p w:rsidR="00F36353" w:rsidRPr="004150DD" w:rsidRDefault="00F36353" w:rsidP="00F36353">
      <w:pPr>
        <w:pStyle w:val="Default"/>
        <w:jc w:val="both"/>
        <w:rPr>
          <w:rFonts w:asciiTheme="minorHAnsi" w:hAnsiTheme="minorHAnsi"/>
        </w:rPr>
      </w:pPr>
      <w:r w:rsidRPr="004150DD">
        <w:rPr>
          <w:rFonts w:asciiTheme="minorHAnsi" w:hAnsiTheme="minorHAnsi"/>
        </w:rPr>
        <w:t>“Kırmızı - Adana Büyükşehir Belediyesi 22. Uluslararası Altın Koza Film Festivali Afiş Yarışması” kategorisinin birincisi, 12. Kırmızı Ödül Töreni’nde açıklanacak.</w:t>
      </w:r>
    </w:p>
    <w:p w:rsidR="001600EF" w:rsidRPr="004150DD" w:rsidRDefault="001600EF" w:rsidP="00F36353">
      <w:pPr>
        <w:pStyle w:val="Default"/>
        <w:jc w:val="both"/>
        <w:rPr>
          <w:rFonts w:asciiTheme="minorHAnsi" w:hAnsiTheme="minorHAnsi"/>
        </w:rPr>
      </w:pPr>
    </w:p>
    <w:p w:rsidR="00F36353" w:rsidRPr="004150DD" w:rsidRDefault="00F36353" w:rsidP="00F36353">
      <w:pPr>
        <w:pStyle w:val="Default"/>
        <w:jc w:val="both"/>
        <w:rPr>
          <w:color w:val="1F497D"/>
        </w:rPr>
      </w:pPr>
      <w:r w:rsidRPr="004150DD">
        <w:rPr>
          <w:rFonts w:asciiTheme="minorHAnsi" w:hAnsiTheme="minorHAnsi"/>
        </w:rPr>
        <w:t xml:space="preserve"> “Kırmızı - Adana Büyükşehir Belediyesi 22. Uluslararası Altın Koza Film Festivali Afiş Yarışması” kategorisinin birincisi, 30bin TL’lik para ödülünün de sahibi olacak. 22. Altın Koza Ulusal Öğrenci Filmleri Yarışması’nda ise birincilik ödülü 6.000TL; ikincilik ödülü 4.000TL; üçüncülük ödülü 2.000TL olarak belirlendi.</w:t>
      </w:r>
    </w:p>
    <w:p w:rsidR="00A16CB7" w:rsidRPr="004150DD" w:rsidRDefault="00AF6AC1" w:rsidP="004150DD">
      <w:pPr>
        <w:pStyle w:val="Default"/>
        <w:jc w:val="both"/>
        <w:rPr>
          <w:rFonts w:asciiTheme="minorHAnsi" w:hAnsiTheme="minorHAnsi"/>
        </w:rPr>
      </w:pPr>
      <w:hyperlink r:id="rId7" w:history="1">
        <w:r w:rsidR="00A16CB7" w:rsidRPr="004150DD">
          <w:rPr>
            <w:rStyle w:val="Kpr"/>
            <w:rFonts w:asciiTheme="minorHAnsi" w:hAnsiTheme="minorHAnsi"/>
          </w:rPr>
          <w:t>www.kirmiziodulleri.com</w:t>
        </w:r>
      </w:hyperlink>
      <w:r w:rsidR="00A16CB7" w:rsidRPr="004150DD">
        <w:rPr>
          <w:rFonts w:asciiTheme="minorHAnsi" w:hAnsiTheme="minorHAnsi"/>
        </w:rPr>
        <w:t xml:space="preserve"> sitesinden, bu yılki kategorilerin detayları, Hürriyet Özel Ödülü, Genç Kırmızı ve Radikal Canlı Kırmızı yarışmaları ile ilgili duyurulara da ulaşabil</w:t>
      </w:r>
      <w:r w:rsidR="00F36353" w:rsidRPr="004150DD">
        <w:rPr>
          <w:rFonts w:asciiTheme="minorHAnsi" w:hAnsiTheme="minorHAnsi"/>
        </w:rPr>
        <w:t>irsiniz.</w:t>
      </w:r>
    </w:p>
    <w:p w:rsidR="001B1AD0" w:rsidRPr="004150DD" w:rsidRDefault="001B1AD0" w:rsidP="00DC6EF4">
      <w:pPr>
        <w:pStyle w:val="Default"/>
        <w:jc w:val="both"/>
        <w:rPr>
          <w:rFonts w:asciiTheme="minorHAnsi" w:hAnsiTheme="minorHAnsi" w:cstheme="minorBidi"/>
          <w:b/>
          <w:color w:val="auto"/>
        </w:rPr>
      </w:pPr>
    </w:p>
    <w:p w:rsidR="000B0E24" w:rsidRPr="004150DD" w:rsidRDefault="000B0E24" w:rsidP="000B0E24">
      <w:pPr>
        <w:pStyle w:val="Default"/>
        <w:jc w:val="both"/>
        <w:rPr>
          <w:rFonts w:asciiTheme="minorHAnsi" w:hAnsiTheme="minorHAnsi" w:cstheme="minorBidi"/>
          <w:b/>
          <w:i/>
          <w:color w:val="auto"/>
        </w:rPr>
      </w:pPr>
      <w:r w:rsidRPr="004150DD">
        <w:rPr>
          <w:rFonts w:asciiTheme="minorHAnsi" w:hAnsiTheme="minorHAnsi" w:cstheme="minorBidi"/>
          <w:b/>
          <w:i/>
          <w:color w:val="auto"/>
        </w:rPr>
        <w:t>12. Kırmızı Basında En İyiler Reklam Ödülleri Hakkında:</w:t>
      </w:r>
    </w:p>
    <w:p w:rsidR="000B0E24" w:rsidRPr="004150DD" w:rsidRDefault="00E43778" w:rsidP="000B0E24">
      <w:pPr>
        <w:pStyle w:val="Default"/>
        <w:jc w:val="both"/>
        <w:rPr>
          <w:rFonts w:asciiTheme="minorHAnsi" w:hAnsiTheme="minorHAnsi" w:cstheme="minorBidi"/>
          <w:i/>
          <w:color w:val="auto"/>
        </w:rPr>
      </w:pPr>
      <w:r w:rsidRPr="004150DD">
        <w:rPr>
          <w:rFonts w:asciiTheme="minorHAnsi" w:hAnsiTheme="minorHAnsi" w:cstheme="minorBidi"/>
          <w:i/>
          <w:color w:val="auto"/>
        </w:rPr>
        <w:t xml:space="preserve">Filli Boya ana </w:t>
      </w:r>
      <w:proofErr w:type="gramStart"/>
      <w:r w:rsidRPr="004150DD">
        <w:rPr>
          <w:rFonts w:asciiTheme="minorHAnsi" w:hAnsiTheme="minorHAnsi" w:cstheme="minorBidi"/>
          <w:i/>
          <w:color w:val="auto"/>
        </w:rPr>
        <w:t>sponsorluğu</w:t>
      </w:r>
      <w:proofErr w:type="gramEnd"/>
      <w:r w:rsidR="00487354" w:rsidRPr="004150DD">
        <w:rPr>
          <w:rFonts w:asciiTheme="minorHAnsi" w:hAnsiTheme="minorHAnsi" w:cstheme="minorBidi"/>
          <w:i/>
          <w:color w:val="auto"/>
        </w:rPr>
        <w:t xml:space="preserve"> b</w:t>
      </w:r>
      <w:r w:rsidR="000B0E24" w:rsidRPr="004150DD">
        <w:rPr>
          <w:rFonts w:asciiTheme="minorHAnsi" w:hAnsiTheme="minorHAnsi" w:cstheme="minorBidi"/>
          <w:i/>
          <w:color w:val="auto"/>
        </w:rPr>
        <w:t>u yıl 12.’si düzenlenen Kırmızı Basında En İyiler Reklam Ödülleri’nde 1 Mayıs 2014 – 30 Nisan 2015 tarihleri arasında ilk kez yayınlanmış reklamlar yarışacak. Toplam 44 kategori içeren, katılımcıların kategori birinciliği ve büyük ödül için yarışacağı 12. Kırmızı’nın son başvuru tarihi 4 Mayıs 2015 Pazartesi olacak. Bugüne kadar 500’den fazla firma ve 10 binden fazla reklamın yarıştığı, 150’den fazla reklamcının jüride görev üstlendiği,</w:t>
      </w:r>
      <w:r w:rsidR="00CD3E08">
        <w:rPr>
          <w:rFonts w:asciiTheme="minorHAnsi" w:hAnsiTheme="minorHAnsi" w:cstheme="minorBidi"/>
          <w:i/>
          <w:color w:val="auto"/>
        </w:rPr>
        <w:t xml:space="preserve"> </w:t>
      </w:r>
      <w:r w:rsidR="000B0E24" w:rsidRPr="004150DD">
        <w:rPr>
          <w:rFonts w:asciiTheme="minorHAnsi" w:hAnsiTheme="minorHAnsi" w:cstheme="minorBidi"/>
          <w:i/>
          <w:color w:val="auto"/>
        </w:rPr>
        <w:t xml:space="preserve">12. Kırmızı’da bu yıl birçok ilk gerçekleştirilecek. Geçtiğimiz yıl itibarıyla ilk defa ödül törenleri birleştirilen Kırmızı Bölge ve Kırmızı’ya katılan reklam ajansları, bu sene aynı kategori başlıklarında başvuruda bulunacak. Bölge jürisi; Adana, Ankara, Antalya, Bursa ve İzmir’den ikişer reklamcı, yine bu 5 kentten birer </w:t>
      </w:r>
      <w:proofErr w:type="spellStart"/>
      <w:r w:rsidR="000B0E24" w:rsidRPr="004150DD">
        <w:rPr>
          <w:rFonts w:asciiTheme="minorHAnsi" w:hAnsiTheme="minorHAnsi" w:cstheme="minorBidi"/>
          <w:i/>
          <w:color w:val="auto"/>
        </w:rPr>
        <w:t>reklamverenler</w:t>
      </w:r>
      <w:proofErr w:type="spellEnd"/>
      <w:r w:rsidR="000B0E24" w:rsidRPr="004150DD">
        <w:rPr>
          <w:rFonts w:asciiTheme="minorHAnsi" w:hAnsiTheme="minorHAnsi" w:cstheme="minorBidi"/>
          <w:i/>
          <w:color w:val="auto"/>
        </w:rPr>
        <w:t xml:space="preserve"> temsilcisi ve Kırmızı jürisinden 4 kişinin katılımıyla oluşturuldu.</w:t>
      </w:r>
    </w:p>
    <w:p w:rsidR="000B0E24" w:rsidRPr="004150DD" w:rsidRDefault="000B0E24" w:rsidP="000B0E24">
      <w:pPr>
        <w:pStyle w:val="Default"/>
        <w:jc w:val="both"/>
        <w:rPr>
          <w:rFonts w:asciiTheme="minorHAnsi" w:hAnsiTheme="minorHAnsi" w:cstheme="minorBidi"/>
          <w:i/>
          <w:color w:val="auto"/>
        </w:rPr>
      </w:pPr>
      <w:r w:rsidRPr="004150DD">
        <w:rPr>
          <w:rFonts w:asciiTheme="minorHAnsi" w:hAnsiTheme="minorHAnsi" w:cstheme="minorBidi"/>
          <w:i/>
          <w:color w:val="auto"/>
        </w:rPr>
        <w:t xml:space="preserve">Dijital Entegrasyon dalı bu yıl genişletilerek 6 kategoriye çıkarıldı. En İyi Sağlık İletişimi, En İyi Video Entegrasyonu ve En İyi İçerik Pazarlama kategorilerinin eklendiği 12. Kırmızı Ödülleri’ne, ilk defa basın </w:t>
      </w:r>
      <w:proofErr w:type="gramStart"/>
      <w:r w:rsidRPr="004150DD">
        <w:rPr>
          <w:rFonts w:asciiTheme="minorHAnsi" w:hAnsiTheme="minorHAnsi" w:cstheme="minorBidi"/>
          <w:i/>
          <w:color w:val="auto"/>
        </w:rPr>
        <w:t>entegrasyonunun</w:t>
      </w:r>
      <w:proofErr w:type="gramEnd"/>
      <w:r w:rsidRPr="004150DD">
        <w:rPr>
          <w:rFonts w:asciiTheme="minorHAnsi" w:hAnsiTheme="minorHAnsi" w:cstheme="minorBidi"/>
          <w:i/>
          <w:color w:val="auto"/>
        </w:rPr>
        <w:t xml:space="preserve"> zorunlu olmadığı bir kategori eklendi. “En İyi İçerik Pazarlama” kategorisinin başvurularında herhangi bir basılı yayın organında yer almış olma şartı aranmayacak.</w:t>
      </w:r>
    </w:p>
    <w:p w:rsidR="000B0E24" w:rsidRPr="004150DD" w:rsidRDefault="000B0E24" w:rsidP="000B0E24">
      <w:pPr>
        <w:pStyle w:val="Default"/>
        <w:jc w:val="both"/>
        <w:rPr>
          <w:rFonts w:asciiTheme="minorHAnsi" w:hAnsiTheme="minorHAnsi" w:cstheme="minorBidi"/>
          <w:i/>
          <w:color w:val="auto"/>
        </w:rPr>
      </w:pPr>
      <w:r w:rsidRPr="004150DD">
        <w:rPr>
          <w:rFonts w:asciiTheme="minorHAnsi" w:hAnsiTheme="minorHAnsi" w:cstheme="minorBidi"/>
          <w:i/>
          <w:color w:val="auto"/>
        </w:rPr>
        <w:lastRenderedPageBreak/>
        <w:t>Kırmızı Özel Ödüller kategorisinde Adana Büyükşehir Belediyesi ile gerçekleştirilen iş birliği sonucunda 22. Uluslararası Altın Koza Film Festivali’nin resmi afişi seçilecek.</w:t>
      </w:r>
    </w:p>
    <w:p w:rsidR="000B0E24" w:rsidRPr="004150DD" w:rsidRDefault="000B0E24" w:rsidP="00DC6EF4">
      <w:pPr>
        <w:pStyle w:val="Default"/>
        <w:jc w:val="both"/>
        <w:rPr>
          <w:rFonts w:asciiTheme="minorHAnsi" w:hAnsiTheme="minorHAnsi" w:cstheme="minorBidi"/>
          <w:color w:val="auto"/>
        </w:rPr>
      </w:pPr>
    </w:p>
    <w:p w:rsidR="00221243" w:rsidRPr="004150DD" w:rsidRDefault="00221243" w:rsidP="00221243">
      <w:pPr>
        <w:rPr>
          <w:rFonts w:ascii="Calibri" w:eastAsia="Calibri" w:hAnsi="Calibri"/>
          <w:b/>
          <w:sz w:val="24"/>
          <w:szCs w:val="24"/>
        </w:rPr>
      </w:pPr>
    </w:p>
    <w:p w:rsidR="00221243" w:rsidRPr="004150DD" w:rsidRDefault="00221243" w:rsidP="00221243">
      <w:pPr>
        <w:rPr>
          <w:rFonts w:eastAsiaTheme="minorEastAsia"/>
          <w:noProof/>
          <w:color w:val="000000"/>
          <w:sz w:val="24"/>
          <w:szCs w:val="24"/>
          <w:lang w:eastAsia="tr-TR"/>
        </w:rPr>
      </w:pPr>
      <w:r w:rsidRPr="004150DD">
        <w:rPr>
          <w:rFonts w:ascii="Calibri" w:eastAsia="Calibri" w:hAnsi="Calibri"/>
          <w:b/>
          <w:sz w:val="24"/>
          <w:szCs w:val="24"/>
        </w:rPr>
        <w:t xml:space="preserve">Detaylı Bilgi İçin : </w:t>
      </w:r>
      <w:r w:rsidRPr="004150DD">
        <w:rPr>
          <w:rFonts w:ascii="Calibri" w:eastAsia="Calibri" w:hAnsi="Calibri"/>
          <w:sz w:val="24"/>
          <w:szCs w:val="24"/>
        </w:rPr>
        <w:br/>
      </w:r>
      <w:r w:rsidRPr="004150DD">
        <w:rPr>
          <w:rFonts w:eastAsiaTheme="minorEastAsia"/>
          <w:b/>
          <w:bCs/>
          <w:noProof/>
          <w:color w:val="E36C0A"/>
          <w:sz w:val="24"/>
          <w:szCs w:val="24"/>
          <w:lang w:eastAsia="tr-TR"/>
        </w:rPr>
        <w:t xml:space="preserve">bernaylafem </w:t>
      </w:r>
      <w:r w:rsidRPr="004150DD">
        <w:rPr>
          <w:rFonts w:eastAsiaTheme="minorEastAsia"/>
          <w:noProof/>
          <w:color w:val="000000"/>
          <w:sz w:val="24"/>
          <w:szCs w:val="24"/>
          <w:lang w:eastAsia="tr-TR"/>
        </w:rPr>
        <w:t>iletişim ve marka yönetimi</w:t>
      </w:r>
    </w:p>
    <w:p w:rsidR="00371474" w:rsidRPr="004150DD" w:rsidRDefault="00221243" w:rsidP="001500CE">
      <w:pPr>
        <w:rPr>
          <w:sz w:val="24"/>
          <w:szCs w:val="24"/>
        </w:rPr>
      </w:pPr>
      <w:r w:rsidRPr="004150DD">
        <w:rPr>
          <w:rFonts w:ascii="Calibri" w:hAnsi="Calibri" w:cs="Calibri"/>
          <w:color w:val="000000"/>
          <w:sz w:val="24"/>
          <w:szCs w:val="24"/>
        </w:rPr>
        <w:t xml:space="preserve">Mısra Yiğit </w:t>
      </w:r>
      <w:r w:rsidR="001E5E67" w:rsidRPr="004150DD">
        <w:rPr>
          <w:rFonts w:ascii="Calibri" w:hAnsi="Calibri" w:cs="Calibri"/>
          <w:color w:val="000000"/>
          <w:sz w:val="24"/>
          <w:szCs w:val="24"/>
        </w:rPr>
        <w:t>–</w:t>
      </w:r>
      <w:r w:rsidRPr="004150DD">
        <w:rPr>
          <w:rFonts w:ascii="Calibri" w:hAnsi="Calibri" w:cs="Calibri"/>
          <w:color w:val="000000"/>
          <w:sz w:val="24"/>
          <w:szCs w:val="24"/>
        </w:rPr>
        <w:t xml:space="preserve"> </w:t>
      </w:r>
      <w:r w:rsidR="001E5E67" w:rsidRPr="004150DD">
        <w:rPr>
          <w:rFonts w:ascii="Calibri" w:hAnsi="Calibri" w:cs="Calibri"/>
          <w:color w:val="000000"/>
          <w:sz w:val="24"/>
          <w:szCs w:val="24"/>
        </w:rPr>
        <w:t xml:space="preserve">Nurbanu Güney </w:t>
      </w:r>
      <w:proofErr w:type="spellStart"/>
      <w:r w:rsidR="001E5E67" w:rsidRPr="004150DD">
        <w:rPr>
          <w:rFonts w:ascii="Calibri" w:hAnsi="Calibri" w:cs="Calibri"/>
          <w:color w:val="000000"/>
          <w:sz w:val="24"/>
          <w:szCs w:val="24"/>
        </w:rPr>
        <w:t>Elbir</w:t>
      </w:r>
      <w:proofErr w:type="spellEnd"/>
      <w:r w:rsidR="00CD3E08">
        <w:rPr>
          <w:rFonts w:ascii="Calibri" w:hAnsi="Calibri" w:cs="Calibri"/>
          <w:color w:val="000000"/>
          <w:sz w:val="24"/>
          <w:szCs w:val="24"/>
        </w:rPr>
        <w:t xml:space="preserve"> </w:t>
      </w:r>
      <w:r w:rsidRPr="004150DD">
        <w:rPr>
          <w:rFonts w:ascii="Calibri" w:hAnsi="Calibri" w:cs="Calibri"/>
          <w:color w:val="000000"/>
          <w:sz w:val="24"/>
          <w:szCs w:val="24"/>
        </w:rPr>
        <w:br/>
        <w:t>0212 343 67 68</w:t>
      </w:r>
      <w:r w:rsidRPr="004150DD">
        <w:rPr>
          <w:rFonts w:ascii="Calibri" w:eastAsia="Calibri" w:hAnsi="Calibri"/>
          <w:sz w:val="24"/>
          <w:szCs w:val="24"/>
        </w:rPr>
        <w:t xml:space="preserve"> </w:t>
      </w:r>
    </w:p>
    <w:sectPr w:rsidR="00371474" w:rsidRPr="004150DD" w:rsidSect="00221243">
      <w:headerReference w:type="default" r:id="rId8"/>
      <w:footerReference w:type="default" r:id="rId9"/>
      <w:pgSz w:w="11906" w:h="16838"/>
      <w:pgMar w:top="269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AC1" w:rsidRDefault="00AF6AC1" w:rsidP="00AE3F8D">
      <w:r>
        <w:separator/>
      </w:r>
    </w:p>
  </w:endnote>
  <w:endnote w:type="continuationSeparator" w:id="0">
    <w:p w:rsidR="00AF6AC1" w:rsidRDefault="00AF6AC1" w:rsidP="00AE3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F8D" w:rsidRDefault="00A756CB" w:rsidP="00AE3F8D">
    <w:pPr>
      <w:pStyle w:val="Altbilgi"/>
    </w:pPr>
    <w:r>
      <w:rPr>
        <w:noProof/>
        <w:lang w:eastAsia="tr-TR"/>
      </w:rPr>
      <w:drawing>
        <wp:anchor distT="0" distB="0" distL="114300" distR="114300" simplePos="0" relativeHeight="251661312" behindDoc="0" locked="0" layoutInCell="1" allowOverlap="1" wp14:anchorId="7E84EE82" wp14:editId="4CBEDED9">
          <wp:simplePos x="0" y="0"/>
          <wp:positionH relativeFrom="column">
            <wp:posOffset>4234180</wp:posOffset>
          </wp:positionH>
          <wp:positionV relativeFrom="paragraph">
            <wp:posOffset>-2333805</wp:posOffset>
          </wp:positionV>
          <wp:extent cx="2238375" cy="213386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ul.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2240808" cy="21361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E3F8D">
      <w:rPr>
        <w:noProof/>
        <w:lang w:eastAsia="tr-TR"/>
      </w:rPr>
      <w:drawing>
        <wp:anchor distT="0" distB="0" distL="114300" distR="114300" simplePos="0" relativeHeight="251659264" behindDoc="1" locked="0" layoutInCell="1" allowOverlap="1" wp14:anchorId="5177FAC8" wp14:editId="02DC9D3B">
          <wp:simplePos x="0" y="0"/>
          <wp:positionH relativeFrom="column">
            <wp:posOffset>0</wp:posOffset>
          </wp:positionH>
          <wp:positionV relativeFrom="paragraph">
            <wp:posOffset>-228905</wp:posOffset>
          </wp:positionV>
          <wp:extent cx="5760720" cy="4997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760720" cy="49974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AC1" w:rsidRDefault="00AF6AC1" w:rsidP="00AE3F8D">
      <w:r>
        <w:separator/>
      </w:r>
    </w:p>
  </w:footnote>
  <w:footnote w:type="continuationSeparator" w:id="0">
    <w:p w:rsidR="00AF6AC1" w:rsidRDefault="00AF6AC1" w:rsidP="00AE3F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F8D" w:rsidRDefault="00AE3F8D">
    <w:pPr>
      <w:pStyle w:val="stbilgi"/>
    </w:pPr>
    <w:r>
      <w:rPr>
        <w:noProof/>
        <w:lang w:eastAsia="tr-TR"/>
      </w:rPr>
      <w:drawing>
        <wp:inline distT="0" distB="0" distL="0" distR="0" wp14:anchorId="4D4BF0DC" wp14:editId="75640295">
          <wp:extent cx="685800" cy="9763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687911" cy="979318"/>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tr-TR"/>
      </w:rPr>
      <w:drawing>
        <wp:anchor distT="0" distB="0" distL="114300" distR="114300" simplePos="0" relativeHeight="251658240" behindDoc="1" locked="0" layoutInCell="1" allowOverlap="1" wp14:anchorId="18C40618" wp14:editId="332A72DA">
          <wp:simplePos x="0" y="0"/>
          <wp:positionH relativeFrom="column">
            <wp:posOffset>-891540</wp:posOffset>
          </wp:positionH>
          <wp:positionV relativeFrom="paragraph">
            <wp:posOffset>-440385</wp:posOffset>
          </wp:positionV>
          <wp:extent cx="176535" cy="10702138"/>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6535" cy="10702138"/>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F8D"/>
    <w:rsid w:val="0000042F"/>
    <w:rsid w:val="00031EF1"/>
    <w:rsid w:val="000A088C"/>
    <w:rsid w:val="000B0E24"/>
    <w:rsid w:val="000B7204"/>
    <w:rsid w:val="00125CAD"/>
    <w:rsid w:val="00137ACC"/>
    <w:rsid w:val="001500CE"/>
    <w:rsid w:val="001600EF"/>
    <w:rsid w:val="00167453"/>
    <w:rsid w:val="00197330"/>
    <w:rsid w:val="001A35A8"/>
    <w:rsid w:val="001A4A45"/>
    <w:rsid w:val="001B1AD0"/>
    <w:rsid w:val="001C24BF"/>
    <w:rsid w:val="001E5E67"/>
    <w:rsid w:val="00220E6A"/>
    <w:rsid w:val="00221243"/>
    <w:rsid w:val="00263E2A"/>
    <w:rsid w:val="002A7049"/>
    <w:rsid w:val="002E2EEA"/>
    <w:rsid w:val="00310327"/>
    <w:rsid w:val="00371474"/>
    <w:rsid w:val="003C413F"/>
    <w:rsid w:val="004006F8"/>
    <w:rsid w:val="004040CA"/>
    <w:rsid w:val="004150DD"/>
    <w:rsid w:val="00426029"/>
    <w:rsid w:val="0043000F"/>
    <w:rsid w:val="0043618C"/>
    <w:rsid w:val="00465711"/>
    <w:rsid w:val="00487354"/>
    <w:rsid w:val="005068C4"/>
    <w:rsid w:val="00521642"/>
    <w:rsid w:val="00572FAF"/>
    <w:rsid w:val="005A0ABB"/>
    <w:rsid w:val="005A2BA1"/>
    <w:rsid w:val="005B61FB"/>
    <w:rsid w:val="005C6117"/>
    <w:rsid w:val="005F6BCA"/>
    <w:rsid w:val="00601C78"/>
    <w:rsid w:val="006110E2"/>
    <w:rsid w:val="00625341"/>
    <w:rsid w:val="00642C3D"/>
    <w:rsid w:val="00644BAB"/>
    <w:rsid w:val="006473C8"/>
    <w:rsid w:val="00663E45"/>
    <w:rsid w:val="006961FE"/>
    <w:rsid w:val="006A44E9"/>
    <w:rsid w:val="006B66B6"/>
    <w:rsid w:val="006F06AD"/>
    <w:rsid w:val="006F2134"/>
    <w:rsid w:val="0075056E"/>
    <w:rsid w:val="007F3856"/>
    <w:rsid w:val="008400E7"/>
    <w:rsid w:val="00861F5A"/>
    <w:rsid w:val="008C1A36"/>
    <w:rsid w:val="008D1334"/>
    <w:rsid w:val="008E527C"/>
    <w:rsid w:val="009073E7"/>
    <w:rsid w:val="00914132"/>
    <w:rsid w:val="00927E3E"/>
    <w:rsid w:val="00964CE8"/>
    <w:rsid w:val="00982028"/>
    <w:rsid w:val="00985319"/>
    <w:rsid w:val="00A16CB7"/>
    <w:rsid w:val="00A2533B"/>
    <w:rsid w:val="00A42953"/>
    <w:rsid w:val="00A541EF"/>
    <w:rsid w:val="00A5765C"/>
    <w:rsid w:val="00A756CB"/>
    <w:rsid w:val="00A96EE4"/>
    <w:rsid w:val="00AC4970"/>
    <w:rsid w:val="00AD4E3D"/>
    <w:rsid w:val="00AE3F8D"/>
    <w:rsid w:val="00AF04D6"/>
    <w:rsid w:val="00AF6AC1"/>
    <w:rsid w:val="00B558FE"/>
    <w:rsid w:val="00BC5441"/>
    <w:rsid w:val="00BE6044"/>
    <w:rsid w:val="00BF63F5"/>
    <w:rsid w:val="00BF7796"/>
    <w:rsid w:val="00C33DE3"/>
    <w:rsid w:val="00C361A5"/>
    <w:rsid w:val="00C5091C"/>
    <w:rsid w:val="00C62772"/>
    <w:rsid w:val="00CA0E78"/>
    <w:rsid w:val="00CA505D"/>
    <w:rsid w:val="00CD3E08"/>
    <w:rsid w:val="00D01209"/>
    <w:rsid w:val="00D01F87"/>
    <w:rsid w:val="00D02AA6"/>
    <w:rsid w:val="00D57419"/>
    <w:rsid w:val="00D96F26"/>
    <w:rsid w:val="00DC6EF4"/>
    <w:rsid w:val="00DF131D"/>
    <w:rsid w:val="00E1257F"/>
    <w:rsid w:val="00E25463"/>
    <w:rsid w:val="00E25DAD"/>
    <w:rsid w:val="00E300EF"/>
    <w:rsid w:val="00E43778"/>
    <w:rsid w:val="00E958C5"/>
    <w:rsid w:val="00F33041"/>
    <w:rsid w:val="00F36353"/>
    <w:rsid w:val="00F507FC"/>
    <w:rsid w:val="00F57D01"/>
    <w:rsid w:val="00F755B4"/>
    <w:rsid w:val="00FA07F3"/>
    <w:rsid w:val="00FA72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2E50DD-652E-424D-9873-594EB25DB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E3F8D"/>
    <w:pPr>
      <w:tabs>
        <w:tab w:val="center" w:pos="4536"/>
        <w:tab w:val="right" w:pos="9072"/>
      </w:tabs>
    </w:pPr>
  </w:style>
  <w:style w:type="character" w:customStyle="1" w:styleId="stbilgiChar">
    <w:name w:val="Üstbilgi Char"/>
    <w:basedOn w:val="VarsaylanParagrafYazTipi"/>
    <w:link w:val="stbilgi"/>
    <w:uiPriority w:val="99"/>
    <w:rsid w:val="00AE3F8D"/>
  </w:style>
  <w:style w:type="paragraph" w:styleId="Altbilgi">
    <w:name w:val="footer"/>
    <w:basedOn w:val="Normal"/>
    <w:link w:val="AltbilgiChar"/>
    <w:uiPriority w:val="99"/>
    <w:unhideWhenUsed/>
    <w:rsid w:val="00AE3F8D"/>
    <w:pPr>
      <w:tabs>
        <w:tab w:val="center" w:pos="4536"/>
        <w:tab w:val="right" w:pos="9072"/>
      </w:tabs>
    </w:pPr>
  </w:style>
  <w:style w:type="character" w:customStyle="1" w:styleId="AltbilgiChar">
    <w:name w:val="Altbilgi Char"/>
    <w:basedOn w:val="VarsaylanParagrafYazTipi"/>
    <w:link w:val="Altbilgi"/>
    <w:uiPriority w:val="99"/>
    <w:rsid w:val="00AE3F8D"/>
  </w:style>
  <w:style w:type="paragraph" w:styleId="BalonMetni">
    <w:name w:val="Balloon Text"/>
    <w:basedOn w:val="Normal"/>
    <w:link w:val="BalonMetniChar"/>
    <w:uiPriority w:val="99"/>
    <w:semiHidden/>
    <w:unhideWhenUsed/>
    <w:rsid w:val="00AE3F8D"/>
    <w:rPr>
      <w:rFonts w:ascii="Tahoma" w:hAnsi="Tahoma" w:cs="Tahoma"/>
      <w:sz w:val="16"/>
      <w:szCs w:val="16"/>
    </w:rPr>
  </w:style>
  <w:style w:type="character" w:customStyle="1" w:styleId="BalonMetniChar">
    <w:name w:val="Balon Metni Char"/>
    <w:basedOn w:val="VarsaylanParagrafYazTipi"/>
    <w:link w:val="BalonMetni"/>
    <w:uiPriority w:val="99"/>
    <w:semiHidden/>
    <w:rsid w:val="00AE3F8D"/>
    <w:rPr>
      <w:rFonts w:ascii="Tahoma" w:hAnsi="Tahoma" w:cs="Tahoma"/>
      <w:sz w:val="16"/>
      <w:szCs w:val="16"/>
    </w:rPr>
  </w:style>
  <w:style w:type="character" w:styleId="Kpr">
    <w:name w:val="Hyperlink"/>
    <w:basedOn w:val="VarsaylanParagrafYazTipi"/>
    <w:uiPriority w:val="99"/>
    <w:unhideWhenUsed/>
    <w:rsid w:val="00A42953"/>
    <w:rPr>
      <w:color w:val="0000FF" w:themeColor="hyperlink"/>
      <w:u w:val="single"/>
    </w:rPr>
  </w:style>
  <w:style w:type="paragraph" w:customStyle="1" w:styleId="Default">
    <w:name w:val="Default"/>
    <w:rsid w:val="00221243"/>
    <w:pPr>
      <w:autoSpaceDE w:val="0"/>
      <w:autoSpaceDN w:val="0"/>
      <w:adjustRightInd w:val="0"/>
    </w:pPr>
    <w:rPr>
      <w:rFonts w:ascii="Calibri" w:hAnsi="Calibri" w:cs="Calibri"/>
      <w:color w:val="000000"/>
      <w:sz w:val="24"/>
      <w:szCs w:val="24"/>
    </w:rPr>
  </w:style>
  <w:style w:type="paragraph" w:styleId="NormalWeb">
    <w:name w:val="Normal (Web)"/>
    <w:basedOn w:val="Normal"/>
    <w:uiPriority w:val="99"/>
    <w:rsid w:val="00221243"/>
    <w:pPr>
      <w:spacing w:before="100" w:beforeAutospacing="1" w:after="100" w:afterAutospacing="1"/>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85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irmiziodulleri.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CFED0-01FC-47AC-9628-F96272B9A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769</Words>
  <Characters>4388</Characters>
  <Application>Microsoft Office Word</Application>
  <DocSecurity>0</DocSecurity>
  <Lines>36</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HP</Company>
  <LinksUpToDate>false</LinksUpToDate>
  <CharactersWithSpaces>5147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Gürül Öğüt</dc:creator>
  <cp:lastModifiedBy>Sadi Cilingir</cp:lastModifiedBy>
  <cp:revision>7</cp:revision>
  <cp:lastPrinted>2015-02-19T13:11:00Z</cp:lastPrinted>
  <dcterms:created xsi:type="dcterms:W3CDTF">2015-05-13T15:36:00Z</dcterms:created>
  <dcterms:modified xsi:type="dcterms:W3CDTF">2015-05-17T17:04:00Z</dcterms:modified>
</cp:coreProperties>
</file>