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CA" w:rsidRDefault="008470B6" w:rsidP="004F059D">
      <w:pPr>
        <w:jc w:val="center"/>
        <w:rPr>
          <w:rFonts w:cs="Calibri"/>
          <w:b/>
          <w:sz w:val="44"/>
          <w:szCs w:val="44"/>
        </w:rPr>
      </w:pPr>
      <w:r>
        <w:rPr>
          <w:rFonts w:cs="Calibri"/>
          <w:b/>
          <w:noProof/>
          <w:sz w:val="44"/>
          <w:szCs w:val="44"/>
        </w:rPr>
        <w:pict>
          <v:shapetype id="_x0000_t202" coordsize="21600,21600" o:spt="202" path="m,l,21600r21600,l21600,xe">
            <v:stroke joinstyle="miter"/>
            <v:path gradientshapeok="t" o:connecttype="rect"/>
          </v:shapetype>
          <v:shape id="_x0000_s1029" type="#_x0000_t202" style="position:absolute;left:0;text-align:left;margin-left:83.65pt;margin-top:-47.6pt;width:267.75pt;height:89.25pt;z-index:251662336" filled="f" stroked="f">
            <v:textbox>
              <w:txbxContent>
                <w:p w:rsidR="00A766F4" w:rsidRDefault="00A766F4">
                  <w:r>
                    <w:rPr>
                      <w:noProof/>
                    </w:rPr>
                    <w:drawing>
                      <wp:inline distT="0" distB="0" distL="0" distR="0">
                        <wp:extent cx="3193754" cy="1266825"/>
                        <wp:effectExtent l="19050" t="0" r="6646"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_Logo3.jpg"/>
                                <pic:cNvPicPr/>
                              </pic:nvPicPr>
                              <pic:blipFill>
                                <a:blip r:embed="rId4">
                                  <a:extLst>
                                    <a:ext uri="{28A0092B-C50C-407E-A947-70E740481C1C}">
                                      <a14:useLocalDpi xmlns:a14="http://schemas.microsoft.com/office/drawing/2010/main" val="0"/>
                                    </a:ext>
                                  </a:extLst>
                                </a:blip>
                                <a:stretch>
                                  <a:fillRect/>
                                </a:stretch>
                              </pic:blipFill>
                              <pic:spPr>
                                <a:xfrm>
                                  <a:off x="0" y="0"/>
                                  <a:ext cx="3193754" cy="1266825"/>
                                </a:xfrm>
                                <a:prstGeom prst="rect">
                                  <a:avLst/>
                                </a:prstGeom>
                              </pic:spPr>
                            </pic:pic>
                          </a:graphicData>
                        </a:graphic>
                      </wp:inline>
                    </w:drawing>
                  </w:r>
                </w:p>
              </w:txbxContent>
            </v:textbox>
          </v:shape>
        </w:pict>
      </w:r>
    </w:p>
    <w:p w:rsidR="00A766F4" w:rsidRDefault="00A766F4" w:rsidP="004F059D">
      <w:pPr>
        <w:jc w:val="center"/>
        <w:rPr>
          <w:rFonts w:cs="Calibri"/>
          <w:b/>
          <w:sz w:val="44"/>
          <w:szCs w:val="44"/>
        </w:rPr>
      </w:pPr>
    </w:p>
    <w:p w:rsidR="00A12AE2" w:rsidRPr="008470B6" w:rsidRDefault="00B25C98" w:rsidP="004F059D">
      <w:pPr>
        <w:jc w:val="center"/>
        <w:rPr>
          <w:rFonts w:cs="Times New Roman"/>
          <w:b/>
          <w:sz w:val="40"/>
          <w:szCs w:val="40"/>
        </w:rPr>
      </w:pPr>
      <w:r w:rsidRPr="008470B6">
        <w:rPr>
          <w:rFonts w:cs="Times New Roman"/>
          <w:b/>
          <w:sz w:val="40"/>
          <w:szCs w:val="40"/>
        </w:rPr>
        <w:t xml:space="preserve">5. </w:t>
      </w:r>
      <w:r w:rsidR="004F059D" w:rsidRPr="008470B6">
        <w:rPr>
          <w:rFonts w:cs="Times New Roman"/>
          <w:b/>
          <w:sz w:val="40"/>
          <w:szCs w:val="40"/>
        </w:rPr>
        <w:t>MALATYA ULUSLARARASI FİLM FESTİVALİ</w:t>
      </w:r>
      <w:r w:rsidR="00E410EC" w:rsidRPr="008470B6">
        <w:rPr>
          <w:rFonts w:cs="Times New Roman"/>
          <w:b/>
          <w:sz w:val="40"/>
          <w:szCs w:val="40"/>
        </w:rPr>
        <w:t>’NİN TARİHLERİ AÇIKLANDI!</w:t>
      </w:r>
    </w:p>
    <w:p w:rsidR="00E410EC" w:rsidRPr="008470B6" w:rsidRDefault="00E410EC" w:rsidP="004F059D">
      <w:pPr>
        <w:jc w:val="center"/>
        <w:rPr>
          <w:rFonts w:cs="Times New Roman"/>
          <w:b/>
          <w:sz w:val="32"/>
          <w:szCs w:val="32"/>
        </w:rPr>
      </w:pPr>
      <w:r w:rsidRPr="008470B6">
        <w:rPr>
          <w:rFonts w:cs="Times New Roman"/>
          <w:b/>
          <w:sz w:val="32"/>
          <w:szCs w:val="32"/>
        </w:rPr>
        <w:t>21</w:t>
      </w:r>
      <w:r w:rsidR="008470B6">
        <w:rPr>
          <w:rFonts w:cs="Times New Roman"/>
          <w:b/>
          <w:sz w:val="32"/>
          <w:szCs w:val="32"/>
        </w:rPr>
        <w:t xml:space="preserve"> </w:t>
      </w:r>
      <w:r w:rsidRPr="008470B6">
        <w:rPr>
          <w:rFonts w:cs="Times New Roman"/>
          <w:b/>
          <w:sz w:val="32"/>
          <w:szCs w:val="32"/>
        </w:rPr>
        <w:t>-</w:t>
      </w:r>
      <w:r w:rsidR="008470B6">
        <w:rPr>
          <w:rFonts w:cs="Times New Roman"/>
          <w:b/>
          <w:sz w:val="32"/>
          <w:szCs w:val="32"/>
        </w:rPr>
        <w:t xml:space="preserve"> </w:t>
      </w:r>
      <w:bookmarkStart w:id="0" w:name="_GoBack"/>
      <w:bookmarkEnd w:id="0"/>
      <w:r w:rsidRPr="008470B6">
        <w:rPr>
          <w:rFonts w:cs="Times New Roman"/>
          <w:b/>
          <w:sz w:val="32"/>
          <w:szCs w:val="32"/>
        </w:rPr>
        <w:t>27 KASIM 2014</w:t>
      </w:r>
    </w:p>
    <w:p w:rsidR="00E410EC" w:rsidRPr="008311C4" w:rsidRDefault="00E410EC" w:rsidP="008311C4">
      <w:pPr>
        <w:jc w:val="both"/>
        <w:rPr>
          <w:rFonts w:cs="Times New Roman"/>
          <w:b/>
          <w:sz w:val="24"/>
          <w:szCs w:val="24"/>
        </w:rPr>
      </w:pPr>
      <w:r w:rsidRPr="008311C4">
        <w:rPr>
          <w:rFonts w:cs="Times New Roman"/>
          <w:b/>
          <w:sz w:val="24"/>
          <w:szCs w:val="24"/>
        </w:rPr>
        <w:t>Malatya Uluslararası Film Festivali 5. Yaşını Türk Sineması ağırlıklı programı ile kutluyor!</w:t>
      </w:r>
    </w:p>
    <w:p w:rsidR="00166DA8" w:rsidRPr="008311C4" w:rsidRDefault="00E54377" w:rsidP="008311C4">
      <w:pPr>
        <w:jc w:val="both"/>
        <w:rPr>
          <w:rFonts w:cs="Times New Roman"/>
          <w:sz w:val="24"/>
          <w:szCs w:val="24"/>
        </w:rPr>
      </w:pPr>
      <w:r w:rsidRPr="008311C4">
        <w:rPr>
          <w:rFonts w:cs="Times New Roman"/>
          <w:b/>
          <w:sz w:val="24"/>
          <w:szCs w:val="24"/>
        </w:rPr>
        <w:t>Malatya Valiliği’nin</w:t>
      </w:r>
      <w:r w:rsidRPr="008311C4">
        <w:rPr>
          <w:rFonts w:cs="Times New Roman"/>
          <w:sz w:val="24"/>
          <w:szCs w:val="24"/>
        </w:rPr>
        <w:t xml:space="preserve"> koordinasyonunda, </w:t>
      </w:r>
      <w:r w:rsidRPr="008311C4">
        <w:rPr>
          <w:rFonts w:cs="Times New Roman"/>
          <w:b/>
          <w:sz w:val="24"/>
          <w:szCs w:val="24"/>
        </w:rPr>
        <w:t xml:space="preserve">Malatya Kayısı Araştırma-Geliştirme ve Tanıtma Vakfı </w:t>
      </w:r>
      <w:r w:rsidRPr="008311C4">
        <w:rPr>
          <w:rFonts w:cs="Times New Roman"/>
          <w:sz w:val="24"/>
          <w:szCs w:val="24"/>
        </w:rPr>
        <w:t xml:space="preserve">tarafından; </w:t>
      </w:r>
      <w:r w:rsidRPr="008311C4">
        <w:rPr>
          <w:rFonts w:cs="Times New Roman"/>
          <w:b/>
          <w:sz w:val="24"/>
          <w:szCs w:val="24"/>
        </w:rPr>
        <w:t xml:space="preserve">Kültür </w:t>
      </w:r>
      <w:r w:rsidR="00AE7FE3" w:rsidRPr="008311C4">
        <w:rPr>
          <w:rFonts w:cs="Times New Roman"/>
          <w:b/>
          <w:sz w:val="24"/>
          <w:szCs w:val="24"/>
        </w:rPr>
        <w:t xml:space="preserve">ve Turizm </w:t>
      </w:r>
      <w:r w:rsidRPr="008311C4">
        <w:rPr>
          <w:rFonts w:cs="Times New Roman"/>
          <w:b/>
          <w:sz w:val="24"/>
          <w:szCs w:val="24"/>
        </w:rPr>
        <w:t>Bakanlığı, Başbakanlık Tanıtma Fonu, Malatya Büyükşehir Belediyesi</w:t>
      </w:r>
      <w:r w:rsidRPr="008311C4">
        <w:rPr>
          <w:rFonts w:cs="Times New Roman"/>
          <w:sz w:val="24"/>
          <w:szCs w:val="24"/>
        </w:rPr>
        <w:t xml:space="preserve"> ve </w:t>
      </w:r>
      <w:r w:rsidRPr="008311C4">
        <w:rPr>
          <w:rFonts w:cs="Times New Roman"/>
          <w:b/>
          <w:sz w:val="24"/>
          <w:szCs w:val="24"/>
        </w:rPr>
        <w:t>İnönü Üniversitesi’nin</w:t>
      </w:r>
      <w:r w:rsidRPr="008311C4">
        <w:rPr>
          <w:rFonts w:cs="Times New Roman"/>
          <w:sz w:val="24"/>
          <w:szCs w:val="24"/>
        </w:rPr>
        <w:t xml:space="preserve"> destekleri ile düzenlenen </w:t>
      </w:r>
      <w:r w:rsidRPr="008311C4">
        <w:rPr>
          <w:rFonts w:cs="Times New Roman"/>
          <w:b/>
          <w:sz w:val="24"/>
          <w:szCs w:val="24"/>
        </w:rPr>
        <w:t>Malatya Uluslararası Film Festivali</w:t>
      </w:r>
      <w:r w:rsidR="00166DA8" w:rsidRPr="008311C4">
        <w:rPr>
          <w:rFonts w:cs="Times New Roman"/>
          <w:b/>
          <w:sz w:val="24"/>
          <w:szCs w:val="24"/>
        </w:rPr>
        <w:t xml:space="preserve">’nin </w:t>
      </w:r>
      <w:r w:rsidR="00166DA8" w:rsidRPr="008311C4">
        <w:rPr>
          <w:rFonts w:cs="Times New Roman"/>
          <w:sz w:val="24"/>
          <w:szCs w:val="24"/>
        </w:rPr>
        <w:t>bu yıl 5.si gerçekleştirilecek.</w:t>
      </w:r>
    </w:p>
    <w:p w:rsidR="008311C4" w:rsidRDefault="008311C4" w:rsidP="008311C4">
      <w:pPr>
        <w:jc w:val="both"/>
        <w:rPr>
          <w:rFonts w:cs="Arial"/>
          <w:sz w:val="24"/>
          <w:szCs w:val="24"/>
        </w:rPr>
      </w:pPr>
      <w:r w:rsidRPr="00A257C3">
        <w:rPr>
          <w:rFonts w:cs="Arial"/>
          <w:b/>
          <w:sz w:val="24"/>
          <w:szCs w:val="24"/>
        </w:rPr>
        <w:t>21-27 Kasım</w:t>
      </w:r>
      <w:r>
        <w:rPr>
          <w:rFonts w:cs="Arial"/>
          <w:sz w:val="24"/>
          <w:szCs w:val="24"/>
        </w:rPr>
        <w:t xml:space="preserve"> tarihleri arasında düzenleneceği açıklanan </w:t>
      </w:r>
      <w:r w:rsidRPr="00F571A4">
        <w:rPr>
          <w:rFonts w:cs="Arial"/>
          <w:b/>
          <w:sz w:val="24"/>
          <w:szCs w:val="24"/>
        </w:rPr>
        <w:t>Malatya Uluslararası Film Festivali</w:t>
      </w:r>
      <w:r>
        <w:rPr>
          <w:rFonts w:cs="Arial"/>
          <w:sz w:val="24"/>
          <w:szCs w:val="24"/>
        </w:rPr>
        <w:t xml:space="preserve">’nin bu yılki teması ise </w:t>
      </w:r>
      <w:r w:rsidRPr="00E54377">
        <w:rPr>
          <w:rFonts w:cs="Arial"/>
          <w:b/>
          <w:sz w:val="24"/>
          <w:szCs w:val="24"/>
        </w:rPr>
        <w:t>Türk Sineması</w:t>
      </w:r>
      <w:r>
        <w:rPr>
          <w:rFonts w:cs="Arial"/>
          <w:sz w:val="24"/>
          <w:szCs w:val="24"/>
        </w:rPr>
        <w:t xml:space="preserve"> olarak belirlendi.  14 Kasım 1914’te gösterime giren “</w:t>
      </w:r>
      <w:proofErr w:type="spellStart"/>
      <w:r>
        <w:rPr>
          <w:rFonts w:cs="Arial"/>
          <w:sz w:val="24"/>
          <w:szCs w:val="24"/>
        </w:rPr>
        <w:t>Ayastefanos’taki</w:t>
      </w:r>
      <w:proofErr w:type="spellEnd"/>
      <w:r>
        <w:rPr>
          <w:rFonts w:cs="Arial"/>
          <w:sz w:val="24"/>
          <w:szCs w:val="24"/>
        </w:rPr>
        <w:t xml:space="preserve"> Rus Abidesinin Yıkılışı” adlı belgesel ile hayat bulan Türk Sineması’nın bugün 100 yaşında olması vesilesiyle belirlenen tema bağlamında ise sinemaseverlerin festival süresince Türk sineması ağırlıklı olmak üzere 100’ün üzerinde filmle buluşması bekleniyor. </w:t>
      </w:r>
    </w:p>
    <w:p w:rsidR="00166DA8" w:rsidRPr="008311C4" w:rsidRDefault="00722EFE" w:rsidP="008311C4">
      <w:pPr>
        <w:jc w:val="both"/>
        <w:rPr>
          <w:rFonts w:cs="Times New Roman"/>
          <w:b/>
          <w:sz w:val="24"/>
          <w:szCs w:val="24"/>
        </w:rPr>
      </w:pPr>
      <w:r w:rsidRPr="008311C4">
        <w:rPr>
          <w:rFonts w:cs="Times New Roman"/>
          <w:sz w:val="24"/>
          <w:szCs w:val="24"/>
        </w:rPr>
        <w:t>Beş yıl</w:t>
      </w:r>
      <w:r w:rsidR="00A56446" w:rsidRPr="008311C4">
        <w:rPr>
          <w:rFonts w:cs="Times New Roman"/>
          <w:sz w:val="24"/>
          <w:szCs w:val="24"/>
        </w:rPr>
        <w:t>dır aralıksız olarak düzenlenen</w:t>
      </w:r>
      <w:r w:rsidR="008311C4">
        <w:rPr>
          <w:rFonts w:cs="Times New Roman"/>
          <w:sz w:val="24"/>
          <w:szCs w:val="24"/>
        </w:rPr>
        <w:t xml:space="preserve"> </w:t>
      </w:r>
      <w:r w:rsidRPr="008311C4">
        <w:rPr>
          <w:rFonts w:cs="Times New Roman"/>
          <w:b/>
          <w:sz w:val="24"/>
          <w:szCs w:val="24"/>
        </w:rPr>
        <w:t xml:space="preserve">Malatya Uluslararası Film </w:t>
      </w:r>
      <w:r w:rsidR="00E429E8" w:rsidRPr="008311C4">
        <w:rPr>
          <w:rFonts w:cs="Times New Roman"/>
          <w:b/>
          <w:sz w:val="24"/>
          <w:szCs w:val="24"/>
        </w:rPr>
        <w:t>Festivali</w:t>
      </w:r>
      <w:r w:rsidR="008311C4">
        <w:rPr>
          <w:rFonts w:cs="Times New Roman"/>
          <w:b/>
          <w:sz w:val="24"/>
          <w:szCs w:val="24"/>
        </w:rPr>
        <w:t xml:space="preserve"> </w:t>
      </w:r>
      <w:r w:rsidR="00E429E8" w:rsidRPr="008311C4">
        <w:rPr>
          <w:rFonts w:cs="Times New Roman"/>
          <w:sz w:val="24"/>
          <w:szCs w:val="24"/>
        </w:rPr>
        <w:t>kapsamında</w:t>
      </w:r>
      <w:r w:rsidR="008311C4">
        <w:rPr>
          <w:rFonts w:cs="Times New Roman"/>
          <w:sz w:val="24"/>
          <w:szCs w:val="24"/>
        </w:rPr>
        <w:t xml:space="preserve"> </w:t>
      </w:r>
      <w:r w:rsidR="00672ABF" w:rsidRPr="008311C4">
        <w:rPr>
          <w:rFonts w:cs="Times New Roman"/>
          <w:sz w:val="24"/>
          <w:szCs w:val="24"/>
        </w:rPr>
        <w:t xml:space="preserve">Türk sinemasının </w:t>
      </w:r>
      <w:proofErr w:type="spellStart"/>
      <w:r w:rsidR="00672ABF" w:rsidRPr="008311C4">
        <w:rPr>
          <w:rFonts w:cs="Times New Roman"/>
          <w:sz w:val="24"/>
          <w:szCs w:val="24"/>
        </w:rPr>
        <w:t>yanısıra</w:t>
      </w:r>
      <w:proofErr w:type="spellEnd"/>
      <w:r w:rsidR="00672ABF" w:rsidRPr="008311C4">
        <w:rPr>
          <w:rFonts w:cs="Times New Roman"/>
          <w:sz w:val="24"/>
          <w:szCs w:val="24"/>
        </w:rPr>
        <w:t xml:space="preserve"> </w:t>
      </w:r>
      <w:r w:rsidR="00E429E8" w:rsidRPr="008311C4">
        <w:rPr>
          <w:rFonts w:cs="Times New Roman"/>
          <w:sz w:val="24"/>
          <w:szCs w:val="24"/>
        </w:rPr>
        <w:t>bağımsız sinemanın son örnekleri; ülkemizden ve dünyadan kısalar ve belgeseller gibi farklı başlıklar altında oluşturulmuş seçkiler; ulusal ve u</w:t>
      </w:r>
      <w:r w:rsidR="006F1841" w:rsidRPr="008311C4">
        <w:rPr>
          <w:rFonts w:cs="Times New Roman"/>
          <w:sz w:val="24"/>
          <w:szCs w:val="24"/>
        </w:rPr>
        <w:t>luslararası yarışma filmleri de sinemaseverlerle buluşacak.</w:t>
      </w:r>
      <w:r w:rsidR="008311C4">
        <w:rPr>
          <w:rFonts w:cs="Times New Roman"/>
          <w:sz w:val="24"/>
          <w:szCs w:val="24"/>
        </w:rPr>
        <w:t xml:space="preserve"> </w:t>
      </w:r>
      <w:r w:rsidR="00166DA8" w:rsidRPr="008311C4">
        <w:rPr>
          <w:rFonts w:cs="Times New Roman"/>
          <w:sz w:val="24"/>
          <w:szCs w:val="24"/>
        </w:rPr>
        <w:t>Film g</w:t>
      </w:r>
      <w:r w:rsidR="00E429E8" w:rsidRPr="008311C4">
        <w:rPr>
          <w:rFonts w:cs="Times New Roman"/>
          <w:sz w:val="24"/>
          <w:szCs w:val="24"/>
        </w:rPr>
        <w:t>österimlerin</w:t>
      </w:r>
      <w:r w:rsidR="00166DA8" w:rsidRPr="008311C4">
        <w:rPr>
          <w:rFonts w:cs="Times New Roman"/>
          <w:sz w:val="24"/>
          <w:szCs w:val="24"/>
        </w:rPr>
        <w:t>in</w:t>
      </w:r>
      <w:r w:rsidR="00E429E8" w:rsidRPr="008311C4">
        <w:rPr>
          <w:rFonts w:cs="Times New Roman"/>
          <w:sz w:val="24"/>
          <w:szCs w:val="24"/>
        </w:rPr>
        <w:t xml:space="preserve"> birçoğu yönetmen ve oyuncuların</w:t>
      </w:r>
      <w:r w:rsidR="00166DA8" w:rsidRPr="008311C4">
        <w:rPr>
          <w:rFonts w:cs="Times New Roman"/>
          <w:sz w:val="24"/>
          <w:szCs w:val="24"/>
        </w:rPr>
        <w:t>ın</w:t>
      </w:r>
      <w:r w:rsidR="00E429E8" w:rsidRPr="008311C4">
        <w:rPr>
          <w:rFonts w:cs="Times New Roman"/>
          <w:sz w:val="24"/>
          <w:szCs w:val="24"/>
        </w:rPr>
        <w:t xml:space="preserve"> katılımıyla olurken, </w:t>
      </w:r>
      <w:r w:rsidR="00166DA8" w:rsidRPr="008311C4">
        <w:rPr>
          <w:rFonts w:cs="Times New Roman"/>
          <w:sz w:val="24"/>
          <w:szCs w:val="24"/>
        </w:rPr>
        <w:t>film</w:t>
      </w:r>
      <w:r w:rsidR="00E429E8" w:rsidRPr="008311C4">
        <w:rPr>
          <w:rFonts w:cs="Times New Roman"/>
          <w:sz w:val="24"/>
          <w:szCs w:val="24"/>
        </w:rPr>
        <w:t xml:space="preserve"> sonrası </w:t>
      </w:r>
      <w:r w:rsidR="00166DA8" w:rsidRPr="008311C4">
        <w:rPr>
          <w:rFonts w:cs="Times New Roman"/>
          <w:sz w:val="24"/>
          <w:szCs w:val="24"/>
        </w:rPr>
        <w:t xml:space="preserve">sinemaseverlerle </w:t>
      </w:r>
      <w:r w:rsidR="00E429E8" w:rsidRPr="008311C4">
        <w:rPr>
          <w:rFonts w:cs="Times New Roman"/>
          <w:sz w:val="24"/>
          <w:szCs w:val="24"/>
        </w:rPr>
        <w:t>söyleşiler gerçekleştirilecek.</w:t>
      </w:r>
    </w:p>
    <w:p w:rsidR="00E429E8" w:rsidRPr="008311C4" w:rsidRDefault="00E429E8" w:rsidP="008311C4">
      <w:pPr>
        <w:jc w:val="both"/>
        <w:rPr>
          <w:rFonts w:cs="Times New Roman"/>
          <w:sz w:val="24"/>
          <w:szCs w:val="24"/>
        </w:rPr>
      </w:pPr>
      <w:r w:rsidRPr="008311C4">
        <w:rPr>
          <w:rFonts w:cs="Times New Roman"/>
          <w:sz w:val="24"/>
          <w:szCs w:val="24"/>
        </w:rPr>
        <w:t xml:space="preserve">Film gösterimlerinin yanı sıra </w:t>
      </w:r>
      <w:r w:rsidR="00166DA8" w:rsidRPr="008311C4">
        <w:rPr>
          <w:rFonts w:cs="Times New Roman"/>
          <w:sz w:val="24"/>
          <w:szCs w:val="24"/>
        </w:rPr>
        <w:t xml:space="preserve">düzenlenecek olan </w:t>
      </w:r>
      <w:r w:rsidRPr="008311C4">
        <w:rPr>
          <w:rFonts w:cs="Times New Roman"/>
          <w:sz w:val="24"/>
          <w:szCs w:val="24"/>
        </w:rPr>
        <w:t xml:space="preserve">pek çok sergi, seminer, atölye çalışmaları </w:t>
      </w:r>
      <w:r w:rsidR="00B25C98" w:rsidRPr="008311C4">
        <w:rPr>
          <w:rFonts w:cs="Times New Roman"/>
          <w:sz w:val="24"/>
          <w:szCs w:val="24"/>
        </w:rPr>
        <w:t>gibi etkinliklerle,</w:t>
      </w:r>
      <w:r w:rsidR="008311C4">
        <w:rPr>
          <w:rFonts w:cs="Times New Roman"/>
          <w:sz w:val="24"/>
          <w:szCs w:val="24"/>
        </w:rPr>
        <w:t xml:space="preserve"> </w:t>
      </w:r>
      <w:r w:rsidRPr="008311C4">
        <w:rPr>
          <w:rFonts w:cs="Times New Roman"/>
          <w:sz w:val="24"/>
          <w:szCs w:val="24"/>
        </w:rPr>
        <w:t xml:space="preserve">Malatyalılar ve sinemaseverler bu yıl da sanat dolu bir hafta geçirecek. </w:t>
      </w:r>
    </w:p>
    <w:p w:rsidR="00AD3F5F" w:rsidRPr="004A73AD" w:rsidRDefault="00AD3F5F" w:rsidP="00AD3F5F">
      <w:pPr>
        <w:spacing w:after="0" w:line="240" w:lineRule="auto"/>
        <w:jc w:val="both"/>
        <w:rPr>
          <w:b/>
          <w:sz w:val="24"/>
          <w:szCs w:val="24"/>
        </w:rPr>
      </w:pPr>
      <w:r w:rsidRPr="004A73AD">
        <w:rPr>
          <w:rFonts w:cs="Calibri"/>
          <w:b/>
          <w:sz w:val="24"/>
          <w:szCs w:val="24"/>
        </w:rPr>
        <w:t>Ayrıntılı Bilgi İçin:</w:t>
      </w:r>
    </w:p>
    <w:p w:rsidR="00AD3F5F" w:rsidRPr="00955F40" w:rsidRDefault="008470B6" w:rsidP="00AD3F5F">
      <w:pPr>
        <w:rPr>
          <w:sz w:val="24"/>
          <w:szCs w:val="24"/>
        </w:rPr>
      </w:pPr>
      <w:r>
        <w:rPr>
          <w:b/>
          <w:noProof/>
          <w:sz w:val="24"/>
          <w:szCs w:val="24"/>
          <w:lang w:val="en-US" w:eastAsia="en-US"/>
        </w:rPr>
        <w:pict>
          <v:shape id="Text Box 6" o:spid="_x0000_s1026" type="#_x0000_t202" style="position:absolute;margin-left:219.15pt;margin-top:23.5pt;width:215.2pt;height:86.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">
            <v:textbox style="mso-next-textbox:#Text Box 6">
              <w:txbxContent>
                <w:p w:rsidR="00AD3F5F" w:rsidRPr="00C74B5B" w:rsidRDefault="00AD3F5F" w:rsidP="00AD3F5F">
                  <w:pPr>
                    <w:spacing w:after="0" w:line="240" w:lineRule="auto"/>
                    <w:jc w:val="both"/>
                    <w:rPr>
                      <w:rFonts w:cs="Calibri"/>
                      <w:b/>
                      <w:sz w:val="24"/>
                      <w:szCs w:val="24"/>
                    </w:rPr>
                  </w:pPr>
                  <w:r w:rsidRPr="00C74B5B">
                    <w:rPr>
                      <w:rFonts w:cs="Calibri"/>
                      <w:b/>
                      <w:sz w:val="24"/>
                      <w:szCs w:val="24"/>
                    </w:rPr>
                    <w:t>Hüseyin Namık Yıldırım</w:t>
                  </w:r>
                </w:p>
                <w:p w:rsidR="00AD3F5F" w:rsidRPr="00C74B5B" w:rsidRDefault="00AD3F5F" w:rsidP="00AD3F5F">
                  <w:pPr>
                    <w:spacing w:after="0" w:line="240" w:lineRule="auto"/>
                    <w:jc w:val="both"/>
                    <w:rPr>
                      <w:rFonts w:cs="Calibri"/>
                      <w:sz w:val="24"/>
                      <w:szCs w:val="24"/>
                    </w:rPr>
                  </w:pPr>
                  <w:r w:rsidRPr="00C74B5B">
                    <w:rPr>
                      <w:rFonts w:cs="Calibri"/>
                      <w:sz w:val="24"/>
                      <w:szCs w:val="24"/>
                    </w:rPr>
                    <w:t>Festival Genel Koordinatörü</w:t>
                  </w:r>
                </w:p>
                <w:p w:rsidR="00AD3F5F" w:rsidRPr="00C74B5B" w:rsidRDefault="00AD3F5F" w:rsidP="00AD3F5F">
                  <w:pPr>
                    <w:spacing w:after="0" w:line="240" w:lineRule="auto"/>
                    <w:jc w:val="both"/>
                    <w:rPr>
                      <w:rFonts w:cs="Calibri"/>
                      <w:sz w:val="24"/>
                      <w:szCs w:val="24"/>
                    </w:rPr>
                  </w:pPr>
                  <w:r w:rsidRPr="00C74B5B">
                    <w:rPr>
                      <w:rFonts w:cs="Calibri"/>
                      <w:sz w:val="24"/>
                      <w:szCs w:val="24"/>
                    </w:rPr>
                    <w:t>0533 619 46 97</w:t>
                  </w:r>
                </w:p>
                <w:p w:rsidR="00AD3F5F" w:rsidRPr="00C74B5B" w:rsidRDefault="008470B6" w:rsidP="00AD3F5F">
                  <w:pPr>
                    <w:spacing w:after="0" w:line="240" w:lineRule="auto"/>
                    <w:jc w:val="both"/>
                    <w:rPr>
                      <w:rStyle w:val="Kpr"/>
                      <w:rFonts w:cs="Calibri"/>
                      <w:sz w:val="24"/>
                      <w:szCs w:val="24"/>
                    </w:rPr>
                  </w:pPr>
                  <w:hyperlink r:id="rId5" w:history="1">
                    <w:r w:rsidR="00AD3F5F" w:rsidRPr="00C74B5B">
                      <w:rPr>
                        <w:rStyle w:val="Kpr"/>
                        <w:rFonts w:cs="Calibri"/>
                        <w:sz w:val="24"/>
                        <w:szCs w:val="24"/>
                      </w:rPr>
                      <w:t>hnyildirim@hotmail.com</w:t>
                    </w:r>
                  </w:hyperlink>
                </w:p>
                <w:p w:rsidR="00AD3F5F" w:rsidRDefault="00AD3F5F" w:rsidP="00AD3F5F">
                  <w:pPr>
                    <w:pStyle w:val="OrtaKlavuz21"/>
                    <w:rPr>
                      <w:rFonts w:ascii="Times New Roman" w:hAnsi="Times New Roman"/>
                    </w:rPr>
                  </w:pPr>
                </w:p>
                <w:p w:rsidR="00AD3F5F" w:rsidRPr="00E17D15" w:rsidRDefault="00AD3F5F" w:rsidP="00AD3F5F">
                  <w:pPr>
                    <w:rPr>
                      <w:rFonts w:ascii="Times New Roman" w:hAnsi="Times New Roman"/>
                    </w:rPr>
                  </w:pPr>
                </w:p>
                <w:p w:rsidR="00AD3F5F" w:rsidRDefault="00AD3F5F" w:rsidP="00AD3F5F"/>
              </w:txbxContent>
            </v:textbox>
          </v:shape>
        </w:pict>
      </w:r>
      <w:r>
        <w:rPr>
          <w:b/>
          <w:noProof/>
          <w:sz w:val="24"/>
          <w:szCs w:val="24"/>
          <w:lang w:val="en-US" w:eastAsia="en-US"/>
        </w:rPr>
        <w:pict>
          <v:shape id="Text Box 7" o:spid="_x0000_s1027" type="#_x0000_t202" style="position:absolute;margin-left:-2.15pt;margin-top:23.5pt;width:203.25pt;height:86.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">
            <v:textbox style="mso-next-textbox:#Text Box 7">
              <w:txbxContent>
                <w:p w:rsidR="00AD3F5F" w:rsidRDefault="00AD3F5F" w:rsidP="00AD3F5F">
                  <w:pPr>
                    <w:rPr>
                      <w:rFonts w:ascii="Times New Roman" w:hAnsi="Times New Roman"/>
                    </w:rPr>
                  </w:pPr>
                  <w:r w:rsidRPr="00955F40">
                    <w:rPr>
                      <w:b/>
                      <w:bCs/>
                      <w:sz w:val="24"/>
                      <w:szCs w:val="24"/>
                    </w:rPr>
                    <w:t>Bahar Gedik</w:t>
                  </w:r>
                  <w:r w:rsidRPr="00955F40">
                    <w:rPr>
                      <w:b/>
                      <w:bCs/>
                      <w:sz w:val="24"/>
                      <w:szCs w:val="24"/>
                    </w:rPr>
                    <w:tab/>
                  </w:r>
                  <w:r w:rsidRPr="00955F40">
                    <w:rPr>
                      <w:b/>
                      <w:bCs/>
                      <w:sz w:val="24"/>
                      <w:szCs w:val="24"/>
                    </w:rPr>
                    <w:br/>
                  </w:r>
                  <w:r w:rsidR="006A3C33">
                    <w:rPr>
                      <w:sz w:val="24"/>
                      <w:szCs w:val="24"/>
                    </w:rPr>
                    <w:t>Basın ve Halkla İlişkiler Sorumlusu</w:t>
                  </w:r>
                  <w:r>
                    <w:rPr>
                      <w:sz w:val="24"/>
                      <w:szCs w:val="24"/>
                    </w:rPr>
                    <w:br/>
                    <w:t>0554 566 64 64</w:t>
                  </w:r>
                  <w:r>
                    <w:rPr>
                      <w:sz w:val="24"/>
                      <w:szCs w:val="24"/>
                    </w:rPr>
                    <w:br/>
                  </w:r>
                  <w:hyperlink r:id="rId6" w:history="1">
                    <w:r w:rsidRPr="00465583">
                      <w:rPr>
                        <w:rStyle w:val="Kpr"/>
                        <w:sz w:val="24"/>
                        <w:szCs w:val="24"/>
                      </w:rPr>
                      <w:t>gedikbahar@gmail.com</w:t>
                    </w:r>
                  </w:hyperlink>
                  <w:r>
                    <w:rPr>
                      <w:sz w:val="24"/>
                      <w:szCs w:val="24"/>
                    </w:rPr>
                    <w:br/>
                  </w:r>
                </w:p>
                <w:p w:rsidR="00AD3F5F" w:rsidRPr="00E17D15" w:rsidRDefault="00AD3F5F" w:rsidP="00AD3F5F">
                  <w:pPr>
                    <w:rPr>
                      <w:rFonts w:ascii="Times New Roman" w:hAnsi="Times New Roman"/>
                    </w:rPr>
                  </w:pPr>
                </w:p>
                <w:p w:rsidR="00AD3F5F" w:rsidRDefault="00AD3F5F" w:rsidP="00AD3F5F"/>
              </w:txbxContent>
            </v:textbox>
          </v:shape>
        </w:pict>
      </w:r>
    </w:p>
    <w:p w:rsidR="00AD3F5F" w:rsidRPr="00D3474B" w:rsidRDefault="00AD3F5F" w:rsidP="00AD3F5F">
      <w:pPr>
        <w:spacing w:after="0" w:line="240" w:lineRule="auto"/>
        <w:jc w:val="both"/>
        <w:rPr>
          <w:rFonts w:cs="Arial"/>
          <w:b/>
          <w:sz w:val="26"/>
          <w:szCs w:val="26"/>
        </w:rPr>
      </w:pPr>
    </w:p>
    <w:p w:rsidR="00AD3F5F" w:rsidRPr="00DB7DEF" w:rsidRDefault="00AD3F5F" w:rsidP="00AD3F5F">
      <w:pPr>
        <w:jc w:val="both"/>
        <w:rPr>
          <w:rFonts w:cs="Calibri"/>
          <w:sz w:val="24"/>
          <w:szCs w:val="24"/>
        </w:rPr>
      </w:pPr>
      <w:r w:rsidRPr="00DB7DEF">
        <w:rPr>
          <w:rFonts w:ascii="Calibri" w:hAnsi="Calibri" w:cs="Calibri"/>
          <w:sz w:val="24"/>
          <w:szCs w:val="24"/>
          <w:lang w:val="en-US"/>
        </w:rPr>
        <w:t> </w:t>
      </w:r>
    </w:p>
    <w:p w:rsidR="00AD3F5F" w:rsidRPr="00DB7DEF" w:rsidRDefault="00AD3F5F" w:rsidP="00AD3F5F">
      <w:pPr>
        <w:jc w:val="both"/>
        <w:rPr>
          <w:b/>
          <w:sz w:val="24"/>
          <w:szCs w:val="24"/>
        </w:rPr>
      </w:pPr>
    </w:p>
    <w:p w:rsidR="002C432A" w:rsidRPr="00E54377" w:rsidRDefault="002C432A"/>
    <w:sectPr w:rsidR="002C432A" w:rsidRPr="00E54377" w:rsidSect="00F2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F059D"/>
    <w:rsid w:val="000601A7"/>
    <w:rsid w:val="00075F60"/>
    <w:rsid w:val="0014742D"/>
    <w:rsid w:val="00166DA8"/>
    <w:rsid w:val="001E5235"/>
    <w:rsid w:val="002B2E14"/>
    <w:rsid w:val="002C432A"/>
    <w:rsid w:val="002E3C84"/>
    <w:rsid w:val="003408A9"/>
    <w:rsid w:val="004A383B"/>
    <w:rsid w:val="004C224C"/>
    <w:rsid w:val="004C5042"/>
    <w:rsid w:val="004F059D"/>
    <w:rsid w:val="00561B74"/>
    <w:rsid w:val="005B5914"/>
    <w:rsid w:val="00601FE0"/>
    <w:rsid w:val="006123CA"/>
    <w:rsid w:val="00662CC1"/>
    <w:rsid w:val="00672ABF"/>
    <w:rsid w:val="006A3C33"/>
    <w:rsid w:val="006D27BD"/>
    <w:rsid w:val="006E4F9F"/>
    <w:rsid w:val="006F1841"/>
    <w:rsid w:val="00710414"/>
    <w:rsid w:val="00722EFE"/>
    <w:rsid w:val="00772961"/>
    <w:rsid w:val="008311C4"/>
    <w:rsid w:val="008470B6"/>
    <w:rsid w:val="009157D3"/>
    <w:rsid w:val="00997514"/>
    <w:rsid w:val="00A12AE2"/>
    <w:rsid w:val="00A257C3"/>
    <w:rsid w:val="00A56446"/>
    <w:rsid w:val="00A766F4"/>
    <w:rsid w:val="00AC552A"/>
    <w:rsid w:val="00AD3F5F"/>
    <w:rsid w:val="00AE7FE3"/>
    <w:rsid w:val="00AF351E"/>
    <w:rsid w:val="00B25C98"/>
    <w:rsid w:val="00B37E18"/>
    <w:rsid w:val="00B67E08"/>
    <w:rsid w:val="00B95631"/>
    <w:rsid w:val="00BD3136"/>
    <w:rsid w:val="00C25709"/>
    <w:rsid w:val="00C80801"/>
    <w:rsid w:val="00C8368A"/>
    <w:rsid w:val="00CF24C8"/>
    <w:rsid w:val="00DA5877"/>
    <w:rsid w:val="00DC0D85"/>
    <w:rsid w:val="00E107A4"/>
    <w:rsid w:val="00E410EC"/>
    <w:rsid w:val="00E429E8"/>
    <w:rsid w:val="00E54377"/>
    <w:rsid w:val="00EB396B"/>
    <w:rsid w:val="00EC0519"/>
    <w:rsid w:val="00EE70B4"/>
    <w:rsid w:val="00F24F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1EBEB0A-96EC-49B4-8980-0F2F3ED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D3F5F"/>
    <w:rPr>
      <w:color w:val="0000FF"/>
      <w:u w:val="single"/>
    </w:rPr>
  </w:style>
  <w:style w:type="paragraph" w:customStyle="1" w:styleId="OrtaKlavuz21">
    <w:name w:val="Orta Kılavuz 21"/>
    <w:qFormat/>
    <w:rsid w:val="00AD3F5F"/>
    <w:pPr>
      <w:spacing w:after="0" w:line="240" w:lineRule="auto"/>
    </w:pPr>
    <w:rPr>
      <w:rFonts w:ascii="Calibri" w:eastAsia="Calibri" w:hAnsi="Calibri" w:cs="Times New Roman"/>
      <w:lang w:val="en-US" w:eastAsia="en-US"/>
    </w:rPr>
  </w:style>
  <w:style w:type="paragraph" w:styleId="BalonMetni">
    <w:name w:val="Balloon Text"/>
    <w:basedOn w:val="Normal"/>
    <w:link w:val="BalonMetniChar"/>
    <w:uiPriority w:val="99"/>
    <w:semiHidden/>
    <w:unhideWhenUsed/>
    <w:rsid w:val="00A766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dikbahar@gmail.com" TargetMode="External"/><Relationship Id="rId5" Type="http://schemas.openxmlformats.org/officeDocument/2006/relationships/hyperlink" Target="mailto:huseyin.yildirim@istanbulorg.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Sadi Cilingir</cp:lastModifiedBy>
  <cp:revision>55</cp:revision>
  <dcterms:created xsi:type="dcterms:W3CDTF">2014-08-11T07:56:00Z</dcterms:created>
  <dcterms:modified xsi:type="dcterms:W3CDTF">2014-08-13T20:44:00Z</dcterms:modified>
</cp:coreProperties>
</file>