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A6" w:rsidRPr="00C571A6" w:rsidRDefault="00C571A6" w:rsidP="00A9236D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 w:rsidRPr="00C571A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9. </w:t>
      </w:r>
      <w:r w:rsidR="00A9236D" w:rsidRPr="00C571A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Uluslararası İşçi Filmleri Festivali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Yolculuğunu Tamamlıyor</w:t>
      </w:r>
      <w:r w:rsidRPr="00C571A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</w:p>
    <w:p w:rsidR="00C571A6" w:rsidRDefault="00C571A6" w:rsidP="00A923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828FC" w:rsidRDefault="00C571A6" w:rsidP="00A9236D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Yıl sonunda</w:t>
      </w:r>
      <w:proofErr w:type="gram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9. yolculuğunu tamamlayacak olan Uluslararası İşçi Filmleri F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>estival</w:t>
      </w:r>
      <w:r>
        <w:rPr>
          <w:rFonts w:ascii="Times New Roman" w:hAnsi="Times New Roman" w:cs="Times New Roman"/>
          <w:sz w:val="24"/>
          <w:szCs w:val="24"/>
          <w:lang w:eastAsia="tr-TR"/>
        </w:rPr>
        <w:t>i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 düzenlendiği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9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yıl içinde takipçilerine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500 film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sundu.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Onuncu yılının hazırlıklarını sürdüren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Festival Komitesi,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bugüne kadar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>Uluslararası İşçi Filmleri Festivali’nde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 gösteril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miş, unutulmayan, iz bırakan 20 kurmaca İşçi filmini belirledi. Bu filmler arasında </w:t>
      </w:r>
      <w:r w:rsidR="00683D75">
        <w:rPr>
          <w:rFonts w:ascii="Times New Roman" w:hAnsi="Times New Roman" w:cs="Times New Roman"/>
          <w:sz w:val="24"/>
          <w:szCs w:val="24"/>
          <w:lang w:eastAsia="tr-TR"/>
        </w:rPr>
        <w:t xml:space="preserve">İşçi Sınıfı Cennete Gider, Şehir Sakin, Kibritçi Kız, Yağmuru Bile, Toprağın Kızı, </w:t>
      </w:r>
      <w:proofErr w:type="spellStart"/>
      <w:r w:rsidR="00683D75">
        <w:rPr>
          <w:rFonts w:ascii="Times New Roman" w:hAnsi="Times New Roman" w:cs="Times New Roman"/>
          <w:sz w:val="24"/>
          <w:szCs w:val="24"/>
          <w:lang w:eastAsia="tr-TR"/>
        </w:rPr>
        <w:t>Germinal</w:t>
      </w:r>
      <w:proofErr w:type="spellEnd"/>
      <w:r w:rsidR="00683D75">
        <w:rPr>
          <w:rFonts w:ascii="Times New Roman" w:hAnsi="Times New Roman" w:cs="Times New Roman"/>
          <w:sz w:val="24"/>
          <w:szCs w:val="24"/>
          <w:lang w:eastAsia="tr-TR"/>
        </w:rPr>
        <w:t xml:space="preserve">, Norma </w:t>
      </w:r>
      <w:proofErr w:type="spellStart"/>
      <w:r w:rsidR="00683D75">
        <w:rPr>
          <w:rFonts w:ascii="Times New Roman" w:hAnsi="Times New Roman" w:cs="Times New Roman"/>
          <w:sz w:val="24"/>
          <w:szCs w:val="24"/>
          <w:lang w:eastAsia="tr-TR"/>
        </w:rPr>
        <w:t>Rae</w:t>
      </w:r>
      <w:proofErr w:type="spellEnd"/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 gibi filmler var. Festival için a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yrıca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9 yılı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>kısaca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 özetleyen bir dosya hazırlandı.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A9236D">
        <w:rPr>
          <w:rFonts w:ascii="Times New Roman" w:hAnsi="Times New Roman" w:cs="Times New Roman"/>
          <w:sz w:val="24"/>
          <w:szCs w:val="24"/>
          <w:lang w:eastAsia="tr-TR"/>
        </w:rPr>
        <w:t>12 Aralık’ta Kocaeli, Trabzon, Tarsus, Samsun ve Eskişehir illerine de uğrayan ve halen sürmekte olan festival Mayıs 2014’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>de 4 il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de (İstanbul, Ankara, Diyarbakır, 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>İzmir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>)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 aynı anda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>,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 eşzamanlı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olarak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>başladı ve yo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lculuk yaklaşık 20 ile yayıldı, 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 xml:space="preserve">2015 yılında düzenlenecek </w:t>
      </w:r>
      <w:r w:rsidR="00A9236D">
        <w:rPr>
          <w:rFonts w:ascii="Times New Roman" w:hAnsi="Times New Roman" w:cs="Times New Roman"/>
          <w:sz w:val="24"/>
          <w:szCs w:val="24"/>
          <w:lang w:eastAsia="tr-TR"/>
        </w:rPr>
        <w:t xml:space="preserve">10. 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>festivalde i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ş cinayetlerini merkeze 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 xml:space="preserve">alan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 xml:space="preserve">kurmaca 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 xml:space="preserve">ve </w:t>
      </w:r>
      <w:r w:rsidR="00A9236D" w:rsidRPr="00A9236D">
        <w:rPr>
          <w:rFonts w:ascii="Times New Roman" w:hAnsi="Times New Roman" w:cs="Times New Roman"/>
          <w:sz w:val="24"/>
          <w:szCs w:val="24"/>
          <w:lang w:eastAsia="tr-TR"/>
        </w:rPr>
        <w:t>belg</w:t>
      </w:r>
      <w:r w:rsidR="00F828FC">
        <w:rPr>
          <w:rFonts w:ascii="Times New Roman" w:hAnsi="Times New Roman" w:cs="Times New Roman"/>
          <w:sz w:val="24"/>
          <w:szCs w:val="24"/>
          <w:lang w:eastAsia="tr-TR"/>
        </w:rPr>
        <w:t>esel işçi filmlerinin gösterilme hazırlıkları başladı.</w:t>
      </w:r>
      <w:bookmarkEnd w:id="0"/>
      <w:proofErr w:type="gramEnd"/>
    </w:p>
    <w:sectPr w:rsidR="00F82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6D"/>
    <w:rsid w:val="00683D75"/>
    <w:rsid w:val="009F2984"/>
    <w:rsid w:val="00A9236D"/>
    <w:rsid w:val="00C571A6"/>
    <w:rsid w:val="00F8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4155B-A1BD-4073-8D2E-C7EF693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23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2014-12-14T20:19:00Z</dcterms:created>
  <dcterms:modified xsi:type="dcterms:W3CDTF">2014-12-14T20:47:00Z</dcterms:modified>
</cp:coreProperties>
</file>