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78" w:rsidRPr="00B03B6A" w:rsidRDefault="00AD31CA" w:rsidP="00B03B6A">
      <w:pPr>
        <w:pStyle w:val="AralkYok"/>
        <w:rPr>
          <w:rFonts w:ascii="Times New Roman" w:hAnsi="Times New Roman" w:cs="Times New Roman"/>
          <w:b/>
          <w:sz w:val="40"/>
          <w:szCs w:val="40"/>
        </w:rPr>
      </w:pPr>
      <w:r w:rsidRPr="00B03B6A">
        <w:rPr>
          <w:rFonts w:ascii="Times New Roman" w:hAnsi="Times New Roman" w:cs="Times New Roman"/>
          <w:b/>
          <w:sz w:val="40"/>
          <w:szCs w:val="40"/>
        </w:rPr>
        <w:t>Festival Tarihi ve Başvuru Süresinin Uzatılması Hakkında Duyuru</w:t>
      </w:r>
    </w:p>
    <w:p w:rsidR="00B03B6A" w:rsidRDefault="00B03B6A" w:rsidP="00EB5685">
      <w:pPr>
        <w:spacing w:after="0"/>
        <w:rPr>
          <w:rFonts w:ascii="Times New Roman" w:hAnsi="Times New Roman" w:cs="Times New Roman"/>
          <w:b/>
          <w:sz w:val="24"/>
          <w:szCs w:val="24"/>
        </w:rPr>
      </w:pPr>
    </w:p>
    <w:p w:rsidR="00EB5685" w:rsidRPr="00B03B6A" w:rsidRDefault="00AD31CA" w:rsidP="00EB5685">
      <w:pPr>
        <w:spacing w:after="0"/>
        <w:rPr>
          <w:rFonts w:ascii="Times New Roman" w:hAnsi="Times New Roman" w:cs="Times New Roman"/>
          <w:b/>
          <w:sz w:val="24"/>
          <w:szCs w:val="24"/>
        </w:rPr>
      </w:pPr>
      <w:r w:rsidRPr="00B03B6A">
        <w:rPr>
          <w:rFonts w:ascii="Times New Roman" w:hAnsi="Times New Roman" w:cs="Times New Roman"/>
          <w:b/>
          <w:sz w:val="24"/>
          <w:szCs w:val="24"/>
        </w:rPr>
        <w:t>BASINA VE KAMUOYUNA</w:t>
      </w:r>
    </w:p>
    <w:p w:rsidR="00B03B6A" w:rsidRDefault="00B03B6A" w:rsidP="00EB5685">
      <w:pPr>
        <w:spacing w:after="0"/>
        <w:rPr>
          <w:rFonts w:ascii="Times New Roman" w:hAnsi="Times New Roman" w:cs="Times New Roman"/>
          <w:sz w:val="24"/>
          <w:szCs w:val="24"/>
        </w:rPr>
      </w:pPr>
    </w:p>
    <w:p w:rsidR="00AD31CA" w:rsidRPr="00B03B6A" w:rsidRDefault="00AD31CA" w:rsidP="00EB5685">
      <w:pPr>
        <w:spacing w:after="0"/>
        <w:rPr>
          <w:rFonts w:ascii="Times New Roman" w:hAnsi="Times New Roman" w:cs="Times New Roman"/>
          <w:sz w:val="24"/>
          <w:szCs w:val="24"/>
        </w:rPr>
      </w:pPr>
      <w:r w:rsidRPr="00B03B6A">
        <w:rPr>
          <w:rFonts w:ascii="Times New Roman" w:hAnsi="Times New Roman" w:cs="Times New Roman"/>
          <w:sz w:val="24"/>
          <w:szCs w:val="24"/>
        </w:rPr>
        <w:t xml:space="preserve">Van Belediyesi ve Ortadoğu Sinema Akademisi olarak 18-24 Aralık 2013 tarihlerinde gerçekleştirmeyi planladığımız </w:t>
      </w:r>
      <w:r w:rsidRPr="000A5409">
        <w:rPr>
          <w:rFonts w:ascii="Times New Roman" w:hAnsi="Times New Roman" w:cs="Times New Roman"/>
          <w:i/>
          <w:sz w:val="24"/>
          <w:szCs w:val="24"/>
        </w:rPr>
        <w:t>1. Axtamar Film Festivali;</w:t>
      </w:r>
      <w:r w:rsidRPr="00B03B6A">
        <w:rPr>
          <w:rFonts w:ascii="Times New Roman" w:hAnsi="Times New Roman" w:cs="Times New Roman"/>
          <w:sz w:val="24"/>
          <w:szCs w:val="24"/>
        </w:rPr>
        <w:t xml:space="preserve"> Van il merkezindeki gösterim salonlarının henüz faaliyete geçmemesinden kaynaklı, festivalimizin </w:t>
      </w:r>
      <w:r w:rsidRPr="00B03B6A">
        <w:rPr>
          <w:rFonts w:ascii="Times New Roman" w:hAnsi="Times New Roman" w:cs="Times New Roman"/>
          <w:b/>
          <w:i/>
          <w:sz w:val="24"/>
          <w:szCs w:val="24"/>
        </w:rPr>
        <w:t>1-8 Haziran 2014</w:t>
      </w:r>
      <w:r w:rsidRPr="00B03B6A">
        <w:rPr>
          <w:rFonts w:ascii="Times New Roman" w:hAnsi="Times New Roman" w:cs="Times New Roman"/>
          <w:sz w:val="24"/>
          <w:szCs w:val="24"/>
        </w:rPr>
        <w:t xml:space="preserve"> tarihlerinde gerçekleştirilmesi ve yeni başvuruların kabul edilmesi karar altına alınmıştır. Tüm yarışma ve gösterim bölümlerinde festivale başvuru süresi </w:t>
      </w:r>
      <w:r w:rsidRPr="00B03B6A">
        <w:rPr>
          <w:rFonts w:ascii="Times New Roman" w:hAnsi="Times New Roman" w:cs="Times New Roman"/>
          <w:b/>
          <w:i/>
          <w:sz w:val="24"/>
          <w:szCs w:val="24"/>
        </w:rPr>
        <w:t>30 Nisan 2014</w:t>
      </w:r>
      <w:r w:rsidRPr="00B03B6A">
        <w:rPr>
          <w:rFonts w:ascii="Times New Roman" w:hAnsi="Times New Roman" w:cs="Times New Roman"/>
          <w:sz w:val="24"/>
          <w:szCs w:val="24"/>
        </w:rPr>
        <w:t xml:space="preserve"> tarihine kadar uzatılmıştır.  Ancak şimdiye kadar festivale başvuran, gösterim bölümü ile yarışma bölümüne seçilen filmlerin ve senaryoların seçilmiş olma hakkı saklı tutulacaktır. </w:t>
      </w:r>
    </w:p>
    <w:p w:rsidR="00C036E6" w:rsidRPr="00B03B6A" w:rsidRDefault="00C036E6" w:rsidP="00EB5685">
      <w:pPr>
        <w:pStyle w:val="NormalWeb"/>
        <w:spacing w:line="300" w:lineRule="atLeast"/>
        <w:textAlignment w:val="top"/>
        <w:rPr>
          <w:color w:val="262626"/>
        </w:rPr>
      </w:pPr>
    </w:p>
    <w:p w:rsidR="00C036E6" w:rsidRPr="00B03B6A" w:rsidRDefault="00D809DE" w:rsidP="00EB5685">
      <w:pPr>
        <w:pStyle w:val="NormalWeb"/>
        <w:spacing w:line="300" w:lineRule="atLeast"/>
        <w:textAlignment w:val="top"/>
        <w:rPr>
          <w:color w:val="262626"/>
        </w:rPr>
      </w:pPr>
      <w:r w:rsidRPr="00B03B6A">
        <w:rPr>
          <w:rStyle w:val="Gl"/>
          <w:color w:val="262626"/>
        </w:rPr>
        <w:t>Festivalin A</w:t>
      </w:r>
      <w:r w:rsidR="00EB5685" w:rsidRPr="00B03B6A">
        <w:rPr>
          <w:rStyle w:val="Gl"/>
          <w:color w:val="262626"/>
        </w:rPr>
        <w:t>macı</w:t>
      </w:r>
    </w:p>
    <w:p w:rsidR="00C036E6" w:rsidRPr="00B03B6A" w:rsidRDefault="00EB5685" w:rsidP="00EB5685">
      <w:pPr>
        <w:pStyle w:val="NormalWeb"/>
        <w:spacing w:line="300" w:lineRule="atLeast"/>
        <w:textAlignment w:val="top"/>
        <w:rPr>
          <w:color w:val="262626"/>
        </w:rPr>
      </w:pPr>
      <w:proofErr w:type="gramStart"/>
      <w:r w:rsidRPr="00B03B6A">
        <w:rPr>
          <w:color w:val="262626"/>
        </w:rPr>
        <w:t>Festivalimiz; b</w:t>
      </w:r>
      <w:r w:rsidR="00C036E6" w:rsidRPr="00B03B6A">
        <w:rPr>
          <w:color w:val="262626"/>
        </w:rPr>
        <w:t>aşta Kürt halkının olmak üzere Ortadoğu halklarının sahip olduğu kültürel ve sanatsal değerlerinin ortaya çıkarılması, belgelenmesi ve tanıtılmasını sağlamayı; Kürtlerin ve Ortadoğulu halkların özellikle sinemasal üretimlerinin gelişimine katkı sunmayı; Kürt sinemacıları ve diğer halklardan muhalif sinemacılarla halkı bir araya getirmeyi; sanatın metalaştır</w:t>
      </w:r>
      <w:r w:rsidRPr="00B03B6A">
        <w:rPr>
          <w:color w:val="262626"/>
        </w:rPr>
        <w:t>ıl</w:t>
      </w:r>
      <w:r w:rsidR="00C036E6" w:rsidRPr="00B03B6A">
        <w:rPr>
          <w:color w:val="262626"/>
        </w:rPr>
        <w:t xml:space="preserve">dığı, film üretiminin ve dağıtımının sektörel ve </w:t>
      </w:r>
      <w:r w:rsidRPr="00B03B6A">
        <w:rPr>
          <w:color w:val="262626"/>
        </w:rPr>
        <w:t>endüstriyel</w:t>
      </w:r>
      <w:r w:rsidR="00C036E6" w:rsidRPr="00B03B6A">
        <w:rPr>
          <w:color w:val="262626"/>
        </w:rPr>
        <w:t xml:space="preserve"> bir zeminde şekillendiği kapitalist ilişki ağına</w:t>
      </w:r>
      <w:r w:rsidRPr="00B03B6A">
        <w:rPr>
          <w:color w:val="262626"/>
        </w:rPr>
        <w:t xml:space="preserve"> muhalif, komü</w:t>
      </w:r>
      <w:r w:rsidR="00C036E6" w:rsidRPr="00B03B6A">
        <w:rPr>
          <w:color w:val="262626"/>
        </w:rPr>
        <w:t>nal ür</w:t>
      </w:r>
      <w:r w:rsidRPr="00B03B6A">
        <w:rPr>
          <w:color w:val="262626"/>
        </w:rPr>
        <w:t xml:space="preserve">etim ve paylaşım </w:t>
      </w:r>
      <w:r w:rsidR="00C036E6" w:rsidRPr="00B03B6A">
        <w:rPr>
          <w:color w:val="262626"/>
        </w:rPr>
        <w:t xml:space="preserve">zemininde halkla buluşturmasını esas alan </w:t>
      </w:r>
      <w:r w:rsidRPr="00B03B6A">
        <w:rPr>
          <w:color w:val="262626"/>
        </w:rPr>
        <w:t xml:space="preserve">bir ilişki ağı örmeyi; </w:t>
      </w:r>
      <w:r w:rsidR="00C036E6" w:rsidRPr="00B03B6A">
        <w:rPr>
          <w:color w:val="262626"/>
        </w:rPr>
        <w:t xml:space="preserve">sinemanın toplumla buluşmasını ve gelişmesini; </w:t>
      </w:r>
      <w:r w:rsidRPr="00B03B6A">
        <w:rPr>
          <w:color w:val="262626"/>
        </w:rPr>
        <w:t xml:space="preserve">yeni film üretim olanaklarının sağlanması </w:t>
      </w:r>
      <w:r w:rsidR="0033043F" w:rsidRPr="00B03B6A">
        <w:rPr>
          <w:color w:val="262626"/>
        </w:rPr>
        <w:t xml:space="preserve">ve desteklenmesini hedeflemektedir. </w:t>
      </w:r>
      <w:proofErr w:type="gramEnd"/>
    </w:p>
    <w:p w:rsidR="00C036E6" w:rsidRPr="00B03B6A" w:rsidRDefault="00C036E6" w:rsidP="00EB5685">
      <w:pPr>
        <w:spacing w:after="0"/>
        <w:rPr>
          <w:rFonts w:ascii="Times New Roman" w:hAnsi="Times New Roman" w:cs="Times New Roman"/>
          <w:sz w:val="24"/>
          <w:szCs w:val="24"/>
        </w:rPr>
      </w:pPr>
    </w:p>
    <w:p w:rsidR="00EB5685" w:rsidRPr="00B03B6A" w:rsidRDefault="00EB5685" w:rsidP="00EB5685">
      <w:pPr>
        <w:pStyle w:val="NormalWeb"/>
        <w:spacing w:line="300" w:lineRule="atLeast"/>
        <w:textAlignment w:val="top"/>
        <w:rPr>
          <w:color w:val="262626"/>
        </w:rPr>
      </w:pPr>
      <w:r w:rsidRPr="00B03B6A">
        <w:rPr>
          <w:rStyle w:val="Gl"/>
          <w:color w:val="262626"/>
        </w:rPr>
        <w:t>Rojava Devrimini Selamlıyoruz</w:t>
      </w:r>
    </w:p>
    <w:p w:rsidR="00EB5685" w:rsidRPr="00B03B6A" w:rsidRDefault="0033043F" w:rsidP="00EB5685">
      <w:pPr>
        <w:spacing w:after="0"/>
        <w:rPr>
          <w:rFonts w:ascii="Times New Roman" w:hAnsi="Times New Roman" w:cs="Times New Roman"/>
          <w:color w:val="262626"/>
          <w:sz w:val="24"/>
          <w:szCs w:val="24"/>
        </w:rPr>
      </w:pPr>
      <w:proofErr w:type="gramStart"/>
      <w:r w:rsidRPr="00B03B6A">
        <w:rPr>
          <w:rFonts w:ascii="Times New Roman" w:hAnsi="Times New Roman" w:cs="Times New Roman"/>
          <w:color w:val="262626"/>
          <w:sz w:val="24"/>
          <w:szCs w:val="24"/>
        </w:rPr>
        <w:t>Her yıl kendi dili ve kimliğiyle kültürel ve sanatsal üretimlerde bulunan başta yeni nesil Kürt sinemacıları olmak üzere tüm Ortadoğu ve dünyanın muhalif sinemacılarını bir araya getirmeyi ve halkla buluşturmayı amaçlayan</w:t>
      </w:r>
      <w:r w:rsidR="00AF3E72" w:rsidRPr="00B03B6A">
        <w:rPr>
          <w:rFonts w:ascii="Times New Roman" w:hAnsi="Times New Roman" w:cs="Times New Roman"/>
          <w:color w:val="262626"/>
          <w:sz w:val="24"/>
          <w:szCs w:val="24"/>
        </w:rPr>
        <w:t xml:space="preserve"> ve bu sene</w:t>
      </w:r>
      <w:r w:rsidRPr="00B03B6A">
        <w:rPr>
          <w:rFonts w:ascii="Times New Roman" w:hAnsi="Times New Roman" w:cs="Times New Roman"/>
          <w:color w:val="262626"/>
          <w:sz w:val="24"/>
          <w:szCs w:val="24"/>
        </w:rPr>
        <w:t xml:space="preserve"> ilkini gerçekle</w:t>
      </w:r>
      <w:r w:rsidR="00AF3E72" w:rsidRPr="00B03B6A">
        <w:rPr>
          <w:rFonts w:ascii="Times New Roman" w:hAnsi="Times New Roman" w:cs="Times New Roman"/>
          <w:color w:val="262626"/>
          <w:sz w:val="24"/>
          <w:szCs w:val="24"/>
        </w:rPr>
        <w:t>ştireceğimiz festivalimizi</w:t>
      </w:r>
      <w:r w:rsidRPr="00B03B6A">
        <w:rPr>
          <w:rFonts w:ascii="Times New Roman" w:hAnsi="Times New Roman" w:cs="Times New Roman"/>
          <w:color w:val="262626"/>
          <w:sz w:val="24"/>
          <w:szCs w:val="24"/>
        </w:rPr>
        <w:t xml:space="preserve"> ‘Rojava Devrimi’ne ve </w:t>
      </w:r>
      <w:r w:rsidR="00D809DE" w:rsidRPr="00B03B6A">
        <w:rPr>
          <w:rFonts w:ascii="Times New Roman" w:hAnsi="Times New Roman" w:cs="Times New Roman"/>
          <w:color w:val="262626"/>
          <w:sz w:val="24"/>
          <w:szCs w:val="24"/>
        </w:rPr>
        <w:t>Rojava’da</w:t>
      </w:r>
      <w:r w:rsidR="00AF3E72" w:rsidRPr="00B03B6A">
        <w:rPr>
          <w:rFonts w:ascii="Times New Roman" w:hAnsi="Times New Roman" w:cs="Times New Roman"/>
          <w:color w:val="262626"/>
          <w:sz w:val="24"/>
          <w:szCs w:val="24"/>
        </w:rPr>
        <w:t xml:space="preserve"> direnen halkımıza adıyor; e</w:t>
      </w:r>
      <w:r w:rsidRPr="00B03B6A">
        <w:rPr>
          <w:rFonts w:ascii="Times New Roman" w:hAnsi="Times New Roman" w:cs="Times New Roman"/>
          <w:color w:val="262626"/>
          <w:sz w:val="24"/>
          <w:szCs w:val="24"/>
        </w:rPr>
        <w:t xml:space="preserve">şsiz bir </w:t>
      </w:r>
      <w:r w:rsidR="00AF3E72" w:rsidRPr="00B03B6A">
        <w:rPr>
          <w:rFonts w:ascii="Times New Roman" w:hAnsi="Times New Roman" w:cs="Times New Roman"/>
          <w:color w:val="262626"/>
          <w:sz w:val="24"/>
          <w:szCs w:val="24"/>
        </w:rPr>
        <w:t>fedakârlık</w:t>
      </w:r>
      <w:r w:rsidRPr="00B03B6A">
        <w:rPr>
          <w:rFonts w:ascii="Times New Roman" w:hAnsi="Times New Roman" w:cs="Times New Roman"/>
          <w:color w:val="262626"/>
          <w:sz w:val="24"/>
          <w:szCs w:val="24"/>
        </w:rPr>
        <w:t xml:space="preserve"> ve büyük bir emekle gerçekleşen devrimi Kuzey parçasından selamlıyoruz. </w:t>
      </w:r>
      <w:proofErr w:type="gramEnd"/>
      <w:r w:rsidR="00AF3E72" w:rsidRPr="00B03B6A">
        <w:rPr>
          <w:rFonts w:ascii="Times New Roman" w:hAnsi="Times New Roman" w:cs="Times New Roman"/>
          <w:color w:val="262626"/>
          <w:sz w:val="24"/>
          <w:szCs w:val="24"/>
        </w:rPr>
        <w:t xml:space="preserve">Bu bağlamda festival kapsamında Rojava konulu sergi, panel, forum, söyleşi, sinevizyon ve film gösterimlerine yer verilecektir. </w:t>
      </w:r>
    </w:p>
    <w:p w:rsidR="00D809DE" w:rsidRPr="00B03B6A" w:rsidRDefault="00D809DE" w:rsidP="00EB5685">
      <w:pPr>
        <w:spacing w:after="0"/>
        <w:rPr>
          <w:rFonts w:ascii="Times New Roman" w:hAnsi="Times New Roman" w:cs="Times New Roman"/>
          <w:color w:val="262626"/>
          <w:sz w:val="24"/>
          <w:szCs w:val="24"/>
        </w:rPr>
      </w:pPr>
    </w:p>
    <w:p w:rsidR="00D809DE" w:rsidRPr="00B03B6A" w:rsidRDefault="00D809DE" w:rsidP="00EB5685">
      <w:pPr>
        <w:spacing w:after="0"/>
        <w:rPr>
          <w:rFonts w:ascii="Times New Roman" w:hAnsi="Times New Roman" w:cs="Times New Roman"/>
          <w:sz w:val="24"/>
          <w:szCs w:val="24"/>
        </w:rPr>
      </w:pPr>
      <w:r w:rsidRPr="00B03B6A">
        <w:rPr>
          <w:rFonts w:ascii="Times New Roman" w:hAnsi="Times New Roman" w:cs="Times New Roman"/>
          <w:color w:val="262626"/>
          <w:sz w:val="24"/>
          <w:szCs w:val="24"/>
        </w:rPr>
        <w:t xml:space="preserve">*İletişim bilgileri, katılım koşulları, festival programı, başvuru formu ve ödüller hakkında </w:t>
      </w:r>
      <w:r w:rsidRPr="00B03B6A">
        <w:rPr>
          <w:rFonts w:ascii="Times New Roman" w:hAnsi="Times New Roman" w:cs="Times New Roman"/>
          <w:sz w:val="24"/>
          <w:szCs w:val="24"/>
        </w:rPr>
        <w:t xml:space="preserve">detaylı bilgi, </w:t>
      </w:r>
      <w:hyperlink r:id="rId4" w:history="1">
        <w:r w:rsidRPr="00B03B6A">
          <w:rPr>
            <w:rStyle w:val="Kpr"/>
            <w:rFonts w:ascii="Times New Roman" w:hAnsi="Times New Roman" w:cs="Times New Roman"/>
            <w:color w:val="auto"/>
            <w:sz w:val="24"/>
            <w:szCs w:val="24"/>
            <w:u w:val="none"/>
          </w:rPr>
          <w:t>www.axtamarafilmfestivali.com</w:t>
        </w:r>
      </w:hyperlink>
      <w:r w:rsidRPr="00B03B6A">
        <w:rPr>
          <w:rFonts w:ascii="Times New Roman" w:hAnsi="Times New Roman" w:cs="Times New Roman"/>
          <w:sz w:val="24"/>
          <w:szCs w:val="24"/>
        </w:rPr>
        <w:t xml:space="preserve"> web adresi üzerinden takip edilebilir. </w:t>
      </w:r>
    </w:p>
    <w:p w:rsidR="00DA74C1" w:rsidRPr="00B03B6A" w:rsidRDefault="00DA74C1" w:rsidP="00EB5685">
      <w:pPr>
        <w:spacing w:after="0"/>
        <w:rPr>
          <w:rFonts w:ascii="Times New Roman" w:hAnsi="Times New Roman" w:cs="Times New Roman"/>
          <w:color w:val="262626"/>
          <w:sz w:val="24"/>
          <w:szCs w:val="24"/>
        </w:rPr>
      </w:pPr>
    </w:p>
    <w:p w:rsidR="00DA74C1" w:rsidRPr="00B03B6A" w:rsidRDefault="00DA74C1" w:rsidP="00EB5685">
      <w:pPr>
        <w:spacing w:after="0"/>
        <w:rPr>
          <w:rFonts w:ascii="Times New Roman" w:hAnsi="Times New Roman" w:cs="Times New Roman"/>
          <w:color w:val="262626"/>
          <w:sz w:val="24"/>
          <w:szCs w:val="24"/>
        </w:rPr>
      </w:pPr>
      <w:r w:rsidRPr="00B03B6A">
        <w:rPr>
          <w:rFonts w:ascii="Times New Roman" w:hAnsi="Times New Roman" w:cs="Times New Roman"/>
          <w:b/>
          <w:i/>
          <w:color w:val="262626"/>
          <w:sz w:val="24"/>
          <w:szCs w:val="24"/>
        </w:rPr>
        <w:t>Not:</w:t>
      </w:r>
      <w:r w:rsidR="009512B2" w:rsidRPr="00B03B6A">
        <w:rPr>
          <w:rFonts w:ascii="Times New Roman" w:hAnsi="Times New Roman" w:cs="Times New Roman"/>
          <w:color w:val="262626"/>
          <w:sz w:val="24"/>
          <w:szCs w:val="24"/>
        </w:rPr>
        <w:t xml:space="preserve"> Festival programı ve etkinlikleri,</w:t>
      </w:r>
      <w:r w:rsidRPr="00B03B6A">
        <w:rPr>
          <w:rFonts w:ascii="Times New Roman" w:hAnsi="Times New Roman" w:cs="Times New Roman"/>
          <w:color w:val="262626"/>
          <w:sz w:val="24"/>
          <w:szCs w:val="24"/>
        </w:rPr>
        <w:t xml:space="preserve"> jüri üyeleri, güncellenmiş yarışma ile gösterim bölümü senaryo ve filmlerinin açıklanacağı </w:t>
      </w:r>
      <w:r w:rsidRPr="00B03B6A">
        <w:rPr>
          <w:rFonts w:ascii="Times New Roman" w:hAnsi="Times New Roman" w:cs="Times New Roman"/>
          <w:i/>
          <w:color w:val="262626"/>
          <w:sz w:val="24"/>
          <w:szCs w:val="24"/>
        </w:rPr>
        <w:t xml:space="preserve">1. </w:t>
      </w:r>
      <w:proofErr w:type="spellStart"/>
      <w:r w:rsidRPr="00B03B6A">
        <w:rPr>
          <w:rFonts w:ascii="Times New Roman" w:hAnsi="Times New Roman" w:cs="Times New Roman"/>
          <w:i/>
          <w:color w:val="262626"/>
          <w:sz w:val="24"/>
          <w:szCs w:val="24"/>
        </w:rPr>
        <w:t>Axtamara</w:t>
      </w:r>
      <w:proofErr w:type="spellEnd"/>
      <w:r w:rsidRPr="00B03B6A">
        <w:rPr>
          <w:rFonts w:ascii="Times New Roman" w:hAnsi="Times New Roman" w:cs="Times New Roman"/>
          <w:i/>
          <w:color w:val="262626"/>
          <w:sz w:val="24"/>
          <w:szCs w:val="24"/>
        </w:rPr>
        <w:t xml:space="preserve"> Film Festivali</w:t>
      </w:r>
      <w:r w:rsidR="00B03B6A">
        <w:rPr>
          <w:rFonts w:ascii="Times New Roman" w:hAnsi="Times New Roman" w:cs="Times New Roman"/>
          <w:color w:val="262626"/>
          <w:sz w:val="24"/>
          <w:szCs w:val="24"/>
        </w:rPr>
        <w:t xml:space="preserve"> basın t</w:t>
      </w:r>
      <w:r w:rsidRPr="00B03B6A">
        <w:rPr>
          <w:rFonts w:ascii="Times New Roman" w:hAnsi="Times New Roman" w:cs="Times New Roman"/>
          <w:color w:val="262626"/>
          <w:sz w:val="24"/>
          <w:szCs w:val="24"/>
        </w:rPr>
        <w:t>oplantısına katılmanızı rica ederiz.</w:t>
      </w:r>
    </w:p>
    <w:p w:rsidR="00B03B6A" w:rsidRDefault="00B03B6A" w:rsidP="00EB5685">
      <w:pPr>
        <w:spacing w:after="0"/>
        <w:rPr>
          <w:rFonts w:ascii="Times New Roman" w:hAnsi="Times New Roman" w:cs="Times New Roman"/>
          <w:color w:val="262626"/>
          <w:sz w:val="24"/>
          <w:szCs w:val="24"/>
        </w:rPr>
      </w:pPr>
    </w:p>
    <w:p w:rsidR="00DA74C1" w:rsidRPr="00B03B6A" w:rsidRDefault="00DA74C1" w:rsidP="00EB5685">
      <w:pPr>
        <w:spacing w:after="0"/>
        <w:rPr>
          <w:rFonts w:ascii="Times New Roman" w:hAnsi="Times New Roman" w:cs="Times New Roman"/>
          <w:color w:val="262626"/>
          <w:sz w:val="24"/>
          <w:szCs w:val="24"/>
        </w:rPr>
      </w:pPr>
      <w:r w:rsidRPr="00B03B6A">
        <w:rPr>
          <w:rFonts w:ascii="Times New Roman" w:hAnsi="Times New Roman" w:cs="Times New Roman"/>
          <w:color w:val="262626"/>
          <w:sz w:val="24"/>
          <w:szCs w:val="24"/>
        </w:rPr>
        <w:t>Tarih: 20 Mayıs 2014</w:t>
      </w:r>
    </w:p>
    <w:p w:rsidR="00DA74C1" w:rsidRPr="00B03B6A" w:rsidRDefault="00DA74C1" w:rsidP="00EB5685">
      <w:pPr>
        <w:spacing w:after="0"/>
        <w:rPr>
          <w:rFonts w:ascii="Times New Roman" w:hAnsi="Times New Roman" w:cs="Times New Roman"/>
          <w:color w:val="262626"/>
          <w:sz w:val="24"/>
          <w:szCs w:val="24"/>
        </w:rPr>
      </w:pPr>
      <w:r w:rsidRPr="00B03B6A">
        <w:rPr>
          <w:rFonts w:ascii="Times New Roman" w:hAnsi="Times New Roman" w:cs="Times New Roman"/>
          <w:color w:val="262626"/>
          <w:sz w:val="24"/>
          <w:szCs w:val="24"/>
        </w:rPr>
        <w:t xml:space="preserve">Saat: </w:t>
      </w:r>
      <w:proofErr w:type="gramStart"/>
      <w:r w:rsidRPr="00B03B6A">
        <w:rPr>
          <w:rFonts w:ascii="Times New Roman" w:hAnsi="Times New Roman" w:cs="Times New Roman"/>
          <w:color w:val="262626"/>
          <w:sz w:val="24"/>
          <w:szCs w:val="24"/>
        </w:rPr>
        <w:t>1</w:t>
      </w:r>
      <w:r w:rsidR="00E24D6A" w:rsidRPr="00B03B6A">
        <w:rPr>
          <w:rFonts w:ascii="Times New Roman" w:hAnsi="Times New Roman" w:cs="Times New Roman"/>
          <w:color w:val="262626"/>
          <w:sz w:val="24"/>
          <w:szCs w:val="24"/>
        </w:rPr>
        <w:t>7</w:t>
      </w:r>
      <w:r w:rsidRPr="00B03B6A">
        <w:rPr>
          <w:rFonts w:ascii="Times New Roman" w:hAnsi="Times New Roman" w:cs="Times New Roman"/>
          <w:color w:val="262626"/>
          <w:sz w:val="24"/>
          <w:szCs w:val="24"/>
        </w:rPr>
        <w:t>:00</w:t>
      </w:r>
      <w:proofErr w:type="gramEnd"/>
    </w:p>
    <w:p w:rsidR="00DA74C1" w:rsidRPr="00B03B6A" w:rsidRDefault="00DA74C1" w:rsidP="00EB5685">
      <w:pPr>
        <w:spacing w:after="0"/>
        <w:rPr>
          <w:rFonts w:ascii="Times New Roman" w:hAnsi="Times New Roman" w:cs="Times New Roman"/>
          <w:sz w:val="24"/>
          <w:szCs w:val="24"/>
        </w:rPr>
      </w:pPr>
      <w:proofErr w:type="gramStart"/>
      <w:r w:rsidRPr="00B03B6A">
        <w:rPr>
          <w:rFonts w:ascii="Times New Roman" w:hAnsi="Times New Roman" w:cs="Times New Roman"/>
          <w:color w:val="262626"/>
          <w:sz w:val="24"/>
          <w:szCs w:val="24"/>
        </w:rPr>
        <w:t>Mekan</w:t>
      </w:r>
      <w:proofErr w:type="gramEnd"/>
      <w:r w:rsidRPr="00B03B6A">
        <w:rPr>
          <w:rFonts w:ascii="Times New Roman" w:hAnsi="Times New Roman" w:cs="Times New Roman"/>
          <w:color w:val="262626"/>
          <w:sz w:val="24"/>
          <w:szCs w:val="24"/>
        </w:rPr>
        <w:t xml:space="preserve">: </w:t>
      </w:r>
      <w:proofErr w:type="spellStart"/>
      <w:r w:rsidRPr="00B03B6A">
        <w:rPr>
          <w:rFonts w:ascii="Times New Roman" w:hAnsi="Times New Roman" w:cs="Times New Roman"/>
          <w:color w:val="262626"/>
          <w:sz w:val="24"/>
          <w:szCs w:val="24"/>
        </w:rPr>
        <w:t>Nuda</w:t>
      </w:r>
      <w:proofErr w:type="spellEnd"/>
      <w:r w:rsidRPr="00B03B6A">
        <w:rPr>
          <w:rFonts w:ascii="Times New Roman" w:hAnsi="Times New Roman" w:cs="Times New Roman"/>
          <w:color w:val="262626"/>
          <w:sz w:val="24"/>
          <w:szCs w:val="24"/>
        </w:rPr>
        <w:t xml:space="preserve"> Kültür </w:t>
      </w:r>
      <w:r w:rsidR="009512B2" w:rsidRPr="00B03B6A">
        <w:rPr>
          <w:rFonts w:ascii="Times New Roman" w:hAnsi="Times New Roman" w:cs="Times New Roman"/>
          <w:color w:val="262626"/>
          <w:sz w:val="24"/>
          <w:szCs w:val="24"/>
        </w:rPr>
        <w:t>Sanat Akademisi</w:t>
      </w:r>
      <w:r w:rsidRPr="00B03B6A">
        <w:rPr>
          <w:rFonts w:ascii="Times New Roman" w:hAnsi="Times New Roman" w:cs="Times New Roman"/>
          <w:color w:val="262626"/>
          <w:sz w:val="24"/>
          <w:szCs w:val="24"/>
        </w:rPr>
        <w:t xml:space="preserve"> - Van</w:t>
      </w:r>
      <w:bookmarkStart w:id="0" w:name="_GoBack"/>
      <w:bookmarkEnd w:id="0"/>
    </w:p>
    <w:sectPr w:rsidR="00DA74C1" w:rsidRPr="00B03B6A" w:rsidSect="007242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7EED"/>
    <w:rsid w:val="000A5409"/>
    <w:rsid w:val="000A7EED"/>
    <w:rsid w:val="0033043F"/>
    <w:rsid w:val="004105EE"/>
    <w:rsid w:val="00724263"/>
    <w:rsid w:val="009512B2"/>
    <w:rsid w:val="009F317C"/>
    <w:rsid w:val="00AD31CA"/>
    <w:rsid w:val="00AF3E72"/>
    <w:rsid w:val="00B03B6A"/>
    <w:rsid w:val="00C036E6"/>
    <w:rsid w:val="00D809DE"/>
    <w:rsid w:val="00DA74C1"/>
    <w:rsid w:val="00E24D6A"/>
    <w:rsid w:val="00EB5685"/>
    <w:rsid w:val="00EB66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36E6"/>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36E6"/>
    <w:rPr>
      <w:b/>
      <w:bCs/>
    </w:rPr>
  </w:style>
  <w:style w:type="character" w:styleId="Kpr">
    <w:name w:val="Hyperlink"/>
    <w:basedOn w:val="VarsaylanParagrafYazTipi"/>
    <w:uiPriority w:val="99"/>
    <w:unhideWhenUsed/>
    <w:rsid w:val="00D809DE"/>
    <w:rPr>
      <w:color w:val="0563C1" w:themeColor="hyperlink"/>
      <w:u w:val="single"/>
    </w:rPr>
  </w:style>
  <w:style w:type="paragraph" w:styleId="AralkYok">
    <w:name w:val="No Spacing"/>
    <w:uiPriority w:val="1"/>
    <w:qFormat/>
    <w:rsid w:val="00B03B6A"/>
    <w:pPr>
      <w:spacing w:after="0" w:line="240" w:lineRule="auto"/>
    </w:pPr>
  </w:style>
</w:styles>
</file>

<file path=word/webSettings.xml><?xml version="1.0" encoding="utf-8"?>
<w:webSettings xmlns:r="http://schemas.openxmlformats.org/officeDocument/2006/relationships" xmlns:w="http://schemas.openxmlformats.org/wordprocessingml/2006/main">
  <w:divs>
    <w:div w:id="307438964">
      <w:bodyDiv w:val="1"/>
      <w:marLeft w:val="0"/>
      <w:marRight w:val="0"/>
      <w:marTop w:val="0"/>
      <w:marBottom w:val="0"/>
      <w:divBdr>
        <w:top w:val="none" w:sz="0" w:space="0" w:color="auto"/>
        <w:left w:val="none" w:sz="0" w:space="0" w:color="auto"/>
        <w:bottom w:val="none" w:sz="0" w:space="0" w:color="auto"/>
        <w:right w:val="none" w:sz="0" w:space="0" w:color="auto"/>
      </w:divBdr>
      <w:divsChild>
        <w:div w:id="1777629833">
          <w:marLeft w:val="0"/>
          <w:marRight w:val="0"/>
          <w:marTop w:val="225"/>
          <w:marBottom w:val="225"/>
          <w:divBdr>
            <w:top w:val="none" w:sz="0" w:space="0" w:color="auto"/>
            <w:left w:val="none" w:sz="0" w:space="0" w:color="auto"/>
            <w:bottom w:val="none" w:sz="0" w:space="0" w:color="auto"/>
            <w:right w:val="none" w:sz="0" w:space="0" w:color="auto"/>
          </w:divBdr>
          <w:divsChild>
            <w:div w:id="1336037041">
              <w:marLeft w:val="0"/>
              <w:marRight w:val="0"/>
              <w:marTop w:val="0"/>
              <w:marBottom w:val="0"/>
              <w:divBdr>
                <w:top w:val="none" w:sz="0" w:space="0" w:color="auto"/>
                <w:left w:val="none" w:sz="0" w:space="0" w:color="auto"/>
                <w:bottom w:val="none" w:sz="0" w:space="0" w:color="auto"/>
                <w:right w:val="none" w:sz="0" w:space="0" w:color="auto"/>
              </w:divBdr>
              <w:divsChild>
                <w:div w:id="378407408">
                  <w:marLeft w:val="0"/>
                  <w:marRight w:val="0"/>
                  <w:marTop w:val="0"/>
                  <w:marBottom w:val="0"/>
                  <w:divBdr>
                    <w:top w:val="none" w:sz="0" w:space="0" w:color="auto"/>
                    <w:left w:val="single" w:sz="6" w:space="11" w:color="858585"/>
                    <w:bottom w:val="none" w:sz="0" w:space="0" w:color="auto"/>
                    <w:right w:val="none" w:sz="0" w:space="0" w:color="auto"/>
                  </w:divBdr>
                  <w:divsChild>
                    <w:div w:id="1766611291">
                      <w:marLeft w:val="0"/>
                      <w:marRight w:val="0"/>
                      <w:marTop w:val="0"/>
                      <w:marBottom w:val="0"/>
                      <w:divBdr>
                        <w:top w:val="none" w:sz="0" w:space="0" w:color="auto"/>
                        <w:left w:val="none" w:sz="0" w:space="0" w:color="auto"/>
                        <w:bottom w:val="none" w:sz="0" w:space="0" w:color="auto"/>
                        <w:right w:val="none" w:sz="0" w:space="0" w:color="auto"/>
                      </w:divBdr>
                      <w:divsChild>
                        <w:div w:id="50200719">
                          <w:marLeft w:val="0"/>
                          <w:marRight w:val="0"/>
                          <w:marTop w:val="0"/>
                          <w:marBottom w:val="0"/>
                          <w:divBdr>
                            <w:top w:val="none" w:sz="0" w:space="0" w:color="auto"/>
                            <w:left w:val="none" w:sz="0" w:space="0" w:color="auto"/>
                            <w:bottom w:val="none" w:sz="0" w:space="0" w:color="auto"/>
                            <w:right w:val="none" w:sz="0" w:space="0" w:color="auto"/>
                          </w:divBdr>
                          <w:divsChild>
                            <w:div w:id="1372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xtamarafilmfestiva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375</Words>
  <Characters>2141</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MACİT</dc:creator>
  <cp:keywords/>
  <dc:description/>
  <cp:lastModifiedBy>Sadi Cilingir</cp:lastModifiedBy>
  <cp:revision>10</cp:revision>
  <dcterms:created xsi:type="dcterms:W3CDTF">2014-04-15T11:59:00Z</dcterms:created>
  <dcterms:modified xsi:type="dcterms:W3CDTF">2014-04-17T11:40:00Z</dcterms:modified>
</cp:coreProperties>
</file>