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45" w:rsidRDefault="00400875" w:rsidP="00400875">
      <w:pPr>
        <w:rPr>
          <w:rFonts w:ascii="Arial" w:hAnsi="Arial" w:cs="Arial"/>
          <w:sz w:val="24"/>
          <w:szCs w:val="24"/>
        </w:rPr>
      </w:pPr>
      <w:r w:rsidRPr="00400875">
        <w:rPr>
          <w:rFonts w:ascii="Arial" w:hAnsi="Arial" w:cs="Arial"/>
          <w:sz w:val="24"/>
          <w:szCs w:val="24"/>
        </w:rPr>
        <w:drawing>
          <wp:inline distT="0" distB="0" distL="0" distR="0">
            <wp:extent cx="2771775" cy="885825"/>
            <wp:effectExtent l="19050" t="0" r="9525" b="0"/>
            <wp:docPr id="1" name="Resim 1" descr="C:\Users\MUSTAFAKOC\Desktop\50_logo2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KOC\Desktop\50_logo2_kucu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4BA">
        <w:rPr>
          <w:rFonts w:ascii="Arial" w:hAnsi="Arial" w:cs="Arial"/>
          <w:sz w:val="24"/>
          <w:szCs w:val="24"/>
        </w:rPr>
        <w:tab/>
      </w:r>
      <w:r w:rsidR="002754BA">
        <w:rPr>
          <w:rFonts w:ascii="Arial" w:hAnsi="Arial" w:cs="Arial"/>
          <w:sz w:val="24"/>
          <w:szCs w:val="24"/>
        </w:rPr>
        <w:tab/>
      </w:r>
      <w:r w:rsidR="002754BA">
        <w:rPr>
          <w:rFonts w:ascii="Arial" w:hAnsi="Arial" w:cs="Arial"/>
          <w:sz w:val="24"/>
          <w:szCs w:val="24"/>
        </w:rPr>
        <w:tab/>
      </w:r>
      <w:r w:rsidR="002754BA">
        <w:rPr>
          <w:rFonts w:ascii="Arial" w:hAnsi="Arial" w:cs="Arial"/>
          <w:sz w:val="24"/>
          <w:szCs w:val="24"/>
        </w:rPr>
        <w:tab/>
      </w:r>
      <w:r w:rsidR="002754BA">
        <w:rPr>
          <w:rFonts w:ascii="Arial" w:hAnsi="Arial" w:cs="Arial"/>
          <w:sz w:val="24"/>
          <w:szCs w:val="24"/>
        </w:rPr>
        <w:tab/>
      </w:r>
      <w:r w:rsidR="002754BA">
        <w:rPr>
          <w:rFonts w:ascii="Arial" w:hAnsi="Arial" w:cs="Arial"/>
          <w:sz w:val="24"/>
          <w:szCs w:val="24"/>
        </w:rPr>
        <w:tab/>
      </w:r>
      <w:r w:rsidR="002754BA">
        <w:rPr>
          <w:rFonts w:ascii="Arial" w:hAnsi="Arial" w:cs="Arial"/>
          <w:sz w:val="24"/>
          <w:szCs w:val="24"/>
        </w:rPr>
        <w:tab/>
      </w:r>
      <w:r w:rsidR="002754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E3BDC">
        <w:rPr>
          <w:rFonts w:ascii="Arial" w:hAnsi="Arial" w:cs="Arial"/>
          <w:sz w:val="24"/>
          <w:szCs w:val="24"/>
        </w:rPr>
        <w:t>30</w:t>
      </w:r>
      <w:r w:rsidR="00B06245">
        <w:rPr>
          <w:rFonts w:ascii="Arial" w:hAnsi="Arial" w:cs="Arial"/>
          <w:sz w:val="24"/>
          <w:szCs w:val="24"/>
        </w:rPr>
        <w:t xml:space="preserve">. 07. 2013 </w:t>
      </w:r>
    </w:p>
    <w:p w:rsidR="00B06245" w:rsidRPr="00A561B3" w:rsidRDefault="00B06245" w:rsidP="007A3B65">
      <w:pPr>
        <w:rPr>
          <w:rFonts w:ascii="Arial" w:hAnsi="Arial" w:cs="Arial"/>
          <w:b/>
          <w:sz w:val="32"/>
          <w:szCs w:val="32"/>
        </w:rPr>
      </w:pPr>
      <w:r w:rsidRPr="00A561B3">
        <w:rPr>
          <w:rFonts w:ascii="Arial" w:hAnsi="Arial" w:cs="Arial"/>
          <w:b/>
          <w:sz w:val="32"/>
          <w:szCs w:val="32"/>
        </w:rPr>
        <w:t>BASIN BÜLTENİ</w:t>
      </w:r>
    </w:p>
    <w:p w:rsidR="00CD2C87" w:rsidRPr="00CD2C87" w:rsidRDefault="00F06BA4" w:rsidP="007A3B6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Altın Portakal’a çifte afiş</w:t>
      </w:r>
    </w:p>
    <w:p w:rsidR="005C50F2" w:rsidRPr="007A3B65" w:rsidRDefault="005C42EC" w:rsidP="007A3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Antalya Büyükşehir Belediyesi ve </w:t>
      </w:r>
      <w:r w:rsidR="0086043B" w:rsidRPr="007A3B65">
        <w:rPr>
          <w:rFonts w:ascii="Arial" w:hAnsi="Arial" w:cs="Arial"/>
          <w:sz w:val="24"/>
          <w:szCs w:val="24"/>
        </w:rPr>
        <w:t xml:space="preserve">Antalya Kültür Sanat Vakfı işbirliğiyle </w:t>
      </w:r>
      <w:r>
        <w:rPr>
          <w:rFonts w:ascii="Arial" w:hAnsi="Arial" w:cs="Arial"/>
          <w:sz w:val="24"/>
          <w:szCs w:val="24"/>
        </w:rPr>
        <w:t>4</w:t>
      </w:r>
      <w:r w:rsidR="0086043B" w:rsidRPr="007A3B65"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</w:rPr>
        <w:t>1</w:t>
      </w:r>
      <w:r w:rsidR="0086043B" w:rsidRPr="007A3B65">
        <w:rPr>
          <w:rFonts w:ascii="Arial" w:hAnsi="Arial" w:cs="Arial"/>
          <w:sz w:val="24"/>
          <w:szCs w:val="24"/>
        </w:rPr>
        <w:t>Ekim 201</w:t>
      </w:r>
      <w:r>
        <w:rPr>
          <w:rFonts w:ascii="Arial" w:hAnsi="Arial" w:cs="Arial"/>
          <w:sz w:val="24"/>
          <w:szCs w:val="24"/>
        </w:rPr>
        <w:t>3</w:t>
      </w:r>
      <w:r w:rsidR="0086043B" w:rsidRPr="007A3B65">
        <w:rPr>
          <w:rFonts w:ascii="Arial" w:hAnsi="Arial" w:cs="Arial"/>
          <w:sz w:val="24"/>
          <w:szCs w:val="24"/>
        </w:rPr>
        <w:t xml:space="preserve"> tarihlerinde </w:t>
      </w:r>
      <w:r w:rsidR="00404CB4">
        <w:rPr>
          <w:rFonts w:ascii="Arial" w:hAnsi="Arial" w:cs="Arial"/>
          <w:sz w:val="24"/>
          <w:szCs w:val="24"/>
        </w:rPr>
        <w:t xml:space="preserve">gerçekleştirilecek </w:t>
      </w:r>
      <w:r w:rsidR="00145756" w:rsidRPr="007A3B65">
        <w:rPr>
          <w:rFonts w:ascii="Arial" w:hAnsi="Arial" w:cs="Arial"/>
          <w:sz w:val="24"/>
          <w:szCs w:val="24"/>
        </w:rPr>
        <w:t>50</w:t>
      </w:r>
      <w:r w:rsidR="0086043B" w:rsidRPr="007A3B65">
        <w:rPr>
          <w:rFonts w:ascii="Arial" w:hAnsi="Arial" w:cs="Arial"/>
          <w:sz w:val="24"/>
          <w:szCs w:val="24"/>
        </w:rPr>
        <w:t>. Uluslararası Antalya Altın Portakal Film Festivali</w:t>
      </w:r>
      <w:r w:rsidR="00145756" w:rsidRPr="007A3B65">
        <w:rPr>
          <w:rFonts w:ascii="Arial" w:hAnsi="Arial" w:cs="Arial"/>
          <w:sz w:val="24"/>
          <w:szCs w:val="24"/>
        </w:rPr>
        <w:t xml:space="preserve">’nin </w:t>
      </w:r>
      <w:r w:rsidR="00545ADC">
        <w:rPr>
          <w:rFonts w:ascii="Arial" w:hAnsi="Arial" w:cs="Arial"/>
          <w:sz w:val="24"/>
          <w:szCs w:val="24"/>
        </w:rPr>
        <w:t>tanıtımlarında</w:t>
      </w:r>
      <w:r w:rsidR="00145756" w:rsidRPr="007A3B65">
        <w:rPr>
          <w:rFonts w:ascii="Arial" w:hAnsi="Arial" w:cs="Arial"/>
          <w:sz w:val="24"/>
          <w:szCs w:val="24"/>
        </w:rPr>
        <w:t xml:space="preserve"> kullanılacak </w:t>
      </w:r>
      <w:r w:rsidR="00890098">
        <w:rPr>
          <w:rFonts w:ascii="Arial" w:hAnsi="Arial" w:cs="Arial"/>
          <w:sz w:val="24"/>
          <w:szCs w:val="24"/>
        </w:rPr>
        <w:t>tasarımlar</w:t>
      </w:r>
      <w:r w:rsidR="00145756" w:rsidRPr="007A3B65">
        <w:rPr>
          <w:rFonts w:ascii="Arial" w:hAnsi="Arial" w:cs="Arial"/>
          <w:sz w:val="24"/>
          <w:szCs w:val="24"/>
        </w:rPr>
        <w:t xml:space="preserve"> belli oldu. </w:t>
      </w:r>
    </w:p>
    <w:p w:rsidR="00A61F44" w:rsidRDefault="00A61F44" w:rsidP="007A3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="001879FC">
        <w:rPr>
          <w:rFonts w:ascii="Arial" w:hAnsi="Arial" w:cs="Arial"/>
          <w:sz w:val="24"/>
          <w:szCs w:val="24"/>
        </w:rPr>
        <w:t xml:space="preserve">. </w:t>
      </w:r>
      <w:r w:rsidR="00FC44BA" w:rsidRPr="007A3B65">
        <w:rPr>
          <w:rFonts w:ascii="Arial" w:hAnsi="Arial" w:cs="Arial"/>
          <w:sz w:val="24"/>
          <w:szCs w:val="24"/>
        </w:rPr>
        <w:t xml:space="preserve">Uluslararası Antalya Altın Portakal Film Festivali’nin </w:t>
      </w:r>
      <w:r w:rsidR="00545ADC">
        <w:rPr>
          <w:rFonts w:ascii="Arial" w:hAnsi="Arial" w:cs="Arial"/>
          <w:sz w:val="24"/>
          <w:szCs w:val="24"/>
        </w:rPr>
        <w:t xml:space="preserve">tasarım </w:t>
      </w:r>
      <w:proofErr w:type="gramStart"/>
      <w:r w:rsidR="00545ADC">
        <w:rPr>
          <w:rFonts w:ascii="Arial" w:hAnsi="Arial" w:cs="Arial"/>
          <w:sz w:val="24"/>
          <w:szCs w:val="24"/>
        </w:rPr>
        <w:t>sponsoru</w:t>
      </w:r>
      <w:proofErr w:type="gramEnd"/>
      <w:r>
        <w:rPr>
          <w:rFonts w:ascii="Arial" w:hAnsi="Arial" w:cs="Arial"/>
          <w:sz w:val="24"/>
          <w:szCs w:val="24"/>
        </w:rPr>
        <w:t xml:space="preserve"> Bytrion tarafından </w:t>
      </w:r>
      <w:r w:rsidR="00545ADC">
        <w:rPr>
          <w:rFonts w:ascii="Arial" w:hAnsi="Arial" w:cs="Arial"/>
          <w:sz w:val="24"/>
          <w:szCs w:val="24"/>
        </w:rPr>
        <w:t>hazırlanan</w:t>
      </w:r>
      <w:r>
        <w:rPr>
          <w:rFonts w:ascii="Arial" w:hAnsi="Arial" w:cs="Arial"/>
          <w:sz w:val="24"/>
          <w:szCs w:val="24"/>
        </w:rPr>
        <w:t xml:space="preserve"> </w:t>
      </w:r>
      <w:r w:rsidR="0006023A">
        <w:rPr>
          <w:rFonts w:ascii="Arial" w:hAnsi="Arial" w:cs="Arial"/>
          <w:sz w:val="24"/>
          <w:szCs w:val="24"/>
        </w:rPr>
        <w:t>afişte</w:t>
      </w:r>
      <w:r w:rsidR="00414E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45756" w:rsidRPr="007A3B65">
        <w:rPr>
          <w:rFonts w:ascii="Arial" w:hAnsi="Arial" w:cs="Arial"/>
          <w:sz w:val="24"/>
          <w:szCs w:val="24"/>
        </w:rPr>
        <w:t>herhangi bir ek fi</w:t>
      </w:r>
      <w:r w:rsidR="0006023A">
        <w:rPr>
          <w:rFonts w:ascii="Arial" w:hAnsi="Arial" w:cs="Arial"/>
          <w:sz w:val="24"/>
          <w:szCs w:val="24"/>
        </w:rPr>
        <w:t>gürasyona ihtiyaç duyulmadan 50</w:t>
      </w:r>
      <w:r w:rsidR="00145756" w:rsidRPr="007A3B65">
        <w:rPr>
          <w:rFonts w:ascii="Arial" w:hAnsi="Arial" w:cs="Arial"/>
          <w:sz w:val="24"/>
          <w:szCs w:val="24"/>
        </w:rPr>
        <w:t xml:space="preserve"> yılın gücü, anlaşılır-abartısız bir dil, sade-şık bir semiyoloji ve kaygısız-güçlü</w:t>
      </w:r>
      <w:r>
        <w:rPr>
          <w:rFonts w:ascii="Arial" w:hAnsi="Arial" w:cs="Arial"/>
          <w:sz w:val="24"/>
          <w:szCs w:val="24"/>
        </w:rPr>
        <w:t xml:space="preserve"> bir ifadeyle veriliyor</w:t>
      </w:r>
      <w:r w:rsidR="00145756" w:rsidRPr="007A3B65">
        <w:rPr>
          <w:rFonts w:ascii="Arial" w:hAnsi="Arial" w:cs="Arial"/>
          <w:sz w:val="24"/>
          <w:szCs w:val="24"/>
        </w:rPr>
        <w:t xml:space="preserve">. </w:t>
      </w:r>
    </w:p>
    <w:p w:rsidR="00F6661D" w:rsidRPr="00F6661D" w:rsidRDefault="00F6661D" w:rsidP="007A3B65">
      <w:pPr>
        <w:rPr>
          <w:rFonts w:ascii="Arial" w:hAnsi="Arial" w:cs="Arial"/>
          <w:b/>
          <w:sz w:val="24"/>
          <w:szCs w:val="24"/>
        </w:rPr>
      </w:pPr>
      <w:r w:rsidRPr="00F6661D">
        <w:rPr>
          <w:rFonts w:ascii="Arial" w:hAnsi="Arial" w:cs="Arial"/>
          <w:b/>
          <w:sz w:val="24"/>
          <w:szCs w:val="24"/>
        </w:rPr>
        <w:t xml:space="preserve">Altın yıla altın </w:t>
      </w:r>
      <w:r>
        <w:rPr>
          <w:rFonts w:ascii="Arial" w:hAnsi="Arial" w:cs="Arial"/>
          <w:b/>
          <w:sz w:val="24"/>
          <w:szCs w:val="24"/>
        </w:rPr>
        <w:t xml:space="preserve">rengi </w:t>
      </w:r>
      <w:r w:rsidRPr="00F6661D">
        <w:rPr>
          <w:rFonts w:ascii="Arial" w:hAnsi="Arial" w:cs="Arial"/>
          <w:b/>
          <w:sz w:val="24"/>
          <w:szCs w:val="24"/>
        </w:rPr>
        <w:t>vurgusu</w:t>
      </w:r>
    </w:p>
    <w:p w:rsidR="00145756" w:rsidRPr="007A3B65" w:rsidRDefault="001879FC" w:rsidP="007A3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45756" w:rsidRPr="007A3B65">
        <w:rPr>
          <w:rFonts w:ascii="Arial" w:hAnsi="Arial" w:cs="Arial"/>
          <w:sz w:val="24"/>
          <w:szCs w:val="24"/>
        </w:rPr>
        <w:t xml:space="preserve">fişin genel rengi olarak kurumsal yapının ve asaletin rengi lacivert </w:t>
      </w:r>
      <w:proofErr w:type="spellStart"/>
      <w:r w:rsidR="00145756" w:rsidRPr="007A3B65">
        <w:rPr>
          <w:rFonts w:ascii="Arial" w:hAnsi="Arial" w:cs="Arial"/>
          <w:sz w:val="24"/>
          <w:szCs w:val="24"/>
        </w:rPr>
        <w:t>valör</w:t>
      </w:r>
      <w:proofErr w:type="spellEnd"/>
      <w:r w:rsidR="00145756" w:rsidRPr="007A3B65">
        <w:rPr>
          <w:rFonts w:ascii="Arial" w:hAnsi="Arial" w:cs="Arial"/>
          <w:sz w:val="24"/>
          <w:szCs w:val="24"/>
        </w:rPr>
        <w:t xml:space="preserve"> (tonlu kullanım) se</w:t>
      </w:r>
      <w:r w:rsidR="005C42EC">
        <w:rPr>
          <w:rFonts w:ascii="Arial" w:hAnsi="Arial" w:cs="Arial"/>
          <w:sz w:val="24"/>
          <w:szCs w:val="24"/>
        </w:rPr>
        <w:t>çilmiş</w:t>
      </w:r>
      <w:r w:rsidR="00145756" w:rsidRPr="007A3B6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45756" w:rsidRPr="007A3B65">
        <w:rPr>
          <w:rFonts w:ascii="Arial" w:hAnsi="Arial" w:cs="Arial"/>
          <w:sz w:val="24"/>
          <w:szCs w:val="24"/>
        </w:rPr>
        <w:t>Valörlü</w:t>
      </w:r>
      <w:proofErr w:type="spellEnd"/>
      <w:r w:rsidR="00145756" w:rsidRPr="007A3B65">
        <w:rPr>
          <w:rFonts w:ascii="Arial" w:hAnsi="Arial" w:cs="Arial"/>
          <w:sz w:val="24"/>
          <w:szCs w:val="24"/>
        </w:rPr>
        <w:t xml:space="preserve"> kullanım festivalin ulusal ve uluslararası yönünü vurgularken statik yapıyı kıran, gelişen, merkeze doğru aydınlık etkisi oluşturan, ufka do</w:t>
      </w:r>
      <w:r w:rsidR="00960D40">
        <w:rPr>
          <w:rFonts w:ascii="Arial" w:hAnsi="Arial" w:cs="Arial"/>
          <w:sz w:val="24"/>
          <w:szCs w:val="24"/>
        </w:rPr>
        <w:t>ğru sonsuzlaşan bir etki yaratmakta</w:t>
      </w:r>
      <w:r w:rsidR="00145756" w:rsidRPr="007A3B65">
        <w:rPr>
          <w:rFonts w:ascii="Arial" w:hAnsi="Arial" w:cs="Arial"/>
          <w:sz w:val="24"/>
          <w:szCs w:val="24"/>
        </w:rPr>
        <w:t>.</w:t>
      </w:r>
    </w:p>
    <w:p w:rsidR="00BE5549" w:rsidRDefault="00145756" w:rsidP="00A467EF">
      <w:pPr>
        <w:rPr>
          <w:rFonts w:ascii="Arial" w:hAnsi="Arial" w:cs="Arial"/>
          <w:sz w:val="24"/>
          <w:szCs w:val="24"/>
        </w:rPr>
      </w:pPr>
      <w:r w:rsidRPr="007A3B65">
        <w:rPr>
          <w:rFonts w:ascii="Arial" w:hAnsi="Arial" w:cs="Arial"/>
          <w:sz w:val="24"/>
          <w:szCs w:val="24"/>
        </w:rPr>
        <w:t>Afiş üzerin</w:t>
      </w:r>
      <w:r w:rsidR="007A0B98">
        <w:rPr>
          <w:rFonts w:ascii="Arial" w:hAnsi="Arial" w:cs="Arial"/>
          <w:sz w:val="24"/>
          <w:szCs w:val="24"/>
        </w:rPr>
        <w:t>deki diğer öğelerde</w:t>
      </w:r>
      <w:r w:rsidR="00414E2E">
        <w:rPr>
          <w:rFonts w:ascii="Arial" w:hAnsi="Arial" w:cs="Arial"/>
          <w:sz w:val="24"/>
          <w:szCs w:val="24"/>
        </w:rPr>
        <w:t>,</w:t>
      </w:r>
      <w:r w:rsidRPr="007A3B65">
        <w:rPr>
          <w:rFonts w:ascii="Arial" w:hAnsi="Arial" w:cs="Arial"/>
          <w:sz w:val="24"/>
          <w:szCs w:val="24"/>
        </w:rPr>
        <w:t xml:space="preserve"> festivalin ismiyle</w:t>
      </w:r>
      <w:r w:rsidR="00960D40">
        <w:rPr>
          <w:rFonts w:ascii="Arial" w:hAnsi="Arial" w:cs="Arial"/>
          <w:sz w:val="24"/>
          <w:szCs w:val="24"/>
        </w:rPr>
        <w:t xml:space="preserve"> örtüşen,</w:t>
      </w:r>
      <w:r w:rsidRPr="007A3B65">
        <w:rPr>
          <w:rFonts w:ascii="Arial" w:hAnsi="Arial" w:cs="Arial"/>
          <w:sz w:val="24"/>
          <w:szCs w:val="24"/>
        </w:rPr>
        <w:t xml:space="preserve"> festivale değer katan altın rengi </w:t>
      </w:r>
      <w:r w:rsidR="007A0B98">
        <w:rPr>
          <w:rFonts w:ascii="Arial" w:hAnsi="Arial" w:cs="Arial"/>
          <w:sz w:val="24"/>
          <w:szCs w:val="24"/>
        </w:rPr>
        <w:t>kullanılıyor</w:t>
      </w:r>
      <w:r w:rsidRPr="007A3B65">
        <w:rPr>
          <w:rFonts w:ascii="Arial" w:hAnsi="Arial" w:cs="Arial"/>
          <w:sz w:val="24"/>
          <w:szCs w:val="24"/>
        </w:rPr>
        <w:t>. 50. yıl logosunun merkezi</w:t>
      </w:r>
      <w:r w:rsidR="007A0B98">
        <w:rPr>
          <w:rFonts w:ascii="Arial" w:hAnsi="Arial" w:cs="Arial"/>
          <w:sz w:val="24"/>
          <w:szCs w:val="24"/>
        </w:rPr>
        <w:t>ne yönelen altın tanecikleri</w:t>
      </w:r>
      <w:r w:rsidRPr="007A3B65">
        <w:rPr>
          <w:rFonts w:ascii="Arial" w:hAnsi="Arial" w:cs="Arial"/>
          <w:sz w:val="24"/>
          <w:szCs w:val="24"/>
        </w:rPr>
        <w:t xml:space="preserve"> dönemlerini aydınlatan önceki f</w:t>
      </w:r>
      <w:r w:rsidR="007A0B98">
        <w:rPr>
          <w:rFonts w:ascii="Arial" w:hAnsi="Arial" w:cs="Arial"/>
          <w:sz w:val="24"/>
          <w:szCs w:val="24"/>
        </w:rPr>
        <w:t>estivalleri sembolize etmekte</w:t>
      </w:r>
      <w:r w:rsidRPr="007A3B65">
        <w:rPr>
          <w:rFonts w:ascii="Arial" w:hAnsi="Arial" w:cs="Arial"/>
          <w:sz w:val="24"/>
          <w:szCs w:val="24"/>
        </w:rPr>
        <w:t>.</w:t>
      </w:r>
    </w:p>
    <w:p w:rsidR="00A467EF" w:rsidRPr="005345BE" w:rsidRDefault="00C46677" w:rsidP="00A467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Türk sinemasına </w:t>
      </w:r>
      <w:r w:rsidR="005B4D72">
        <w:rPr>
          <w:rFonts w:ascii="Arial" w:hAnsi="Arial" w:cs="Arial"/>
          <w:b/>
          <w:sz w:val="24"/>
          <w:szCs w:val="24"/>
        </w:rPr>
        <w:t xml:space="preserve">saygıyla sinemaseverlere </w:t>
      </w:r>
      <w:r>
        <w:rPr>
          <w:rFonts w:ascii="Arial" w:hAnsi="Arial" w:cs="Arial"/>
          <w:b/>
          <w:sz w:val="24"/>
          <w:szCs w:val="24"/>
        </w:rPr>
        <w:t>armağan</w:t>
      </w:r>
    </w:p>
    <w:p w:rsidR="00C46677" w:rsidRDefault="00D14BD5" w:rsidP="00A46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Önümüzdeki yıl yüzüncü yaşını kutlayacak Türk sinemasının yarım yüzyılına tanıklık etmiş olan Altın Portakal, 50 yıl anısına özel bir çalışmayı da sinemaseverlere armağan ediyor.</w:t>
      </w:r>
      <w:r w:rsidR="00D9517E">
        <w:rPr>
          <w:rFonts w:ascii="Arial" w:hAnsi="Arial" w:cs="Arial"/>
          <w:sz w:val="24"/>
          <w:szCs w:val="24"/>
        </w:rPr>
        <w:t xml:space="preserve"> 50. Altın Portakal’ın görsel </w:t>
      </w:r>
      <w:proofErr w:type="gramStart"/>
      <w:r w:rsidR="00D9517E">
        <w:rPr>
          <w:rFonts w:ascii="Arial" w:hAnsi="Arial" w:cs="Arial"/>
          <w:sz w:val="24"/>
          <w:szCs w:val="24"/>
        </w:rPr>
        <w:t>konseptini</w:t>
      </w:r>
      <w:proofErr w:type="gramEnd"/>
      <w:r w:rsidR="00D951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17E">
        <w:rPr>
          <w:rFonts w:ascii="Arial" w:hAnsi="Arial" w:cs="Arial"/>
          <w:sz w:val="24"/>
          <w:szCs w:val="24"/>
        </w:rPr>
        <w:t>retro</w:t>
      </w:r>
      <w:proofErr w:type="spellEnd"/>
      <w:r w:rsidR="00D9517E">
        <w:rPr>
          <w:rFonts w:ascii="Arial" w:hAnsi="Arial" w:cs="Arial"/>
          <w:sz w:val="24"/>
          <w:szCs w:val="24"/>
        </w:rPr>
        <w:t xml:space="preserve"> bir tasarıma taşıyan bu çalışma, </w:t>
      </w:r>
      <w:r w:rsidR="005345BE" w:rsidRPr="007A3B65">
        <w:rPr>
          <w:rFonts w:ascii="Arial" w:hAnsi="Arial" w:cs="Arial"/>
          <w:sz w:val="24"/>
          <w:szCs w:val="24"/>
        </w:rPr>
        <w:t xml:space="preserve">festivalin mimarlarına, Türk sinemasının ustalarına, Türk sinemasının kayıplarına </w:t>
      </w:r>
      <w:r w:rsidR="005345BE">
        <w:rPr>
          <w:rFonts w:ascii="Arial" w:hAnsi="Arial" w:cs="Arial"/>
          <w:sz w:val="24"/>
          <w:szCs w:val="24"/>
        </w:rPr>
        <w:t>saygı niteliği taşıyor</w:t>
      </w:r>
      <w:r w:rsidR="005345BE" w:rsidRPr="007A3B65">
        <w:rPr>
          <w:rFonts w:ascii="Arial" w:hAnsi="Arial" w:cs="Arial"/>
          <w:sz w:val="24"/>
          <w:szCs w:val="24"/>
        </w:rPr>
        <w:t xml:space="preserve">. </w:t>
      </w:r>
    </w:p>
    <w:p w:rsidR="00145756" w:rsidRDefault="00C46677" w:rsidP="007A3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 çalışmada, </w:t>
      </w:r>
      <w:r w:rsidR="00BE5549" w:rsidRPr="007A3B65">
        <w:rPr>
          <w:rFonts w:ascii="Arial" w:hAnsi="Arial" w:cs="Arial"/>
          <w:sz w:val="24"/>
          <w:szCs w:val="24"/>
        </w:rPr>
        <w:t>1964’te ilk kez düzenlenen Antalya Film Fes</w:t>
      </w:r>
      <w:r w:rsidR="00BE5549">
        <w:rPr>
          <w:rFonts w:ascii="Arial" w:hAnsi="Arial" w:cs="Arial"/>
          <w:sz w:val="24"/>
          <w:szCs w:val="24"/>
        </w:rPr>
        <w:t>tivali’nde</w:t>
      </w:r>
      <w:r w:rsidR="00BE5549" w:rsidRPr="00B7475E">
        <w:rPr>
          <w:rFonts w:ascii="Arial" w:hAnsi="Arial" w:cs="Arial"/>
          <w:sz w:val="24"/>
          <w:szCs w:val="24"/>
        </w:rPr>
        <w:t xml:space="preserve"> </w:t>
      </w:r>
      <w:r w:rsidR="00BE5549">
        <w:rPr>
          <w:rFonts w:ascii="Arial" w:hAnsi="Arial" w:cs="Arial"/>
          <w:sz w:val="24"/>
          <w:szCs w:val="24"/>
        </w:rPr>
        <w:t xml:space="preserve">en iyi </w:t>
      </w:r>
      <w:r w:rsidR="00113E09">
        <w:rPr>
          <w:rFonts w:ascii="Arial" w:hAnsi="Arial" w:cs="Arial"/>
          <w:sz w:val="24"/>
          <w:szCs w:val="24"/>
        </w:rPr>
        <w:t xml:space="preserve">film ve yönetmen dalında Altın Portakal alan </w:t>
      </w:r>
      <w:r w:rsidR="00BE5549">
        <w:rPr>
          <w:rFonts w:ascii="Arial" w:hAnsi="Arial" w:cs="Arial"/>
          <w:sz w:val="24"/>
          <w:szCs w:val="24"/>
        </w:rPr>
        <w:t xml:space="preserve">Halit </w:t>
      </w:r>
      <w:proofErr w:type="spellStart"/>
      <w:r w:rsidR="00BE5549">
        <w:rPr>
          <w:rFonts w:ascii="Arial" w:hAnsi="Arial" w:cs="Arial"/>
          <w:sz w:val="24"/>
          <w:szCs w:val="24"/>
        </w:rPr>
        <w:t>Refiğ</w:t>
      </w:r>
      <w:r w:rsidR="005345BE">
        <w:rPr>
          <w:rFonts w:ascii="Arial" w:hAnsi="Arial" w:cs="Arial"/>
          <w:sz w:val="24"/>
          <w:szCs w:val="24"/>
        </w:rPr>
        <w:t>’in</w:t>
      </w:r>
      <w:proofErr w:type="spellEnd"/>
      <w:r w:rsidR="005345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="00BE5549">
        <w:rPr>
          <w:rFonts w:ascii="Arial" w:hAnsi="Arial" w:cs="Arial"/>
          <w:sz w:val="24"/>
          <w:szCs w:val="24"/>
        </w:rPr>
        <w:t>Gurbet Kuşları</w:t>
      </w:r>
      <w:r>
        <w:rPr>
          <w:rFonts w:ascii="Arial" w:hAnsi="Arial" w:cs="Arial"/>
          <w:sz w:val="24"/>
          <w:szCs w:val="24"/>
        </w:rPr>
        <w:t>”</w:t>
      </w:r>
      <w:r w:rsidR="00113E09">
        <w:rPr>
          <w:rFonts w:ascii="Arial" w:hAnsi="Arial" w:cs="Arial"/>
          <w:sz w:val="24"/>
          <w:szCs w:val="24"/>
        </w:rPr>
        <w:t xml:space="preserve"> filminin afişi kullanıldı. </w:t>
      </w:r>
      <w:r w:rsidR="00594F6F">
        <w:rPr>
          <w:rFonts w:ascii="Arial" w:hAnsi="Arial" w:cs="Arial"/>
          <w:sz w:val="24"/>
          <w:szCs w:val="24"/>
        </w:rPr>
        <w:t>Yeşilçam’ın ünlü afiş</w:t>
      </w:r>
      <w:r w:rsidR="00BE5549">
        <w:rPr>
          <w:rFonts w:ascii="Arial" w:hAnsi="Arial" w:cs="Arial"/>
          <w:sz w:val="24"/>
          <w:szCs w:val="24"/>
        </w:rPr>
        <w:t xml:space="preserve"> ustalarından</w:t>
      </w:r>
      <w:r w:rsidR="00594F6F">
        <w:rPr>
          <w:rFonts w:ascii="Arial" w:hAnsi="Arial" w:cs="Arial"/>
          <w:sz w:val="24"/>
          <w:szCs w:val="24"/>
        </w:rPr>
        <w:t xml:space="preserve"> </w:t>
      </w:r>
      <w:r w:rsidR="00D644C1">
        <w:rPr>
          <w:rFonts w:ascii="Arial" w:hAnsi="Arial" w:cs="Arial"/>
          <w:sz w:val="24"/>
          <w:szCs w:val="24"/>
        </w:rPr>
        <w:t>İbrahim Enez</w:t>
      </w:r>
      <w:r w:rsidR="00BE5549">
        <w:rPr>
          <w:rFonts w:ascii="Arial" w:hAnsi="Arial" w:cs="Arial"/>
          <w:sz w:val="24"/>
          <w:szCs w:val="24"/>
        </w:rPr>
        <w:t>’in</w:t>
      </w:r>
      <w:r w:rsidR="00D644C1">
        <w:rPr>
          <w:rFonts w:ascii="Arial" w:hAnsi="Arial" w:cs="Arial"/>
          <w:sz w:val="24"/>
          <w:szCs w:val="24"/>
        </w:rPr>
        <w:t xml:space="preserve"> </w:t>
      </w:r>
      <w:r w:rsidR="00594F6F">
        <w:rPr>
          <w:rFonts w:ascii="Arial" w:hAnsi="Arial" w:cs="Arial"/>
          <w:sz w:val="24"/>
          <w:szCs w:val="24"/>
        </w:rPr>
        <w:t>imzası</w:t>
      </w:r>
      <w:r w:rsidR="00BE5549">
        <w:rPr>
          <w:rFonts w:ascii="Arial" w:hAnsi="Arial" w:cs="Arial"/>
          <w:sz w:val="24"/>
          <w:szCs w:val="24"/>
        </w:rPr>
        <w:t>nı</w:t>
      </w:r>
      <w:r w:rsidR="00113E09">
        <w:rPr>
          <w:rFonts w:ascii="Arial" w:hAnsi="Arial" w:cs="Arial"/>
          <w:sz w:val="24"/>
          <w:szCs w:val="24"/>
        </w:rPr>
        <w:t xml:space="preserve"> taşıyan “Gurbet Kuşları”nın afişi, İbrahim Enez’in ve </w:t>
      </w:r>
      <w:proofErr w:type="spellStart"/>
      <w:r w:rsidR="00D644C1" w:rsidRPr="007A3B65">
        <w:rPr>
          <w:rFonts w:ascii="Arial" w:hAnsi="Arial" w:cs="Arial"/>
          <w:sz w:val="24"/>
          <w:szCs w:val="24"/>
        </w:rPr>
        <w:t>Horizon</w:t>
      </w:r>
      <w:proofErr w:type="spellEnd"/>
      <w:r w:rsidR="00D644C1" w:rsidRPr="007A3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4C1" w:rsidRPr="007A3B65">
        <w:rPr>
          <w:rFonts w:ascii="Arial" w:hAnsi="Arial" w:cs="Arial"/>
          <w:sz w:val="24"/>
          <w:szCs w:val="24"/>
        </w:rPr>
        <w:t>International’</w:t>
      </w:r>
      <w:r w:rsidR="00594F6F">
        <w:rPr>
          <w:rFonts w:ascii="Arial" w:hAnsi="Arial" w:cs="Arial"/>
          <w:sz w:val="24"/>
          <w:szCs w:val="24"/>
        </w:rPr>
        <w:t>in</w:t>
      </w:r>
      <w:proofErr w:type="spellEnd"/>
      <w:r w:rsidR="00594F6F">
        <w:rPr>
          <w:rFonts w:ascii="Arial" w:hAnsi="Arial" w:cs="Arial"/>
          <w:sz w:val="24"/>
          <w:szCs w:val="24"/>
        </w:rPr>
        <w:t xml:space="preserve"> izniyle </w:t>
      </w:r>
      <w:proofErr w:type="spellStart"/>
      <w:r w:rsidR="00594F6F">
        <w:rPr>
          <w:rFonts w:ascii="Arial" w:hAnsi="Arial" w:cs="Arial"/>
          <w:sz w:val="24"/>
          <w:szCs w:val="24"/>
        </w:rPr>
        <w:t>retro</w:t>
      </w:r>
      <w:proofErr w:type="spellEnd"/>
      <w:r w:rsidR="00594F6F">
        <w:rPr>
          <w:rFonts w:ascii="Arial" w:hAnsi="Arial" w:cs="Arial"/>
          <w:sz w:val="24"/>
          <w:szCs w:val="24"/>
        </w:rPr>
        <w:t xml:space="preserve"> edildi.</w:t>
      </w:r>
      <w:r w:rsidR="00D644C1">
        <w:rPr>
          <w:rFonts w:ascii="Arial" w:hAnsi="Arial" w:cs="Arial"/>
          <w:sz w:val="24"/>
          <w:szCs w:val="24"/>
        </w:rPr>
        <w:t xml:space="preserve"> </w:t>
      </w:r>
    </w:p>
    <w:p w:rsidR="00594F6F" w:rsidRDefault="00594F6F" w:rsidP="007A3B65">
      <w:pPr>
        <w:rPr>
          <w:rFonts w:ascii="Arial" w:hAnsi="Arial" w:cs="Arial"/>
          <w:sz w:val="24"/>
          <w:szCs w:val="24"/>
        </w:rPr>
      </w:pPr>
      <w:r w:rsidRPr="00D644C1">
        <w:rPr>
          <w:rFonts w:ascii="Arial" w:hAnsi="Arial" w:cs="Arial"/>
          <w:b/>
          <w:sz w:val="24"/>
          <w:szCs w:val="24"/>
        </w:rPr>
        <w:t>Yaşayan son afişçi İbrahim Enez</w:t>
      </w:r>
      <w:r>
        <w:rPr>
          <w:rFonts w:ascii="Arial" w:hAnsi="Arial" w:cs="Arial"/>
          <w:sz w:val="24"/>
          <w:szCs w:val="24"/>
        </w:rPr>
        <w:t xml:space="preserve"> </w:t>
      </w:r>
    </w:p>
    <w:p w:rsidR="00A467EF" w:rsidRDefault="000D4C58" w:rsidP="007A3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“Gurbet Kuşları”</w:t>
      </w:r>
      <w:r w:rsidR="00A467EF">
        <w:rPr>
          <w:rFonts w:ascii="Arial" w:hAnsi="Arial" w:cs="Arial"/>
          <w:sz w:val="24"/>
          <w:szCs w:val="24"/>
        </w:rPr>
        <w:t xml:space="preserve">nın ilk afişini çizen </w:t>
      </w:r>
      <w:r w:rsidR="007C77A8" w:rsidRPr="007A3B65">
        <w:rPr>
          <w:rFonts w:ascii="Arial" w:hAnsi="Arial" w:cs="Arial"/>
          <w:sz w:val="24"/>
          <w:szCs w:val="24"/>
        </w:rPr>
        <w:t>İbrahim Enez</w:t>
      </w:r>
      <w:r w:rsidR="00A467EF">
        <w:rPr>
          <w:rFonts w:ascii="Arial" w:hAnsi="Arial" w:cs="Arial"/>
          <w:sz w:val="24"/>
          <w:szCs w:val="24"/>
        </w:rPr>
        <w:t>, elle çizilen afişlerin son ustalarından.</w:t>
      </w:r>
      <w:r w:rsidR="007C77A8" w:rsidRPr="007A3B65">
        <w:rPr>
          <w:rFonts w:ascii="Arial" w:hAnsi="Arial" w:cs="Arial"/>
          <w:sz w:val="24"/>
          <w:szCs w:val="24"/>
        </w:rPr>
        <w:t xml:space="preserve"> </w:t>
      </w:r>
      <w:r w:rsidR="00D644C1">
        <w:rPr>
          <w:rFonts w:ascii="Arial" w:hAnsi="Arial" w:cs="Arial"/>
          <w:sz w:val="24"/>
          <w:szCs w:val="24"/>
        </w:rPr>
        <w:t xml:space="preserve"> </w:t>
      </w:r>
      <w:r w:rsidR="00A467EF">
        <w:rPr>
          <w:rFonts w:ascii="Arial" w:hAnsi="Arial" w:cs="Arial"/>
          <w:sz w:val="24"/>
          <w:szCs w:val="24"/>
        </w:rPr>
        <w:t xml:space="preserve">Enez, şimdilerde </w:t>
      </w:r>
      <w:r w:rsidR="007C77A8" w:rsidRPr="007A3B65">
        <w:rPr>
          <w:rFonts w:ascii="Arial" w:hAnsi="Arial" w:cs="Arial"/>
          <w:sz w:val="24"/>
          <w:szCs w:val="24"/>
        </w:rPr>
        <w:t>afişleri sinema salonları için değil,</w:t>
      </w:r>
      <w:r w:rsidR="00A467EF" w:rsidRPr="00A467EF">
        <w:rPr>
          <w:rFonts w:ascii="Arial" w:hAnsi="Arial" w:cs="Arial"/>
          <w:sz w:val="24"/>
          <w:szCs w:val="24"/>
        </w:rPr>
        <w:t xml:space="preserve"> </w:t>
      </w:r>
      <w:r w:rsidR="00A467EF" w:rsidRPr="007A3B65">
        <w:rPr>
          <w:rFonts w:ascii="Arial" w:hAnsi="Arial" w:cs="Arial"/>
          <w:sz w:val="24"/>
          <w:szCs w:val="24"/>
        </w:rPr>
        <w:t>‘</w:t>
      </w:r>
      <w:proofErr w:type="spellStart"/>
      <w:r w:rsidR="00A467EF" w:rsidRPr="007A3B65">
        <w:rPr>
          <w:rFonts w:ascii="Arial" w:hAnsi="Arial" w:cs="Arial"/>
          <w:sz w:val="24"/>
          <w:szCs w:val="24"/>
        </w:rPr>
        <w:t>Horizon</w:t>
      </w:r>
      <w:proofErr w:type="spellEnd"/>
      <w:r w:rsidR="00A467EF" w:rsidRPr="007A3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7EF" w:rsidRPr="007A3B65">
        <w:rPr>
          <w:rFonts w:ascii="Arial" w:hAnsi="Arial" w:cs="Arial"/>
          <w:sz w:val="24"/>
          <w:szCs w:val="24"/>
        </w:rPr>
        <w:lastRenderedPageBreak/>
        <w:t>International</w:t>
      </w:r>
      <w:proofErr w:type="spellEnd"/>
      <w:r w:rsidR="00A467EF" w:rsidRPr="007A3B65">
        <w:rPr>
          <w:rFonts w:ascii="Arial" w:hAnsi="Arial" w:cs="Arial"/>
          <w:sz w:val="24"/>
          <w:szCs w:val="24"/>
        </w:rPr>
        <w:t xml:space="preserve">’ </w:t>
      </w:r>
      <w:r w:rsidR="00A467EF">
        <w:rPr>
          <w:rFonts w:ascii="Arial" w:hAnsi="Arial" w:cs="Arial"/>
          <w:sz w:val="24"/>
          <w:szCs w:val="24"/>
        </w:rPr>
        <w:t xml:space="preserve">ve Türker </w:t>
      </w:r>
      <w:proofErr w:type="spellStart"/>
      <w:r w:rsidR="00A467EF">
        <w:rPr>
          <w:rFonts w:ascii="Arial" w:hAnsi="Arial" w:cs="Arial"/>
          <w:sz w:val="24"/>
          <w:szCs w:val="24"/>
        </w:rPr>
        <w:t>İnanoğlu</w:t>
      </w:r>
      <w:proofErr w:type="spellEnd"/>
      <w:r w:rsidR="00A467EF">
        <w:rPr>
          <w:rFonts w:ascii="Arial" w:hAnsi="Arial" w:cs="Arial"/>
          <w:sz w:val="24"/>
          <w:szCs w:val="24"/>
        </w:rPr>
        <w:t xml:space="preserve"> Müzesi başta olmak üzere </w:t>
      </w:r>
      <w:r w:rsidR="007C77A8" w:rsidRPr="007A3B65">
        <w:rPr>
          <w:rFonts w:ascii="Arial" w:hAnsi="Arial" w:cs="Arial"/>
          <w:sz w:val="24"/>
          <w:szCs w:val="24"/>
        </w:rPr>
        <w:t>özel koleksiyonlar için hazırlıyor.</w:t>
      </w:r>
    </w:p>
    <w:p w:rsidR="00A467EF" w:rsidRDefault="00A467EF" w:rsidP="007A3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1975’te afişçiliği</w:t>
      </w:r>
      <w:r w:rsidR="007C77A8" w:rsidRPr="007A3B65">
        <w:rPr>
          <w:rFonts w:ascii="Arial" w:hAnsi="Arial" w:cs="Arial"/>
          <w:sz w:val="24"/>
          <w:szCs w:val="24"/>
        </w:rPr>
        <w:t xml:space="preserve"> bırakıp matbaa</w:t>
      </w:r>
      <w:r>
        <w:rPr>
          <w:rFonts w:ascii="Arial" w:hAnsi="Arial" w:cs="Arial"/>
          <w:sz w:val="24"/>
          <w:szCs w:val="24"/>
        </w:rPr>
        <w:t>cılığa başlayana kadar 500 filmin</w:t>
      </w:r>
      <w:r w:rsidR="007C77A8" w:rsidRPr="007A3B65">
        <w:rPr>
          <w:rFonts w:ascii="Arial" w:hAnsi="Arial" w:cs="Arial"/>
          <w:sz w:val="24"/>
          <w:szCs w:val="24"/>
        </w:rPr>
        <w:t xml:space="preserve"> afiş</w:t>
      </w:r>
      <w:r>
        <w:rPr>
          <w:rFonts w:ascii="Arial" w:hAnsi="Arial" w:cs="Arial"/>
          <w:sz w:val="24"/>
          <w:szCs w:val="24"/>
        </w:rPr>
        <w:t>ine imza atan</w:t>
      </w:r>
      <w:r w:rsidR="007C77A8" w:rsidRPr="007A3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Enez’in </w:t>
      </w:r>
      <w:r w:rsidR="00BE5549">
        <w:rPr>
          <w:rFonts w:ascii="Arial" w:hAnsi="Arial" w:cs="Arial"/>
          <w:sz w:val="24"/>
          <w:szCs w:val="24"/>
        </w:rPr>
        <w:t>iki oğlu</w:t>
      </w:r>
      <w:r>
        <w:rPr>
          <w:rFonts w:ascii="Arial" w:hAnsi="Arial" w:cs="Arial"/>
          <w:sz w:val="24"/>
          <w:szCs w:val="24"/>
        </w:rPr>
        <w:t xml:space="preserve"> baba mesleğini bu kez bilgi</w:t>
      </w:r>
      <w:r w:rsidR="00BE5549">
        <w:rPr>
          <w:rFonts w:ascii="Arial" w:hAnsi="Arial" w:cs="Arial"/>
          <w:sz w:val="24"/>
          <w:szCs w:val="24"/>
        </w:rPr>
        <w:t>sayar teknolojisi</w:t>
      </w:r>
      <w:r>
        <w:rPr>
          <w:rFonts w:ascii="Arial" w:hAnsi="Arial" w:cs="Arial"/>
          <w:sz w:val="24"/>
          <w:szCs w:val="24"/>
        </w:rPr>
        <w:t xml:space="preserve"> kullanarak sürdürüyor. </w:t>
      </w:r>
    </w:p>
    <w:p w:rsidR="005E2209" w:rsidRDefault="005E2209" w:rsidP="007A3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İbrahim Enez’</w:t>
      </w:r>
      <w:r w:rsidR="002D498D">
        <w:rPr>
          <w:rFonts w:ascii="Arial" w:hAnsi="Arial" w:cs="Arial"/>
          <w:sz w:val="24"/>
          <w:szCs w:val="24"/>
        </w:rPr>
        <w:t xml:space="preserve">in yeniden çizdiği yağlı boya </w:t>
      </w:r>
      <w:r w:rsidR="00621F7A">
        <w:rPr>
          <w:rFonts w:ascii="Arial" w:hAnsi="Arial" w:cs="Arial"/>
          <w:sz w:val="24"/>
          <w:szCs w:val="24"/>
        </w:rPr>
        <w:t xml:space="preserve">film </w:t>
      </w:r>
      <w:r w:rsidR="002D498D">
        <w:rPr>
          <w:rFonts w:ascii="Arial" w:hAnsi="Arial" w:cs="Arial"/>
          <w:sz w:val="24"/>
          <w:szCs w:val="24"/>
        </w:rPr>
        <w:t>afişleri Altın Portakal kapsamında sinemaseverlerin ilgisine sunulacak.</w:t>
      </w:r>
    </w:p>
    <w:p w:rsidR="006440C9" w:rsidRPr="005C42EC" w:rsidRDefault="005C42EC" w:rsidP="007A3B65">
      <w:pPr>
        <w:rPr>
          <w:rFonts w:ascii="Arial" w:hAnsi="Arial" w:cs="Arial"/>
          <w:b/>
          <w:sz w:val="24"/>
          <w:szCs w:val="24"/>
        </w:rPr>
      </w:pPr>
      <w:r w:rsidRPr="005C42EC">
        <w:rPr>
          <w:rFonts w:ascii="Arial" w:hAnsi="Arial" w:cs="Arial"/>
          <w:b/>
          <w:sz w:val="24"/>
          <w:szCs w:val="24"/>
        </w:rPr>
        <w:t xml:space="preserve">Portakal’a </w:t>
      </w:r>
      <w:r w:rsidR="007A3B65" w:rsidRPr="005C42EC">
        <w:rPr>
          <w:rFonts w:ascii="Arial" w:hAnsi="Arial" w:cs="Arial"/>
          <w:b/>
          <w:sz w:val="24"/>
          <w:szCs w:val="24"/>
        </w:rPr>
        <w:t>Byt</w:t>
      </w:r>
      <w:r w:rsidR="00FC44BA" w:rsidRPr="005C42EC">
        <w:rPr>
          <w:rFonts w:ascii="Arial" w:hAnsi="Arial" w:cs="Arial"/>
          <w:b/>
          <w:sz w:val="24"/>
          <w:szCs w:val="24"/>
        </w:rPr>
        <w:t>rion</w:t>
      </w:r>
      <w:r w:rsidRPr="005C42EC">
        <w:rPr>
          <w:rFonts w:ascii="Arial" w:hAnsi="Arial" w:cs="Arial"/>
          <w:b/>
          <w:sz w:val="24"/>
          <w:szCs w:val="24"/>
        </w:rPr>
        <w:t xml:space="preserve"> desteği</w:t>
      </w:r>
    </w:p>
    <w:p w:rsidR="005C42EC" w:rsidRDefault="005C42EC" w:rsidP="007A3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 Antalya firması olan Bytrion 2009’dan bu yana Altın Portakal’</w:t>
      </w:r>
      <w:r w:rsidR="00B06245">
        <w:rPr>
          <w:rFonts w:ascii="Arial" w:hAnsi="Arial" w:cs="Arial"/>
          <w:sz w:val="24"/>
          <w:szCs w:val="24"/>
        </w:rPr>
        <w:t xml:space="preserve">a </w:t>
      </w:r>
      <w:r w:rsidR="000D4C58">
        <w:rPr>
          <w:rFonts w:ascii="Arial" w:hAnsi="Arial" w:cs="Arial"/>
          <w:sz w:val="24"/>
          <w:szCs w:val="24"/>
        </w:rPr>
        <w:t xml:space="preserve">Tasarım Sponsoru olarak </w:t>
      </w:r>
      <w:r w:rsidR="00B06245">
        <w:rPr>
          <w:rFonts w:ascii="Arial" w:hAnsi="Arial" w:cs="Arial"/>
          <w:sz w:val="24"/>
          <w:szCs w:val="24"/>
        </w:rPr>
        <w:t>destek sunuyor</w:t>
      </w:r>
      <w:r>
        <w:rPr>
          <w:rFonts w:ascii="Arial" w:hAnsi="Arial" w:cs="Arial"/>
          <w:sz w:val="24"/>
          <w:szCs w:val="24"/>
        </w:rPr>
        <w:t xml:space="preserve">. </w:t>
      </w:r>
      <w:r w:rsidR="006440C9" w:rsidRPr="007A3B65">
        <w:rPr>
          <w:rFonts w:ascii="Arial" w:hAnsi="Arial" w:cs="Arial"/>
          <w:sz w:val="24"/>
          <w:szCs w:val="24"/>
        </w:rPr>
        <w:t>Aralık 2003 yılında kurulan Bytrion Reklam Hizmetleri; “Tam Hizmet Reklam Ajansı” olarak faaliyet göstermenin yanı</w:t>
      </w:r>
      <w:r>
        <w:rPr>
          <w:rFonts w:ascii="Arial" w:hAnsi="Arial" w:cs="Arial"/>
          <w:sz w:val="24"/>
          <w:szCs w:val="24"/>
        </w:rPr>
        <w:t xml:space="preserve"> </w:t>
      </w:r>
      <w:r w:rsidR="006440C9" w:rsidRPr="007A3B65">
        <w:rPr>
          <w:rFonts w:ascii="Arial" w:hAnsi="Arial" w:cs="Arial"/>
          <w:sz w:val="24"/>
          <w:szCs w:val="24"/>
        </w:rPr>
        <w:t xml:space="preserve">sıra </w:t>
      </w:r>
      <w:proofErr w:type="gramStart"/>
      <w:r w:rsidR="006440C9" w:rsidRPr="007A3B65">
        <w:rPr>
          <w:rFonts w:ascii="Arial" w:hAnsi="Arial" w:cs="Arial"/>
          <w:sz w:val="24"/>
          <w:szCs w:val="24"/>
        </w:rPr>
        <w:t>kreatif</w:t>
      </w:r>
      <w:proofErr w:type="gramEnd"/>
      <w:r w:rsidR="006440C9" w:rsidRPr="007A3B65">
        <w:rPr>
          <w:rFonts w:ascii="Arial" w:hAnsi="Arial" w:cs="Arial"/>
          <w:sz w:val="24"/>
          <w:szCs w:val="24"/>
        </w:rPr>
        <w:t xml:space="preserve"> hizmetler, projeler, festival ve seçim organizasyonları çalışmalarında da yer</w:t>
      </w:r>
      <w:r w:rsidR="007A3B65" w:rsidRPr="007A3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alıyor</w:t>
      </w:r>
      <w:r w:rsidR="006440C9" w:rsidRPr="007A3B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6043B" w:rsidRDefault="006440C9" w:rsidP="007A3B65">
      <w:pPr>
        <w:rPr>
          <w:rFonts w:ascii="Arial" w:hAnsi="Arial" w:cs="Arial"/>
          <w:sz w:val="24"/>
          <w:szCs w:val="24"/>
        </w:rPr>
      </w:pPr>
      <w:r w:rsidRPr="007A3B65">
        <w:rPr>
          <w:rFonts w:ascii="Arial" w:hAnsi="Arial" w:cs="Arial"/>
          <w:sz w:val="24"/>
          <w:szCs w:val="24"/>
        </w:rPr>
        <w:t>Sektörün nitelikli firmalarının oluşturduğu Reklam Platformu’nun kurucu üyesi olan Byt</w:t>
      </w:r>
      <w:r w:rsidR="00BE5549">
        <w:rPr>
          <w:rFonts w:ascii="Arial" w:hAnsi="Arial" w:cs="Arial"/>
          <w:sz w:val="24"/>
          <w:szCs w:val="24"/>
        </w:rPr>
        <w:t>rion</w:t>
      </w:r>
      <w:r w:rsidRPr="007A3B65">
        <w:rPr>
          <w:rFonts w:ascii="Arial" w:hAnsi="Arial" w:cs="Arial"/>
          <w:sz w:val="24"/>
          <w:szCs w:val="24"/>
        </w:rPr>
        <w:t>, mesleki ve toplumsal geliş</w:t>
      </w:r>
      <w:r w:rsidR="005C42EC">
        <w:rPr>
          <w:rFonts w:ascii="Arial" w:hAnsi="Arial" w:cs="Arial"/>
          <w:sz w:val="24"/>
          <w:szCs w:val="24"/>
        </w:rPr>
        <w:t>imlere öncülük eden projelere verdiği destekle tanınıyor</w:t>
      </w:r>
      <w:r w:rsidRPr="007A3B65">
        <w:rPr>
          <w:rFonts w:ascii="Arial" w:hAnsi="Arial" w:cs="Arial"/>
          <w:sz w:val="24"/>
          <w:szCs w:val="24"/>
        </w:rPr>
        <w:t>.</w:t>
      </w:r>
    </w:p>
    <w:p w:rsidR="00B06245" w:rsidRPr="00B06245" w:rsidRDefault="00B06245" w:rsidP="007A3B65">
      <w:pPr>
        <w:rPr>
          <w:rFonts w:ascii="Arial" w:hAnsi="Arial" w:cs="Arial"/>
          <w:i/>
          <w:sz w:val="24"/>
          <w:szCs w:val="24"/>
        </w:rPr>
      </w:pPr>
      <w:r w:rsidRPr="00B06245">
        <w:rPr>
          <w:rFonts w:ascii="Arial" w:hAnsi="Arial" w:cs="Arial"/>
          <w:i/>
          <w:sz w:val="24"/>
          <w:szCs w:val="24"/>
        </w:rPr>
        <w:t>Bilgi</w:t>
      </w:r>
      <w:r w:rsidR="002754BA">
        <w:rPr>
          <w:rFonts w:ascii="Arial" w:hAnsi="Arial" w:cs="Arial"/>
          <w:i/>
          <w:sz w:val="24"/>
          <w:szCs w:val="24"/>
        </w:rPr>
        <w:t>le</w:t>
      </w:r>
      <w:r w:rsidRPr="00B06245">
        <w:rPr>
          <w:rFonts w:ascii="Arial" w:hAnsi="Arial" w:cs="Arial"/>
          <w:i/>
          <w:sz w:val="24"/>
          <w:szCs w:val="24"/>
        </w:rPr>
        <w:t>rinize sunar</w:t>
      </w:r>
      <w:r w:rsidR="002754BA">
        <w:rPr>
          <w:rFonts w:ascii="Arial" w:hAnsi="Arial" w:cs="Arial"/>
          <w:i/>
          <w:sz w:val="24"/>
          <w:szCs w:val="24"/>
        </w:rPr>
        <w:t>,</w:t>
      </w:r>
      <w:r w:rsidRPr="00B06245">
        <w:rPr>
          <w:rFonts w:ascii="Arial" w:hAnsi="Arial" w:cs="Arial"/>
          <w:i/>
          <w:sz w:val="24"/>
          <w:szCs w:val="24"/>
        </w:rPr>
        <w:t xml:space="preserve"> iyi çalışmalar dileriz.</w:t>
      </w:r>
    </w:p>
    <w:p w:rsidR="00B06245" w:rsidRDefault="00B06245" w:rsidP="007A3B65">
      <w:pPr>
        <w:rPr>
          <w:rFonts w:ascii="Arial" w:hAnsi="Arial" w:cs="Arial"/>
          <w:sz w:val="24"/>
          <w:szCs w:val="24"/>
        </w:rPr>
      </w:pPr>
    </w:p>
    <w:p w:rsidR="00B06245" w:rsidRPr="00B06245" w:rsidRDefault="00B06245" w:rsidP="00B06245">
      <w:pPr>
        <w:spacing w:after="0"/>
        <w:rPr>
          <w:rFonts w:ascii="Arial" w:hAnsi="Arial" w:cs="Arial"/>
          <w:b/>
          <w:sz w:val="24"/>
          <w:szCs w:val="24"/>
        </w:rPr>
      </w:pPr>
      <w:r w:rsidRPr="00B06245">
        <w:rPr>
          <w:rFonts w:ascii="Arial" w:hAnsi="Arial" w:cs="Arial"/>
          <w:b/>
          <w:sz w:val="24"/>
          <w:szCs w:val="24"/>
        </w:rPr>
        <w:t>Bilgi için:</w:t>
      </w:r>
    </w:p>
    <w:p w:rsidR="00B06245" w:rsidRPr="00B06245" w:rsidRDefault="00B06245" w:rsidP="00B06245">
      <w:pPr>
        <w:spacing w:after="0"/>
        <w:rPr>
          <w:rFonts w:ascii="Arial" w:hAnsi="Arial" w:cs="Arial"/>
        </w:rPr>
      </w:pPr>
      <w:r w:rsidRPr="00B06245">
        <w:rPr>
          <w:rFonts w:ascii="Arial" w:hAnsi="Arial" w:cs="Arial"/>
        </w:rPr>
        <w:t>Mustafa Koç</w:t>
      </w:r>
    </w:p>
    <w:p w:rsidR="00B06245" w:rsidRPr="00B06245" w:rsidRDefault="00B06245" w:rsidP="00B06245">
      <w:pPr>
        <w:spacing w:after="0"/>
        <w:rPr>
          <w:rFonts w:ascii="Arial" w:hAnsi="Arial" w:cs="Arial"/>
        </w:rPr>
      </w:pPr>
      <w:r w:rsidRPr="00B06245">
        <w:rPr>
          <w:rFonts w:ascii="Arial" w:hAnsi="Arial" w:cs="Arial"/>
        </w:rPr>
        <w:t>0242 238 54 44 – 0533 563 82 69</w:t>
      </w:r>
    </w:p>
    <w:p w:rsidR="00B06245" w:rsidRPr="00B06245" w:rsidRDefault="00681CCE" w:rsidP="00B06245">
      <w:pPr>
        <w:spacing w:after="0"/>
        <w:rPr>
          <w:rFonts w:ascii="Arial" w:hAnsi="Arial" w:cs="Arial"/>
        </w:rPr>
      </w:pPr>
      <w:hyperlink r:id="rId5" w:history="1">
        <w:r w:rsidR="00B06245" w:rsidRPr="00B06245">
          <w:rPr>
            <w:rStyle w:val="Kpr"/>
            <w:rFonts w:ascii="Arial" w:hAnsi="Arial" w:cs="Arial"/>
          </w:rPr>
          <w:t>info@aksav.org.tr</w:t>
        </w:r>
      </w:hyperlink>
    </w:p>
    <w:p w:rsidR="00B06245" w:rsidRPr="00B06245" w:rsidRDefault="00B06245" w:rsidP="00B06245">
      <w:pPr>
        <w:spacing w:after="0"/>
        <w:rPr>
          <w:rFonts w:ascii="Arial" w:hAnsi="Arial" w:cs="Arial"/>
        </w:rPr>
      </w:pPr>
      <w:r w:rsidRPr="00B06245">
        <w:rPr>
          <w:rFonts w:ascii="Arial" w:hAnsi="Arial" w:cs="Arial"/>
        </w:rPr>
        <w:t>www.</w:t>
      </w:r>
      <w:proofErr w:type="spellStart"/>
      <w:r w:rsidRPr="00B06245">
        <w:rPr>
          <w:rFonts w:ascii="Arial" w:hAnsi="Arial" w:cs="Arial"/>
        </w:rPr>
        <w:t>altinportakal</w:t>
      </w:r>
      <w:proofErr w:type="spellEnd"/>
      <w:r w:rsidRPr="00B06245">
        <w:rPr>
          <w:rFonts w:ascii="Arial" w:hAnsi="Arial" w:cs="Arial"/>
        </w:rPr>
        <w:t>.</w:t>
      </w:r>
      <w:proofErr w:type="spellStart"/>
      <w:r w:rsidRPr="00B06245">
        <w:rPr>
          <w:rFonts w:ascii="Arial" w:hAnsi="Arial" w:cs="Arial"/>
        </w:rPr>
        <w:t>org.tr</w:t>
      </w:r>
      <w:proofErr w:type="spellEnd"/>
    </w:p>
    <w:p w:rsidR="00FC44BA" w:rsidRPr="007A3B65" w:rsidRDefault="00FC44BA" w:rsidP="007A3B65">
      <w:pPr>
        <w:rPr>
          <w:rFonts w:ascii="Arial" w:hAnsi="Arial" w:cs="Arial"/>
          <w:sz w:val="24"/>
          <w:szCs w:val="24"/>
        </w:rPr>
      </w:pPr>
    </w:p>
    <w:p w:rsidR="00FC44BA" w:rsidRPr="007A3B65" w:rsidRDefault="00FC44BA" w:rsidP="007A3B65">
      <w:pPr>
        <w:rPr>
          <w:rFonts w:ascii="Arial" w:hAnsi="Arial" w:cs="Arial"/>
          <w:sz w:val="24"/>
          <w:szCs w:val="24"/>
        </w:rPr>
      </w:pPr>
    </w:p>
    <w:p w:rsidR="006440C9" w:rsidRPr="007A3B65" w:rsidRDefault="006440C9" w:rsidP="007A3B65">
      <w:pPr>
        <w:rPr>
          <w:rFonts w:ascii="Arial" w:hAnsi="Arial" w:cs="Arial"/>
          <w:sz w:val="24"/>
          <w:szCs w:val="24"/>
        </w:rPr>
      </w:pPr>
    </w:p>
    <w:sectPr w:rsidR="006440C9" w:rsidRPr="007A3B65" w:rsidSect="005C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43B"/>
    <w:rsid w:val="0006023A"/>
    <w:rsid w:val="000D4C58"/>
    <w:rsid w:val="00113E09"/>
    <w:rsid w:val="00145756"/>
    <w:rsid w:val="001879FC"/>
    <w:rsid w:val="002754BA"/>
    <w:rsid w:val="00293A95"/>
    <w:rsid w:val="002D498D"/>
    <w:rsid w:val="00400875"/>
    <w:rsid w:val="00404CB4"/>
    <w:rsid w:val="00414E2E"/>
    <w:rsid w:val="004A64C5"/>
    <w:rsid w:val="005345BE"/>
    <w:rsid w:val="00545ADC"/>
    <w:rsid w:val="005669D0"/>
    <w:rsid w:val="00594F6F"/>
    <w:rsid w:val="005B4D72"/>
    <w:rsid w:val="005C42EC"/>
    <w:rsid w:val="005C50F2"/>
    <w:rsid w:val="005E2209"/>
    <w:rsid w:val="00621F7A"/>
    <w:rsid w:val="006440C9"/>
    <w:rsid w:val="00681CCE"/>
    <w:rsid w:val="007A0B98"/>
    <w:rsid w:val="007A3B65"/>
    <w:rsid w:val="007C77A8"/>
    <w:rsid w:val="008021D4"/>
    <w:rsid w:val="0086043B"/>
    <w:rsid w:val="00890098"/>
    <w:rsid w:val="00960D40"/>
    <w:rsid w:val="00A467EF"/>
    <w:rsid w:val="00A561B3"/>
    <w:rsid w:val="00A61F44"/>
    <w:rsid w:val="00A93BA1"/>
    <w:rsid w:val="00AF0C03"/>
    <w:rsid w:val="00B06245"/>
    <w:rsid w:val="00B7475E"/>
    <w:rsid w:val="00BE3BDC"/>
    <w:rsid w:val="00BE5549"/>
    <w:rsid w:val="00C46677"/>
    <w:rsid w:val="00CD2C87"/>
    <w:rsid w:val="00D14BD5"/>
    <w:rsid w:val="00D55F01"/>
    <w:rsid w:val="00D644C1"/>
    <w:rsid w:val="00D9517E"/>
    <w:rsid w:val="00E329B1"/>
    <w:rsid w:val="00EC4C4F"/>
    <w:rsid w:val="00F06BA4"/>
    <w:rsid w:val="00F6661D"/>
    <w:rsid w:val="00FC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3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5756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7C77A8"/>
  </w:style>
  <w:style w:type="character" w:styleId="Kpr">
    <w:name w:val="Hyperlink"/>
    <w:basedOn w:val="VarsaylanParagrafYazTipi"/>
    <w:uiPriority w:val="99"/>
    <w:unhideWhenUsed/>
    <w:rsid w:val="00B0624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1B3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ksav.org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MUSTAFAKOC</dc:creator>
  <cp:keywords/>
  <dc:description/>
  <cp:lastModifiedBy>MUSTAFAKOC</cp:lastModifiedBy>
  <cp:revision>31</cp:revision>
  <dcterms:created xsi:type="dcterms:W3CDTF">2013-07-04T11:30:00Z</dcterms:created>
  <dcterms:modified xsi:type="dcterms:W3CDTF">2013-07-30T07:47:00Z</dcterms:modified>
</cp:coreProperties>
</file>