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428" w:rsidRPr="00AB6199" w:rsidRDefault="00AB6199" w:rsidP="001C2428">
      <w:pPr>
        <w:autoSpaceDE w:val="0"/>
        <w:autoSpaceDN w:val="0"/>
        <w:adjustRightInd w:val="0"/>
        <w:spacing w:after="0" w:line="240" w:lineRule="auto"/>
        <w:jc w:val="both"/>
        <w:rPr>
          <w:rFonts w:ascii="Arial" w:eastAsia="Times New Roman" w:hAnsi="Arial" w:cs="Arial"/>
          <w:b/>
          <w:bCs/>
          <w:color w:val="1D2763"/>
          <w:sz w:val="40"/>
          <w:szCs w:val="40"/>
          <w:lang w:eastAsia="en-US"/>
        </w:rPr>
      </w:pPr>
      <w:r w:rsidRPr="00AB6199">
        <w:rPr>
          <w:rFonts w:ascii="Arial" w:eastAsia="Times New Roman" w:hAnsi="Arial" w:cs="Arial"/>
          <w:b/>
          <w:bCs/>
          <w:color w:val="1D2763"/>
          <w:sz w:val="40"/>
          <w:szCs w:val="40"/>
          <w:lang w:eastAsia="en-US"/>
        </w:rPr>
        <w:t xml:space="preserve">Festivalde Bugün: </w:t>
      </w:r>
      <w:r>
        <w:rPr>
          <w:rFonts w:ascii="Arial" w:eastAsia="Times New Roman" w:hAnsi="Arial" w:cs="Arial"/>
          <w:b/>
          <w:bCs/>
          <w:color w:val="1D2763"/>
          <w:sz w:val="40"/>
          <w:szCs w:val="40"/>
          <w:lang w:eastAsia="en-US"/>
        </w:rPr>
        <w:t>0</w:t>
      </w:r>
      <w:r w:rsidRPr="00AB6199">
        <w:rPr>
          <w:rFonts w:ascii="Arial" w:eastAsia="Times New Roman" w:hAnsi="Arial" w:cs="Arial"/>
          <w:b/>
          <w:bCs/>
          <w:color w:val="1D2763"/>
          <w:sz w:val="40"/>
          <w:szCs w:val="40"/>
          <w:lang w:eastAsia="en-US"/>
        </w:rPr>
        <w:t xml:space="preserve">8 </w:t>
      </w:r>
      <w:r w:rsidR="001C2428" w:rsidRPr="00AB6199">
        <w:rPr>
          <w:rFonts w:ascii="Arial" w:eastAsia="Times New Roman" w:hAnsi="Arial" w:cs="Arial"/>
          <w:b/>
          <w:bCs/>
          <w:color w:val="1D2763"/>
          <w:sz w:val="40"/>
          <w:szCs w:val="40"/>
          <w:lang w:eastAsia="en-US"/>
        </w:rPr>
        <w:t>Aralık Cumartesi</w:t>
      </w:r>
    </w:p>
    <w:p w:rsidR="001C2428" w:rsidRDefault="001C2428" w:rsidP="001C2428">
      <w:pPr>
        <w:autoSpaceDE w:val="0"/>
        <w:autoSpaceDN w:val="0"/>
        <w:adjustRightInd w:val="0"/>
        <w:spacing w:after="0" w:line="240" w:lineRule="auto"/>
        <w:jc w:val="both"/>
        <w:rPr>
          <w:rFonts w:ascii="Arial" w:eastAsia="Times New Roman" w:hAnsi="Arial" w:cs="Arial"/>
          <w:b/>
          <w:bCs/>
          <w:color w:val="1D2763"/>
          <w:sz w:val="24"/>
          <w:szCs w:val="24"/>
          <w:lang w:eastAsia="en-US"/>
        </w:rPr>
      </w:pPr>
    </w:p>
    <w:p w:rsidR="001C2428" w:rsidRDefault="001C2428" w:rsidP="001C2428">
      <w:pPr>
        <w:autoSpaceDE w:val="0"/>
        <w:autoSpaceDN w:val="0"/>
        <w:adjustRightInd w:val="0"/>
        <w:spacing w:after="0" w:line="240" w:lineRule="auto"/>
        <w:jc w:val="both"/>
        <w:rPr>
          <w:rFonts w:ascii="Arial" w:eastAsia="Times New Roman" w:hAnsi="Arial" w:cs="Arial"/>
          <w:b/>
          <w:bCs/>
          <w:color w:val="1D2763"/>
          <w:sz w:val="24"/>
          <w:szCs w:val="24"/>
          <w:lang w:eastAsia="en-US"/>
        </w:rPr>
      </w:pPr>
      <w:r>
        <w:rPr>
          <w:rFonts w:ascii="Arial" w:eastAsia="Times New Roman" w:hAnsi="Arial" w:cs="Arial"/>
          <w:b/>
          <w:bCs/>
          <w:color w:val="1D2763"/>
          <w:sz w:val="24"/>
          <w:szCs w:val="24"/>
          <w:lang w:eastAsia="en-US"/>
        </w:rPr>
        <w:t>Deniz Sineması</w:t>
      </w:r>
    </w:p>
    <w:p w:rsidR="001C2428" w:rsidRDefault="001C2428" w:rsidP="001C2428">
      <w:pPr>
        <w:spacing w:line="240" w:lineRule="auto"/>
        <w:jc w:val="both"/>
      </w:pPr>
    </w:p>
    <w:p w:rsidR="001C2428" w:rsidRDefault="001C2428" w:rsidP="001C2428">
      <w:pPr>
        <w:spacing w:line="240" w:lineRule="auto"/>
        <w:jc w:val="both"/>
        <w:rPr>
          <w:rFonts w:ascii="Arial-BoldMT" w:hAnsi="Arial-BoldMT" w:cs="Arial-BoldMT"/>
          <w:b/>
          <w:bCs/>
          <w:color w:val="C0504D" w:themeColor="accent2"/>
          <w:sz w:val="24"/>
          <w:szCs w:val="24"/>
        </w:rPr>
      </w:pPr>
      <w:r>
        <w:rPr>
          <w:rFonts w:ascii="Arial-BoldMT" w:hAnsi="Arial-BoldMT" w:cs="Arial-BoldMT"/>
          <w:b/>
          <w:bCs/>
          <w:color w:val="C0504D" w:themeColor="accent2"/>
          <w:sz w:val="24"/>
          <w:szCs w:val="24"/>
        </w:rPr>
        <w:t>12.00 Çocuk Filmleri: Hollanda</w:t>
      </w:r>
    </w:p>
    <w:p w:rsidR="0061795E" w:rsidRDefault="0061795E" w:rsidP="001C2428">
      <w:pPr>
        <w:spacing w:line="240" w:lineRule="auto"/>
        <w:jc w:val="both"/>
        <w:rPr>
          <w:rFonts w:ascii="Arial-BoldMT" w:hAnsi="Arial-BoldMT" w:cs="Arial-BoldMT"/>
          <w:b/>
          <w:bCs/>
          <w:color w:val="C0504D" w:themeColor="accent2"/>
          <w:sz w:val="24"/>
          <w:szCs w:val="24"/>
        </w:rPr>
      </w:pPr>
    </w:p>
    <w:p w:rsidR="001C2428" w:rsidRPr="00453BC0" w:rsidRDefault="001C2428" w:rsidP="001C2428">
      <w:pPr>
        <w:spacing w:line="240" w:lineRule="auto"/>
        <w:jc w:val="both"/>
        <w:rPr>
          <w:rFonts w:ascii="Arial-BoldMT" w:hAnsi="Arial-BoldMT" w:cs="Arial-BoldMT"/>
          <w:bCs/>
          <w:color w:val="C1504D"/>
          <w:sz w:val="24"/>
          <w:szCs w:val="24"/>
        </w:rPr>
      </w:pPr>
      <w:r>
        <w:rPr>
          <w:rFonts w:ascii="Arial-BoldMT" w:hAnsi="Arial-BoldMT" w:cs="Arial-BoldMT"/>
          <w:b/>
          <w:bCs/>
          <w:color w:val="C1504D"/>
          <w:sz w:val="24"/>
          <w:szCs w:val="24"/>
        </w:rPr>
        <w:t>15.00</w:t>
      </w:r>
      <w:r w:rsidRPr="00453BC0">
        <w:rPr>
          <w:rFonts w:ascii="Arial-BoldMT" w:hAnsi="Arial-BoldMT" w:cs="Arial-BoldMT"/>
          <w:b/>
          <w:bCs/>
          <w:color w:val="C1504D"/>
          <w:sz w:val="24"/>
          <w:szCs w:val="24"/>
        </w:rPr>
        <w:t xml:space="preserve"> zerre </w:t>
      </w:r>
      <w:r w:rsidRPr="00453BC0">
        <w:rPr>
          <w:rFonts w:ascii="Arial-BoldMT" w:hAnsi="Arial-BoldMT" w:cs="Arial-BoldMT"/>
          <w:bCs/>
          <w:color w:val="C1504D"/>
          <w:sz w:val="24"/>
          <w:szCs w:val="24"/>
        </w:rPr>
        <w:t xml:space="preserve">erdem tepegöz </w:t>
      </w:r>
    </w:p>
    <w:p w:rsidR="001C2428" w:rsidRPr="00453BC0" w:rsidRDefault="001C2428" w:rsidP="001C2428">
      <w:pPr>
        <w:spacing w:line="240" w:lineRule="auto"/>
        <w:jc w:val="both"/>
        <w:rPr>
          <w:rFonts w:ascii="Arial-BoldMT" w:hAnsi="Arial-BoldMT" w:cs="Arial-BoldMT"/>
          <w:bCs/>
          <w:sz w:val="24"/>
          <w:szCs w:val="24"/>
        </w:rPr>
      </w:pPr>
      <w:bookmarkStart w:id="0" w:name="_GoBack"/>
      <w:bookmarkEnd w:id="0"/>
      <w:r w:rsidRPr="00453BC0">
        <w:rPr>
          <w:rFonts w:ascii="Arial-BoldMT" w:hAnsi="Arial-BoldMT" w:cs="Arial-BoldMT"/>
          <w:bCs/>
          <w:sz w:val="24"/>
          <w:szCs w:val="24"/>
        </w:rPr>
        <w:t>türkiye, 2012, hdcam, 80’, türkçe; ingilizce altyazılı</w:t>
      </w:r>
    </w:p>
    <w:p w:rsidR="001C2428" w:rsidRPr="00453BC0" w:rsidRDefault="001C2428" w:rsidP="001C2428">
      <w:pPr>
        <w:spacing w:line="240" w:lineRule="auto"/>
        <w:jc w:val="both"/>
        <w:rPr>
          <w:rFonts w:ascii="Arial-BoldMT" w:hAnsi="Arial-BoldMT" w:cs="Arial-BoldMT"/>
          <w:b/>
          <w:bCs/>
          <w:sz w:val="24"/>
          <w:szCs w:val="24"/>
        </w:rPr>
      </w:pPr>
      <w:r w:rsidRPr="00453BC0">
        <w:rPr>
          <w:rFonts w:ascii="Arial-BoldMT" w:hAnsi="Arial-BoldMT" w:cs="Arial-BoldMT"/>
          <w:b/>
          <w:bCs/>
          <w:sz w:val="24"/>
          <w:szCs w:val="24"/>
        </w:rPr>
        <w:t xml:space="preserve">ödüller </w:t>
      </w:r>
      <w:r w:rsidRPr="00453BC0">
        <w:rPr>
          <w:rFonts w:ascii="Arial-BoldMT" w:hAnsi="Arial-BoldMT" w:cs="Arial-BoldMT"/>
          <w:bCs/>
          <w:sz w:val="24"/>
          <w:szCs w:val="24"/>
        </w:rPr>
        <w:t xml:space="preserve">En İyi İlk Film, En İyi Yönetmen, En İyi Sanat Yönetmeni, Siyad En İyi Film Ödülü </w:t>
      </w:r>
      <w:r w:rsidRPr="00453BC0">
        <w:rPr>
          <w:rFonts w:ascii="Arial-BoldMT" w:hAnsi="Arial-BoldMT" w:cs="Arial-BoldMT"/>
          <w:b/>
          <w:bCs/>
          <w:sz w:val="24"/>
          <w:szCs w:val="24"/>
        </w:rPr>
        <w:t>Antalya</w:t>
      </w:r>
      <w:r w:rsidRPr="00453BC0">
        <w:rPr>
          <w:rFonts w:ascii="Arial-BoldMT" w:hAnsi="Arial-BoldMT" w:cs="Arial-BoldMT"/>
          <w:bCs/>
          <w:sz w:val="24"/>
          <w:szCs w:val="24"/>
        </w:rPr>
        <w:t xml:space="preserve"> • En İyi Kadın Oyuncu, En İyi Kurgu </w:t>
      </w:r>
      <w:r w:rsidRPr="00453BC0">
        <w:rPr>
          <w:rFonts w:ascii="Arial-BoldMT" w:hAnsi="Arial-BoldMT" w:cs="Arial-BoldMT"/>
          <w:b/>
          <w:bCs/>
          <w:sz w:val="24"/>
          <w:szCs w:val="24"/>
        </w:rPr>
        <w:t>Malatya</w:t>
      </w:r>
    </w:p>
    <w:p w:rsidR="001C2428" w:rsidRDefault="001C2428" w:rsidP="001C2428">
      <w:pPr>
        <w:spacing w:line="240" w:lineRule="auto"/>
        <w:jc w:val="both"/>
        <w:rPr>
          <w:rFonts w:ascii="Arial-BoldMT" w:hAnsi="Arial-BoldMT" w:cs="Arial-BoldMT"/>
          <w:bCs/>
          <w:i/>
          <w:sz w:val="24"/>
          <w:szCs w:val="24"/>
        </w:rPr>
      </w:pPr>
      <w:r w:rsidRPr="00453BC0">
        <w:rPr>
          <w:rFonts w:ascii="Arial-BoldMT" w:hAnsi="Arial-BoldMT" w:cs="Arial-BoldMT"/>
          <w:bCs/>
          <w:sz w:val="24"/>
          <w:szCs w:val="24"/>
        </w:rPr>
        <w:t>Zerre sinemamızda uzun zamandır duymadığımız bir sesi yeniden duyurdu. İşçi sınıfından bireylerin hikâyeleri pek anlatılmıyor... Zerre başarılı görüntü ve sanat yönetimi, iyi oyunculuğu ve Dardenne Kardeşleri hatırlatan gerçekçiliğiyle sinemamızda eksikliğini hissettiğimiz yeni bir nefes. Erdem Tepegöz’ün yeni filmlerini merakla bekleyeceğiz. -</w:t>
      </w:r>
      <w:r w:rsidRPr="00453BC0">
        <w:rPr>
          <w:rFonts w:ascii="Arial-BoldMT" w:hAnsi="Arial-BoldMT" w:cs="Arial-BoldMT"/>
          <w:bCs/>
          <w:i/>
          <w:sz w:val="24"/>
          <w:szCs w:val="24"/>
        </w:rPr>
        <w:t>Cüneyt Cebenoyan</w:t>
      </w:r>
    </w:p>
    <w:p w:rsidR="001C2428" w:rsidRDefault="001C2428" w:rsidP="001C2428">
      <w:pPr>
        <w:spacing w:line="240" w:lineRule="auto"/>
        <w:jc w:val="both"/>
        <w:rPr>
          <w:rFonts w:ascii="Arial-BoldMT" w:hAnsi="Arial-BoldMT" w:cs="Arial-BoldMT"/>
          <w:bCs/>
          <w:i/>
          <w:sz w:val="24"/>
          <w:szCs w:val="24"/>
        </w:rPr>
      </w:pPr>
    </w:p>
    <w:p w:rsidR="001C2428" w:rsidRDefault="001C2428" w:rsidP="001C2428">
      <w:pPr>
        <w:spacing w:line="240" w:lineRule="auto"/>
        <w:jc w:val="both"/>
        <w:rPr>
          <w:rFonts w:ascii="Arial-BoldMT" w:hAnsi="Arial-BoldMT" w:cs="Arial-BoldMT"/>
          <w:bCs/>
          <w:color w:val="C1504D"/>
          <w:sz w:val="24"/>
          <w:szCs w:val="24"/>
        </w:rPr>
      </w:pPr>
      <w:r>
        <w:rPr>
          <w:rFonts w:ascii="Arial-BoldMT" w:hAnsi="Arial-BoldMT" w:cs="Arial-BoldMT"/>
          <w:b/>
          <w:bCs/>
          <w:color w:val="C1504D"/>
          <w:sz w:val="24"/>
          <w:szCs w:val="24"/>
        </w:rPr>
        <w:t>17.30</w:t>
      </w:r>
      <w:r w:rsidRPr="00453BC0">
        <w:rPr>
          <w:rFonts w:ascii="Arial-BoldMT" w:hAnsi="Arial-BoldMT" w:cs="Arial-BoldMT"/>
          <w:b/>
          <w:bCs/>
          <w:color w:val="C1504D"/>
          <w:sz w:val="24"/>
          <w:szCs w:val="24"/>
        </w:rPr>
        <w:t xml:space="preserve"> küf </w:t>
      </w:r>
      <w:r w:rsidRPr="00453BC0">
        <w:rPr>
          <w:rFonts w:ascii="Arial-BoldMT" w:hAnsi="Arial-BoldMT" w:cs="Arial-BoldMT"/>
          <w:bCs/>
          <w:color w:val="C1504D"/>
          <w:sz w:val="24"/>
          <w:szCs w:val="24"/>
        </w:rPr>
        <w:t>ali aydın</w:t>
      </w:r>
    </w:p>
    <w:p w:rsidR="0067349F" w:rsidRDefault="0067349F" w:rsidP="001C2428">
      <w:pPr>
        <w:spacing w:line="240" w:lineRule="auto"/>
        <w:jc w:val="both"/>
        <w:rPr>
          <w:rFonts w:ascii="Arial-BoldMT" w:hAnsi="Arial-BoldMT" w:cs="Arial-BoldMT"/>
          <w:b/>
          <w:bCs/>
          <w:color w:val="548DD4" w:themeColor="text2" w:themeTint="99"/>
          <w:sz w:val="24"/>
          <w:szCs w:val="24"/>
        </w:rPr>
      </w:pPr>
      <w:r w:rsidRPr="00453BC0">
        <w:rPr>
          <w:rFonts w:ascii="Arial-BoldMT" w:hAnsi="Arial-BoldMT" w:cs="Arial-BoldMT"/>
          <w:b/>
          <w:bCs/>
          <w:color w:val="548DD4" w:themeColor="text2" w:themeTint="99"/>
          <w:sz w:val="24"/>
          <w:szCs w:val="24"/>
        </w:rPr>
        <w:t xml:space="preserve">Yönetmen </w:t>
      </w:r>
      <w:r>
        <w:rPr>
          <w:rFonts w:ascii="Arial-BoldMT" w:hAnsi="Arial-BoldMT" w:cs="Arial-BoldMT"/>
          <w:b/>
          <w:bCs/>
          <w:color w:val="548DD4" w:themeColor="text2" w:themeTint="99"/>
          <w:sz w:val="24"/>
          <w:szCs w:val="24"/>
        </w:rPr>
        <w:t>Ali Aydın’ın katılımıyla</w:t>
      </w:r>
    </w:p>
    <w:p w:rsidR="001C2428" w:rsidRPr="00453BC0" w:rsidRDefault="001C2428" w:rsidP="001C2428">
      <w:pPr>
        <w:spacing w:line="240" w:lineRule="auto"/>
        <w:jc w:val="both"/>
        <w:rPr>
          <w:rFonts w:ascii="Arial-BoldMT" w:hAnsi="Arial-BoldMT" w:cs="Arial-BoldMT"/>
          <w:bCs/>
          <w:sz w:val="24"/>
          <w:szCs w:val="24"/>
        </w:rPr>
      </w:pPr>
      <w:r w:rsidRPr="00453BC0">
        <w:rPr>
          <w:rFonts w:ascii="Arial-BoldMT" w:hAnsi="Arial-BoldMT" w:cs="Arial-BoldMT"/>
          <w:bCs/>
          <w:sz w:val="24"/>
          <w:szCs w:val="24"/>
        </w:rPr>
        <w:t>türkiye, almanya, 2012, hdcam, 94’, türkçe; ingilizce altyazılı</w:t>
      </w:r>
    </w:p>
    <w:p w:rsidR="001C2428" w:rsidRPr="00453BC0" w:rsidRDefault="001C2428" w:rsidP="001C2428">
      <w:pPr>
        <w:spacing w:line="240" w:lineRule="auto"/>
        <w:jc w:val="both"/>
        <w:rPr>
          <w:rFonts w:ascii="Arial-BoldMT" w:hAnsi="Arial-BoldMT" w:cs="Arial-BoldMT"/>
          <w:b/>
          <w:bCs/>
          <w:sz w:val="24"/>
          <w:szCs w:val="24"/>
        </w:rPr>
      </w:pPr>
      <w:r w:rsidRPr="00453BC0">
        <w:rPr>
          <w:rFonts w:ascii="Arial-BoldMT" w:hAnsi="Arial-BoldMT" w:cs="Arial-BoldMT"/>
          <w:b/>
          <w:bCs/>
          <w:sz w:val="24"/>
          <w:szCs w:val="24"/>
        </w:rPr>
        <w:t xml:space="preserve">ödüller </w:t>
      </w:r>
      <w:r w:rsidRPr="00453BC0">
        <w:rPr>
          <w:rFonts w:ascii="Arial-BoldMT" w:hAnsi="Arial-BoldMT" w:cs="Arial-BoldMT"/>
          <w:bCs/>
          <w:sz w:val="24"/>
          <w:szCs w:val="24"/>
        </w:rPr>
        <w:t xml:space="preserve">Geleceğin Aslanı </w:t>
      </w:r>
      <w:r w:rsidRPr="00453BC0">
        <w:rPr>
          <w:rFonts w:ascii="Arial-BoldMT" w:hAnsi="Arial-BoldMT" w:cs="Arial-BoldMT"/>
          <w:b/>
          <w:bCs/>
          <w:sz w:val="24"/>
          <w:szCs w:val="24"/>
        </w:rPr>
        <w:t>Venedik</w:t>
      </w:r>
      <w:r w:rsidRPr="00453BC0">
        <w:rPr>
          <w:rFonts w:ascii="Arial-BoldMT" w:hAnsi="Arial-BoldMT" w:cs="Arial-BoldMT"/>
          <w:bCs/>
          <w:sz w:val="24"/>
          <w:szCs w:val="24"/>
        </w:rPr>
        <w:t xml:space="preserve"> • E n İyi Yardımcı Erkek Oyuncu, Dr. Avni Tolunay Jüri Özel Ödülü </w:t>
      </w:r>
      <w:r w:rsidRPr="00453BC0">
        <w:rPr>
          <w:rFonts w:ascii="Arial-BoldMT" w:hAnsi="Arial-BoldMT" w:cs="Arial-BoldMT"/>
          <w:b/>
          <w:bCs/>
          <w:sz w:val="24"/>
          <w:szCs w:val="24"/>
        </w:rPr>
        <w:t>Antalya</w:t>
      </w:r>
      <w:r w:rsidRPr="00453BC0">
        <w:rPr>
          <w:rFonts w:ascii="Arial-BoldMT" w:hAnsi="Arial-BoldMT" w:cs="Arial-BoldMT"/>
          <w:bCs/>
          <w:sz w:val="24"/>
          <w:szCs w:val="24"/>
        </w:rPr>
        <w:t xml:space="preserve"> • Gümüş İskender </w:t>
      </w:r>
      <w:r w:rsidRPr="00453BC0">
        <w:rPr>
          <w:rFonts w:ascii="Arial-BoldMT" w:hAnsi="Arial-BoldMT" w:cs="Arial-BoldMT"/>
          <w:b/>
          <w:bCs/>
          <w:sz w:val="24"/>
          <w:szCs w:val="24"/>
        </w:rPr>
        <w:t>Selanik</w:t>
      </w:r>
    </w:p>
    <w:p w:rsidR="001C2428" w:rsidRPr="00453BC0" w:rsidRDefault="001C2428" w:rsidP="001C2428">
      <w:pPr>
        <w:spacing w:line="240" w:lineRule="auto"/>
        <w:jc w:val="both"/>
        <w:rPr>
          <w:rFonts w:ascii="Arial-BoldMT" w:hAnsi="Arial-BoldMT" w:cs="Arial-BoldMT"/>
          <w:bCs/>
          <w:i/>
          <w:sz w:val="24"/>
          <w:szCs w:val="24"/>
        </w:rPr>
      </w:pPr>
      <w:r w:rsidRPr="00453BC0">
        <w:rPr>
          <w:rFonts w:ascii="Arial-BoldMT" w:hAnsi="Arial-BoldMT" w:cs="Arial-BoldMT"/>
          <w:bCs/>
          <w:sz w:val="24"/>
          <w:szCs w:val="24"/>
        </w:rPr>
        <w:t>Küf son derece politik bir öykü anlatmasına rağmen, politik bir film olarak tanımlanabilecek bir film değil. Daha çok acı, suçluluk duygusu ve başkasının acısına duyarsızlık üzerine bir film diyebilirim. Ali Aydın sinemamız için müthiş bir kazanç. -</w:t>
      </w:r>
      <w:r w:rsidRPr="00453BC0">
        <w:rPr>
          <w:rFonts w:ascii="Arial-BoldMT" w:hAnsi="Arial-BoldMT" w:cs="Arial-BoldMT"/>
          <w:bCs/>
          <w:i/>
          <w:sz w:val="24"/>
          <w:szCs w:val="24"/>
        </w:rPr>
        <w:t>Cüneyt Cebenoyan</w:t>
      </w:r>
    </w:p>
    <w:p w:rsidR="001C2428" w:rsidRPr="00453BC0" w:rsidRDefault="001C2428" w:rsidP="001C2428">
      <w:pPr>
        <w:spacing w:line="240" w:lineRule="auto"/>
        <w:jc w:val="both"/>
        <w:rPr>
          <w:rFonts w:ascii="Arial-BoldMT" w:hAnsi="Arial-BoldMT" w:cs="Arial-BoldMT"/>
          <w:bCs/>
          <w:i/>
          <w:sz w:val="24"/>
          <w:szCs w:val="24"/>
        </w:rPr>
      </w:pPr>
    </w:p>
    <w:p w:rsidR="001C2428" w:rsidRPr="004F2194" w:rsidRDefault="001C2428" w:rsidP="001C2428">
      <w:pPr>
        <w:spacing w:line="240" w:lineRule="auto"/>
        <w:jc w:val="both"/>
        <w:rPr>
          <w:rFonts w:ascii="Arial" w:hAnsi="Arial" w:cs="Arial"/>
          <w:bCs/>
          <w:sz w:val="24"/>
          <w:szCs w:val="24"/>
        </w:rPr>
      </w:pPr>
      <w:r>
        <w:rPr>
          <w:rFonts w:ascii="Arial" w:hAnsi="Arial" w:cs="Arial"/>
          <w:b/>
          <w:bCs/>
          <w:color w:val="C1504D"/>
          <w:sz w:val="24"/>
          <w:szCs w:val="24"/>
        </w:rPr>
        <w:t>20</w:t>
      </w:r>
      <w:r w:rsidRPr="004F2194">
        <w:rPr>
          <w:rFonts w:ascii="Arial" w:hAnsi="Arial" w:cs="Arial"/>
          <w:b/>
          <w:bCs/>
          <w:color w:val="C1504D"/>
          <w:sz w:val="24"/>
          <w:szCs w:val="24"/>
        </w:rPr>
        <w:t xml:space="preserve">.00 </w:t>
      </w:r>
      <w:r w:rsidRPr="00EB4AEE">
        <w:rPr>
          <w:rFonts w:ascii="Arial" w:hAnsi="Arial" w:cs="Arial"/>
          <w:b/>
          <w:bCs/>
          <w:color w:val="C0504D" w:themeColor="accent2"/>
          <w:sz w:val="24"/>
          <w:szCs w:val="24"/>
        </w:rPr>
        <w:t xml:space="preserve">leopar </w:t>
      </w:r>
      <w:r w:rsidRPr="00EB4AEE">
        <w:rPr>
          <w:rFonts w:ascii="Arial" w:hAnsi="Arial" w:cs="Arial"/>
          <w:bCs/>
          <w:color w:val="C0504D" w:themeColor="accent2"/>
          <w:sz w:val="24"/>
          <w:szCs w:val="24"/>
        </w:rPr>
        <w:t>luchino visconti</w:t>
      </w:r>
    </w:p>
    <w:p w:rsidR="001C2428" w:rsidRPr="004F2194" w:rsidRDefault="001C2428" w:rsidP="001C2428">
      <w:pPr>
        <w:spacing w:line="240" w:lineRule="auto"/>
        <w:jc w:val="both"/>
        <w:rPr>
          <w:rFonts w:ascii="Arial" w:hAnsi="Arial" w:cs="Arial"/>
          <w:bCs/>
          <w:sz w:val="24"/>
          <w:szCs w:val="24"/>
        </w:rPr>
      </w:pPr>
      <w:r w:rsidRPr="004F2194">
        <w:rPr>
          <w:rFonts w:ascii="Arial" w:hAnsi="Arial" w:cs="Arial"/>
          <w:bCs/>
          <w:sz w:val="24"/>
          <w:szCs w:val="24"/>
        </w:rPr>
        <w:t>italya, fransa, 1963, dcp, 185’, italyanca; türkçe altyazılı</w:t>
      </w:r>
    </w:p>
    <w:p w:rsidR="001C2428" w:rsidRPr="004F2194" w:rsidRDefault="001C2428" w:rsidP="001C2428">
      <w:pPr>
        <w:spacing w:line="240" w:lineRule="auto"/>
        <w:jc w:val="both"/>
        <w:rPr>
          <w:rFonts w:ascii="Arial" w:hAnsi="Arial" w:cs="Arial"/>
          <w:b/>
          <w:bCs/>
          <w:sz w:val="24"/>
          <w:szCs w:val="24"/>
        </w:rPr>
      </w:pPr>
      <w:r w:rsidRPr="004F2194">
        <w:rPr>
          <w:rFonts w:ascii="Arial" w:hAnsi="Arial" w:cs="Arial"/>
          <w:b/>
          <w:bCs/>
          <w:sz w:val="24"/>
          <w:szCs w:val="24"/>
        </w:rPr>
        <w:t>ödüller</w:t>
      </w:r>
      <w:r w:rsidRPr="004F2194">
        <w:rPr>
          <w:rFonts w:ascii="Arial" w:hAnsi="Arial" w:cs="Arial"/>
          <w:bCs/>
          <w:sz w:val="24"/>
          <w:szCs w:val="24"/>
        </w:rPr>
        <w:t xml:space="preserve"> Altın Palmiye </w:t>
      </w:r>
      <w:r w:rsidRPr="004F2194">
        <w:rPr>
          <w:rFonts w:ascii="Arial" w:hAnsi="Arial" w:cs="Arial"/>
          <w:b/>
          <w:bCs/>
          <w:sz w:val="24"/>
          <w:szCs w:val="24"/>
        </w:rPr>
        <w:t>Cannes</w:t>
      </w:r>
      <w:r w:rsidRPr="004F2194">
        <w:rPr>
          <w:rFonts w:ascii="Arial" w:hAnsi="Arial" w:cs="Arial"/>
          <w:bCs/>
          <w:sz w:val="24"/>
          <w:szCs w:val="24"/>
        </w:rPr>
        <w:t xml:space="preserve"> • En İyi Yapım </w:t>
      </w:r>
      <w:r w:rsidRPr="004F2194">
        <w:rPr>
          <w:rFonts w:ascii="Arial" w:hAnsi="Arial" w:cs="Arial"/>
          <w:b/>
          <w:bCs/>
          <w:sz w:val="24"/>
          <w:szCs w:val="24"/>
        </w:rPr>
        <w:t>David di Donatello</w:t>
      </w:r>
      <w:r w:rsidRPr="004F2194">
        <w:rPr>
          <w:rFonts w:ascii="Arial" w:hAnsi="Arial" w:cs="Arial"/>
          <w:bCs/>
          <w:sz w:val="24"/>
          <w:szCs w:val="24"/>
        </w:rPr>
        <w:t xml:space="preserve"> • En İyi Görüntü Yönetmeni, En İyi Kostüm Tasarımı, En İyi Yapım Tasarımı </w:t>
      </w:r>
      <w:r w:rsidRPr="004F2194">
        <w:rPr>
          <w:rFonts w:ascii="Arial" w:hAnsi="Arial" w:cs="Arial"/>
          <w:b/>
          <w:bCs/>
          <w:sz w:val="24"/>
          <w:szCs w:val="24"/>
        </w:rPr>
        <w:t>İtalyan Ulusal Film Eleştirmenleri Sendikası</w:t>
      </w:r>
      <w:r w:rsidRPr="004F2194">
        <w:rPr>
          <w:rFonts w:ascii="Arial" w:hAnsi="Arial" w:cs="Arial"/>
          <w:bCs/>
          <w:sz w:val="24"/>
          <w:szCs w:val="24"/>
        </w:rPr>
        <w:t xml:space="preserve"> • En İyi Yabancı Film, Özel Ödül </w:t>
      </w:r>
      <w:r w:rsidRPr="004F2194">
        <w:rPr>
          <w:rFonts w:ascii="Arial" w:hAnsi="Arial" w:cs="Arial"/>
          <w:b/>
          <w:bCs/>
          <w:sz w:val="24"/>
          <w:szCs w:val="24"/>
        </w:rPr>
        <w:t>Saint Jordi Ödülleri</w:t>
      </w:r>
    </w:p>
    <w:p w:rsidR="001C2428" w:rsidRPr="00A648A5" w:rsidRDefault="001C2428" w:rsidP="00A648A5">
      <w:pPr>
        <w:spacing w:line="240" w:lineRule="auto"/>
        <w:jc w:val="both"/>
        <w:rPr>
          <w:rFonts w:ascii="Arial" w:hAnsi="Arial" w:cs="Arial"/>
          <w:bCs/>
          <w:sz w:val="24"/>
          <w:szCs w:val="24"/>
        </w:rPr>
      </w:pPr>
      <w:r w:rsidRPr="004F2194">
        <w:rPr>
          <w:rFonts w:ascii="Arial" w:hAnsi="Arial" w:cs="Arial"/>
          <w:bCs/>
          <w:sz w:val="24"/>
          <w:szCs w:val="24"/>
        </w:rPr>
        <w:t>Bugüne dek çekilmiş en iyi filmlerden biri ve Visconti’nin İtalya tarihi ile ilgili en kişisel filmi. Guiseppe di Lampedusa’nın İtalyan aristokrasisinin çöküşünü ve burjuvazinin yükselişini konu alan romanına dayanan göz kamaştırıcı bir destan.</w:t>
      </w:r>
    </w:p>
    <w:sectPr w:rsidR="001C2428" w:rsidRPr="00A648A5" w:rsidSect="008F05B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BoldMT">
    <w:altName w:val="Arial"/>
    <w:panose1 w:val="00000000000000000000"/>
    <w:charset w:val="00"/>
    <w:family w:val="swiss"/>
    <w:notTrueType/>
    <w:pitch w:val="default"/>
    <w:sig w:usb0="00000007" w:usb1="00000000" w:usb2="00000000" w:usb3="00000000" w:csb0="00000013"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1C2428"/>
    <w:rsid w:val="001C2428"/>
    <w:rsid w:val="0061795E"/>
    <w:rsid w:val="0067349F"/>
    <w:rsid w:val="006A0F47"/>
    <w:rsid w:val="007116CF"/>
    <w:rsid w:val="007A2C3A"/>
    <w:rsid w:val="007D199B"/>
    <w:rsid w:val="008F05B4"/>
    <w:rsid w:val="00A648A5"/>
    <w:rsid w:val="00AB6199"/>
    <w:rsid w:val="00DA6FE8"/>
    <w:rsid w:val="00E11C6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5B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66976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263</Words>
  <Characters>1501</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Grizli777</Company>
  <LinksUpToDate>false</LinksUpToDate>
  <CharactersWithSpaces>1761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GONULLU</dc:creator>
  <cp:keywords/>
  <dc:description/>
  <cp:lastModifiedBy>ao</cp:lastModifiedBy>
  <cp:revision>9</cp:revision>
  <dcterms:created xsi:type="dcterms:W3CDTF">2012-12-03T11:49:00Z</dcterms:created>
  <dcterms:modified xsi:type="dcterms:W3CDTF">2012-12-08T13:00:00Z</dcterms:modified>
</cp:coreProperties>
</file>