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B7" w:rsidRPr="007528B7" w:rsidRDefault="007528B7" w:rsidP="00D12E42">
      <w:pPr>
        <w:rPr>
          <w:rFonts w:ascii="Arial" w:hAnsi="Arial" w:cs="Arial"/>
          <w:sz w:val="24"/>
          <w:szCs w:val="24"/>
        </w:rPr>
      </w:pPr>
      <w:r w:rsidRPr="007528B7">
        <w:rPr>
          <w:rFonts w:ascii="Arial" w:hAnsi="Arial" w:cs="Arial"/>
          <w:noProof/>
          <w:sz w:val="24"/>
          <w:szCs w:val="24"/>
        </w:rPr>
        <w:drawing>
          <wp:inline distT="0" distB="0" distL="0" distR="0">
            <wp:extent cx="3657600" cy="1457325"/>
            <wp:effectExtent l="19050" t="0" r="0" b="0"/>
            <wp:docPr id="2" name="Resim 1" descr="4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49 logo"/>
                    <pic:cNvPicPr>
                      <a:picLocks noChangeAspect="1" noChangeArrowheads="1"/>
                    </pic:cNvPicPr>
                  </pic:nvPicPr>
                  <pic:blipFill>
                    <a:blip r:embed="rId4" cstate="print"/>
                    <a:srcRect/>
                    <a:stretch>
                      <a:fillRect/>
                    </a:stretch>
                  </pic:blipFill>
                  <pic:spPr bwMode="auto">
                    <a:xfrm>
                      <a:off x="0" y="0"/>
                      <a:ext cx="3657600" cy="1457325"/>
                    </a:xfrm>
                    <a:prstGeom prst="rect">
                      <a:avLst/>
                    </a:prstGeom>
                    <a:noFill/>
                    <a:ln w="9525">
                      <a:noFill/>
                      <a:miter lim="800000"/>
                      <a:headEnd/>
                      <a:tailEnd/>
                    </a:ln>
                  </pic:spPr>
                </pic:pic>
              </a:graphicData>
            </a:graphic>
          </wp:inline>
        </w:drawing>
      </w:r>
    </w:p>
    <w:p w:rsidR="007528B7" w:rsidRPr="007528B7" w:rsidRDefault="00BD23E3" w:rsidP="00D12E42">
      <w:pPr>
        <w:spacing w:after="0" w:line="240" w:lineRule="auto"/>
        <w:ind w:left="4956" w:firstLine="708"/>
        <w:rPr>
          <w:rFonts w:ascii="Arial" w:hAnsi="Arial" w:cs="Arial"/>
          <w:sz w:val="24"/>
          <w:szCs w:val="24"/>
        </w:rPr>
      </w:pPr>
      <w:r>
        <w:rPr>
          <w:rFonts w:ascii="Arial" w:hAnsi="Arial" w:cs="Arial"/>
          <w:sz w:val="24"/>
          <w:szCs w:val="24"/>
        </w:rPr>
        <w:t>17. 09</w:t>
      </w:r>
      <w:r w:rsidR="007528B7" w:rsidRPr="007528B7">
        <w:rPr>
          <w:rFonts w:ascii="Arial" w:hAnsi="Arial" w:cs="Arial"/>
          <w:sz w:val="24"/>
          <w:szCs w:val="24"/>
        </w:rPr>
        <w:t xml:space="preserve">. 2012 </w:t>
      </w:r>
      <w:r w:rsidR="002068D7">
        <w:rPr>
          <w:rFonts w:ascii="Arial" w:hAnsi="Arial" w:cs="Arial"/>
          <w:sz w:val="24"/>
          <w:szCs w:val="24"/>
        </w:rPr>
        <w:t xml:space="preserve"> </w:t>
      </w:r>
    </w:p>
    <w:p w:rsidR="007528B7" w:rsidRPr="002068D7" w:rsidRDefault="007528B7" w:rsidP="00D12E42">
      <w:pPr>
        <w:spacing w:after="0" w:line="240" w:lineRule="auto"/>
        <w:rPr>
          <w:rFonts w:ascii="Arial" w:hAnsi="Arial" w:cs="Arial"/>
          <w:b/>
          <w:sz w:val="32"/>
          <w:szCs w:val="32"/>
        </w:rPr>
      </w:pPr>
      <w:r w:rsidRPr="002068D7">
        <w:rPr>
          <w:rFonts w:ascii="Arial" w:hAnsi="Arial" w:cs="Arial"/>
          <w:b/>
          <w:sz w:val="32"/>
          <w:szCs w:val="32"/>
        </w:rPr>
        <w:t>BASIN BÜLTENİ</w:t>
      </w:r>
    </w:p>
    <w:p w:rsidR="007528B7" w:rsidRPr="002068D7" w:rsidRDefault="007528B7" w:rsidP="00D12E42">
      <w:pPr>
        <w:spacing w:after="0" w:line="240" w:lineRule="auto"/>
        <w:rPr>
          <w:rFonts w:ascii="Arial" w:hAnsi="Arial" w:cs="Arial"/>
          <w:b/>
          <w:sz w:val="32"/>
          <w:szCs w:val="32"/>
        </w:rPr>
      </w:pPr>
    </w:p>
    <w:p w:rsidR="007528B7" w:rsidRPr="002068D7" w:rsidRDefault="007528B7" w:rsidP="00D12E42">
      <w:pPr>
        <w:spacing w:after="0" w:line="240" w:lineRule="auto"/>
        <w:rPr>
          <w:rFonts w:ascii="Arial" w:hAnsi="Arial" w:cs="Arial"/>
          <w:b/>
          <w:sz w:val="32"/>
          <w:szCs w:val="32"/>
        </w:rPr>
      </w:pPr>
      <w:r w:rsidRPr="002068D7">
        <w:rPr>
          <w:rFonts w:ascii="Arial" w:hAnsi="Arial" w:cs="Arial"/>
          <w:b/>
          <w:sz w:val="32"/>
          <w:szCs w:val="32"/>
        </w:rPr>
        <w:t>Küçük Sinemacılar Altın Portakal’da</w:t>
      </w:r>
    </w:p>
    <w:p w:rsidR="007528B7" w:rsidRPr="007528B7" w:rsidRDefault="007528B7" w:rsidP="00D12E42">
      <w:pPr>
        <w:spacing w:after="0" w:line="240" w:lineRule="auto"/>
        <w:rPr>
          <w:rFonts w:ascii="Arial" w:hAnsi="Arial" w:cs="Arial"/>
          <w:sz w:val="24"/>
          <w:szCs w:val="24"/>
        </w:rPr>
      </w:pPr>
    </w:p>
    <w:p w:rsidR="007F7CD2" w:rsidRDefault="007F7CD2" w:rsidP="00D12E42">
      <w:pPr>
        <w:spacing w:after="0" w:line="240" w:lineRule="auto"/>
        <w:rPr>
          <w:rFonts w:ascii="Arial" w:hAnsi="Arial" w:cs="Arial"/>
          <w:sz w:val="24"/>
          <w:szCs w:val="24"/>
        </w:rPr>
      </w:pPr>
      <w:r w:rsidRPr="007528B7">
        <w:rPr>
          <w:rFonts w:ascii="Arial" w:hAnsi="Arial" w:cs="Arial"/>
          <w:sz w:val="24"/>
          <w:szCs w:val="24"/>
        </w:rPr>
        <w:t xml:space="preserve">Sinema yazarı Banu </w:t>
      </w:r>
      <w:proofErr w:type="spellStart"/>
      <w:r w:rsidRPr="007528B7">
        <w:rPr>
          <w:rFonts w:ascii="Arial" w:hAnsi="Arial" w:cs="Arial"/>
          <w:sz w:val="24"/>
          <w:szCs w:val="24"/>
        </w:rPr>
        <w:t>Bozdemir</w:t>
      </w:r>
      <w:proofErr w:type="spellEnd"/>
      <w:r w:rsidRPr="007528B7">
        <w:rPr>
          <w:rFonts w:ascii="Arial" w:hAnsi="Arial" w:cs="Arial"/>
          <w:sz w:val="24"/>
          <w:szCs w:val="24"/>
        </w:rPr>
        <w:t xml:space="preserve">’ in </w:t>
      </w:r>
      <w:r w:rsidR="007528B7">
        <w:rPr>
          <w:rFonts w:ascii="Arial" w:hAnsi="Arial" w:cs="Arial"/>
          <w:sz w:val="24"/>
          <w:szCs w:val="24"/>
        </w:rPr>
        <w:t>çocuklar</w:t>
      </w:r>
      <w:r w:rsidRPr="007528B7">
        <w:rPr>
          <w:rFonts w:ascii="Arial" w:hAnsi="Arial" w:cs="Arial"/>
          <w:sz w:val="24"/>
          <w:szCs w:val="24"/>
        </w:rPr>
        <w:t xml:space="preserve"> için </w:t>
      </w:r>
      <w:r w:rsidR="007528B7">
        <w:rPr>
          <w:rFonts w:ascii="Arial" w:hAnsi="Arial" w:cs="Arial"/>
          <w:sz w:val="24"/>
          <w:szCs w:val="24"/>
        </w:rPr>
        <w:t>yazdığı</w:t>
      </w:r>
      <w:r w:rsidRPr="007528B7">
        <w:rPr>
          <w:rFonts w:ascii="Arial" w:hAnsi="Arial" w:cs="Arial"/>
          <w:sz w:val="24"/>
          <w:szCs w:val="24"/>
        </w:rPr>
        <w:t xml:space="preserve"> “Küçük Sin</w:t>
      </w:r>
      <w:r w:rsidR="00076E28">
        <w:rPr>
          <w:rFonts w:ascii="Arial" w:hAnsi="Arial" w:cs="Arial"/>
          <w:sz w:val="24"/>
          <w:szCs w:val="24"/>
        </w:rPr>
        <w:t>emacılar” kitabı Altın Portakal kapsamında</w:t>
      </w:r>
      <w:r w:rsidRPr="007528B7">
        <w:rPr>
          <w:rFonts w:ascii="Arial" w:hAnsi="Arial" w:cs="Arial"/>
          <w:sz w:val="24"/>
          <w:szCs w:val="24"/>
        </w:rPr>
        <w:t xml:space="preserve"> yayımlanarak, çocuklara </w:t>
      </w:r>
      <w:r w:rsidR="002068D7">
        <w:rPr>
          <w:rFonts w:ascii="Arial" w:hAnsi="Arial" w:cs="Arial"/>
          <w:sz w:val="24"/>
          <w:szCs w:val="24"/>
        </w:rPr>
        <w:t>hediye</w:t>
      </w:r>
      <w:r w:rsidRPr="007528B7">
        <w:rPr>
          <w:rFonts w:ascii="Arial" w:hAnsi="Arial" w:cs="Arial"/>
          <w:sz w:val="24"/>
          <w:szCs w:val="24"/>
        </w:rPr>
        <w:t xml:space="preserve"> edilecek.</w:t>
      </w:r>
    </w:p>
    <w:p w:rsidR="007528B7" w:rsidRPr="007528B7" w:rsidRDefault="007528B7" w:rsidP="00D12E42">
      <w:pPr>
        <w:spacing w:after="0" w:line="240" w:lineRule="auto"/>
        <w:rPr>
          <w:rFonts w:ascii="Arial" w:hAnsi="Arial" w:cs="Arial"/>
          <w:sz w:val="24"/>
          <w:szCs w:val="24"/>
        </w:rPr>
      </w:pPr>
    </w:p>
    <w:p w:rsidR="007F7CD2" w:rsidRDefault="007F7CD2" w:rsidP="00D12E42">
      <w:pPr>
        <w:spacing w:after="0" w:line="240" w:lineRule="auto"/>
        <w:rPr>
          <w:rFonts w:ascii="Arial" w:hAnsi="Arial" w:cs="Arial"/>
          <w:sz w:val="24"/>
          <w:szCs w:val="24"/>
        </w:rPr>
      </w:pPr>
      <w:r w:rsidRPr="007528B7">
        <w:rPr>
          <w:rFonts w:ascii="Arial" w:hAnsi="Arial" w:cs="Arial"/>
          <w:sz w:val="24"/>
          <w:szCs w:val="24"/>
        </w:rPr>
        <w:t xml:space="preserve">Antalya Büyükşehir Belediyesi&amp;Antalya Kültür Sanat </w:t>
      </w:r>
      <w:r w:rsidR="002068D7">
        <w:rPr>
          <w:rFonts w:ascii="Arial" w:hAnsi="Arial" w:cs="Arial"/>
          <w:sz w:val="24"/>
          <w:szCs w:val="24"/>
        </w:rPr>
        <w:t xml:space="preserve">Vakfı (AKSAV) </w:t>
      </w:r>
      <w:r w:rsidRPr="007528B7">
        <w:rPr>
          <w:rFonts w:ascii="Arial" w:hAnsi="Arial" w:cs="Arial"/>
          <w:sz w:val="24"/>
          <w:szCs w:val="24"/>
        </w:rPr>
        <w:t xml:space="preserve">işbirliğiyle 6 – 12 Ekim </w:t>
      </w:r>
      <w:r w:rsidR="002068D7">
        <w:rPr>
          <w:rFonts w:ascii="Arial" w:hAnsi="Arial" w:cs="Arial"/>
          <w:sz w:val="24"/>
          <w:szCs w:val="24"/>
        </w:rPr>
        <w:t xml:space="preserve">2012 </w:t>
      </w:r>
      <w:r w:rsidRPr="007528B7">
        <w:rPr>
          <w:rFonts w:ascii="Arial" w:hAnsi="Arial" w:cs="Arial"/>
          <w:sz w:val="24"/>
          <w:szCs w:val="24"/>
        </w:rPr>
        <w:t>tarihlerinde düz</w:t>
      </w:r>
      <w:r w:rsidR="00094D95">
        <w:rPr>
          <w:rFonts w:ascii="Arial" w:hAnsi="Arial" w:cs="Arial"/>
          <w:sz w:val="24"/>
          <w:szCs w:val="24"/>
        </w:rPr>
        <w:t>enlenecek 49. Altın Portakal</w:t>
      </w:r>
      <w:r w:rsidR="00E85CF3">
        <w:rPr>
          <w:rFonts w:ascii="Arial" w:hAnsi="Arial" w:cs="Arial"/>
          <w:sz w:val="24"/>
          <w:szCs w:val="24"/>
        </w:rPr>
        <w:t>’</w:t>
      </w:r>
      <w:r w:rsidR="00094D95">
        <w:rPr>
          <w:rFonts w:ascii="Arial" w:hAnsi="Arial" w:cs="Arial"/>
          <w:sz w:val="24"/>
          <w:szCs w:val="24"/>
        </w:rPr>
        <w:t xml:space="preserve">ın festival kitapları arasında yer alacak </w:t>
      </w:r>
      <w:r w:rsidRPr="007528B7">
        <w:rPr>
          <w:rFonts w:ascii="Arial" w:hAnsi="Arial" w:cs="Arial"/>
          <w:sz w:val="24"/>
          <w:szCs w:val="24"/>
        </w:rPr>
        <w:t xml:space="preserve">“Küçük Sinemacılar”, Türkiye’de çocuklar için hazırlanan ilk sinema kitabı olma özelliği  </w:t>
      </w:r>
      <w:proofErr w:type="gramStart"/>
      <w:r w:rsidRPr="007528B7">
        <w:rPr>
          <w:rFonts w:ascii="Arial" w:hAnsi="Arial" w:cs="Arial"/>
          <w:sz w:val="24"/>
          <w:szCs w:val="24"/>
        </w:rPr>
        <w:t>taşıyor .</w:t>
      </w:r>
      <w:proofErr w:type="gramEnd"/>
      <w:r w:rsidRPr="007528B7">
        <w:rPr>
          <w:rFonts w:ascii="Arial" w:hAnsi="Arial" w:cs="Arial"/>
          <w:sz w:val="24"/>
          <w:szCs w:val="24"/>
        </w:rPr>
        <w:t xml:space="preserve"> </w:t>
      </w:r>
      <w:r w:rsidR="002068D7">
        <w:rPr>
          <w:rFonts w:ascii="Arial" w:hAnsi="Arial" w:cs="Arial"/>
          <w:sz w:val="24"/>
          <w:szCs w:val="24"/>
        </w:rPr>
        <w:t xml:space="preserve"> </w:t>
      </w:r>
    </w:p>
    <w:p w:rsidR="00094D95" w:rsidRDefault="00094D95" w:rsidP="00D12E42">
      <w:pPr>
        <w:spacing w:after="0" w:line="240" w:lineRule="auto"/>
        <w:rPr>
          <w:rFonts w:ascii="Arial" w:hAnsi="Arial" w:cs="Arial"/>
          <w:sz w:val="24"/>
          <w:szCs w:val="24"/>
        </w:rPr>
      </w:pPr>
    </w:p>
    <w:p w:rsidR="00094D95" w:rsidRPr="007528B7" w:rsidRDefault="00094D95" w:rsidP="00D12E42">
      <w:pPr>
        <w:spacing w:after="0" w:line="240" w:lineRule="auto"/>
        <w:rPr>
          <w:rFonts w:ascii="Arial" w:hAnsi="Arial" w:cs="Arial"/>
          <w:sz w:val="24"/>
          <w:szCs w:val="24"/>
        </w:rPr>
      </w:pPr>
      <w:r>
        <w:rPr>
          <w:rFonts w:ascii="Arial" w:hAnsi="Arial" w:cs="Arial"/>
          <w:sz w:val="24"/>
          <w:szCs w:val="24"/>
        </w:rPr>
        <w:t xml:space="preserve">Banu </w:t>
      </w:r>
      <w:proofErr w:type="spellStart"/>
      <w:r>
        <w:rPr>
          <w:rFonts w:ascii="Arial" w:hAnsi="Arial" w:cs="Arial"/>
          <w:sz w:val="24"/>
          <w:szCs w:val="24"/>
        </w:rPr>
        <w:t>Bozdemir</w:t>
      </w:r>
      <w:proofErr w:type="spellEnd"/>
      <w:r>
        <w:rPr>
          <w:rFonts w:ascii="Arial" w:hAnsi="Arial" w:cs="Arial"/>
          <w:sz w:val="24"/>
          <w:szCs w:val="24"/>
        </w:rPr>
        <w:t xml:space="preserve">, </w:t>
      </w:r>
      <w:r w:rsidR="00076E28">
        <w:rPr>
          <w:rFonts w:ascii="Arial" w:hAnsi="Arial" w:cs="Arial"/>
          <w:sz w:val="24"/>
          <w:szCs w:val="24"/>
        </w:rPr>
        <w:t>festival programı çerçevesinde</w:t>
      </w:r>
      <w:r>
        <w:rPr>
          <w:rFonts w:ascii="Arial" w:hAnsi="Arial" w:cs="Arial"/>
          <w:sz w:val="24"/>
          <w:szCs w:val="24"/>
        </w:rPr>
        <w:t xml:space="preserve">, Antalyalı küçük sinemacıların katıldığı atölye çalışmalarına da imza atacak. </w:t>
      </w:r>
    </w:p>
    <w:p w:rsidR="007528B7" w:rsidRPr="007528B7" w:rsidRDefault="007528B7" w:rsidP="00D12E42">
      <w:pPr>
        <w:spacing w:after="0" w:line="240" w:lineRule="auto"/>
        <w:rPr>
          <w:rFonts w:ascii="Arial" w:hAnsi="Arial" w:cs="Arial"/>
          <w:sz w:val="24"/>
          <w:szCs w:val="24"/>
        </w:rPr>
      </w:pPr>
    </w:p>
    <w:p w:rsidR="00D12E42" w:rsidRPr="00094D95" w:rsidRDefault="008E3F90" w:rsidP="00D12E42">
      <w:pPr>
        <w:spacing w:after="0" w:line="240" w:lineRule="auto"/>
        <w:rPr>
          <w:rFonts w:ascii="Arial" w:hAnsi="Arial" w:cs="Arial"/>
          <w:b/>
          <w:sz w:val="24"/>
          <w:szCs w:val="24"/>
        </w:rPr>
      </w:pPr>
      <w:r>
        <w:rPr>
          <w:rFonts w:ascii="Arial" w:hAnsi="Arial" w:cs="Arial"/>
          <w:b/>
          <w:sz w:val="24"/>
          <w:szCs w:val="24"/>
        </w:rPr>
        <w:t>Çocuklara</w:t>
      </w:r>
      <w:r w:rsidR="00094D95" w:rsidRPr="00094D95">
        <w:rPr>
          <w:rFonts w:ascii="Arial" w:hAnsi="Arial" w:cs="Arial"/>
          <w:b/>
          <w:sz w:val="24"/>
          <w:szCs w:val="24"/>
        </w:rPr>
        <w:t xml:space="preserve"> </w:t>
      </w:r>
      <w:r w:rsidR="00094D95">
        <w:rPr>
          <w:rFonts w:ascii="Arial" w:hAnsi="Arial" w:cs="Arial"/>
          <w:b/>
          <w:sz w:val="24"/>
          <w:szCs w:val="24"/>
        </w:rPr>
        <w:t>her yönüyle sinema</w:t>
      </w:r>
    </w:p>
    <w:p w:rsidR="00D12E42" w:rsidRPr="00D12E42" w:rsidRDefault="00D12E42" w:rsidP="00D12E42">
      <w:pPr>
        <w:spacing w:after="0" w:line="240" w:lineRule="auto"/>
        <w:rPr>
          <w:rFonts w:ascii="Arial" w:hAnsi="Arial" w:cs="Arial"/>
          <w:sz w:val="24"/>
          <w:szCs w:val="24"/>
        </w:rPr>
      </w:pPr>
    </w:p>
    <w:p w:rsidR="00D12E42" w:rsidRDefault="00EE0ED4" w:rsidP="00D12E42">
      <w:pPr>
        <w:spacing w:after="0" w:line="240" w:lineRule="auto"/>
        <w:rPr>
          <w:rFonts w:ascii="Arial" w:hAnsi="Arial" w:cs="Arial"/>
          <w:sz w:val="24"/>
          <w:szCs w:val="24"/>
        </w:rPr>
      </w:pPr>
      <w:r>
        <w:rPr>
          <w:rFonts w:ascii="Arial" w:hAnsi="Arial" w:cs="Arial"/>
          <w:sz w:val="24"/>
          <w:szCs w:val="24"/>
        </w:rPr>
        <w:t>17 Bölümden oluşan “Küçük Sinemacılar”</w:t>
      </w:r>
      <w:r w:rsidR="00D12E42" w:rsidRPr="00D12E42">
        <w:rPr>
          <w:rFonts w:ascii="Arial" w:hAnsi="Arial" w:cs="Arial"/>
          <w:sz w:val="24"/>
          <w:szCs w:val="24"/>
        </w:rPr>
        <w:t xml:space="preserve">, Yeşilçam'ıyla, Hollywood’uyla, </w:t>
      </w:r>
      <w:r w:rsidR="0046639A" w:rsidRPr="00D12E42">
        <w:rPr>
          <w:rFonts w:ascii="Arial" w:hAnsi="Arial" w:cs="Arial"/>
          <w:sz w:val="24"/>
          <w:szCs w:val="24"/>
        </w:rPr>
        <w:t>oyunculuk, film türleri, film formatları, film eleştirmenliği, yapım ekibi, yerli ve yabancı festivalleriyle</w:t>
      </w:r>
      <w:r w:rsidR="00D12E42" w:rsidRPr="00D12E42">
        <w:rPr>
          <w:rFonts w:ascii="Arial" w:hAnsi="Arial" w:cs="Arial"/>
          <w:sz w:val="24"/>
          <w:szCs w:val="24"/>
        </w:rPr>
        <w:t xml:space="preserve"> sinemaya ilgi duyan ya da bu kitapla birlikte ilgi duymaya başlayacak çocuklara sinemanın tüm yönlerini anlatıyor.</w:t>
      </w:r>
    </w:p>
    <w:p w:rsidR="00D12E42" w:rsidRPr="00D12E42" w:rsidRDefault="00D12E42" w:rsidP="00D12E42">
      <w:pPr>
        <w:spacing w:after="0" w:line="240" w:lineRule="auto"/>
        <w:rPr>
          <w:rFonts w:ascii="Arial" w:hAnsi="Arial" w:cs="Arial"/>
          <w:sz w:val="24"/>
          <w:szCs w:val="24"/>
        </w:rPr>
      </w:pPr>
    </w:p>
    <w:p w:rsidR="00D12E42" w:rsidRPr="00D12E42" w:rsidRDefault="00D12E42" w:rsidP="00D12E42">
      <w:pPr>
        <w:spacing w:after="0" w:line="240" w:lineRule="auto"/>
        <w:rPr>
          <w:rFonts w:ascii="Arial" w:hAnsi="Arial" w:cs="Arial"/>
          <w:sz w:val="24"/>
          <w:szCs w:val="24"/>
        </w:rPr>
      </w:pPr>
      <w:proofErr w:type="gramStart"/>
      <w:r w:rsidRPr="00D12E42">
        <w:rPr>
          <w:rFonts w:ascii="Arial" w:hAnsi="Arial" w:cs="Arial"/>
          <w:sz w:val="24"/>
          <w:szCs w:val="24"/>
        </w:rPr>
        <w:t xml:space="preserve">Oyuncu seçimi yönetmeni Harika Uygur, Beyoğlu Sineması Makinisti Mehmet </w:t>
      </w:r>
      <w:proofErr w:type="spellStart"/>
      <w:r w:rsidRPr="00D12E42">
        <w:rPr>
          <w:rFonts w:ascii="Arial" w:hAnsi="Arial" w:cs="Arial"/>
          <w:sz w:val="24"/>
          <w:szCs w:val="24"/>
        </w:rPr>
        <w:t>Navruz</w:t>
      </w:r>
      <w:proofErr w:type="spellEnd"/>
      <w:r w:rsidRPr="00D12E42">
        <w:rPr>
          <w:rFonts w:ascii="Arial" w:hAnsi="Arial" w:cs="Arial"/>
          <w:sz w:val="24"/>
          <w:szCs w:val="24"/>
        </w:rPr>
        <w:t xml:space="preserve">, yer gösterici Erkan Kardan, “Okul” ve “Küçük Kıyamet” filmlerinin senaristi Doğu Yücel, “Şans Kapıyı Kırınca” ve “Keloğlan Kara Prens’e Karşı” filmlerinin yönetmeni Tayfun </w:t>
      </w:r>
      <w:proofErr w:type="spellStart"/>
      <w:r w:rsidRPr="00D12E42">
        <w:rPr>
          <w:rFonts w:ascii="Arial" w:hAnsi="Arial" w:cs="Arial"/>
          <w:sz w:val="24"/>
          <w:szCs w:val="24"/>
        </w:rPr>
        <w:t>Güneyer</w:t>
      </w:r>
      <w:proofErr w:type="spellEnd"/>
      <w:r w:rsidRPr="00D12E42">
        <w:rPr>
          <w:rFonts w:ascii="Arial" w:hAnsi="Arial" w:cs="Arial"/>
          <w:sz w:val="24"/>
          <w:szCs w:val="24"/>
        </w:rPr>
        <w:t xml:space="preserve">, dekor tasarımcısı Hakan Yarkın, sanat yönetmeni </w:t>
      </w:r>
      <w:proofErr w:type="spellStart"/>
      <w:r w:rsidRPr="00D12E42">
        <w:rPr>
          <w:rFonts w:ascii="Arial" w:hAnsi="Arial" w:cs="Arial"/>
          <w:sz w:val="24"/>
          <w:szCs w:val="24"/>
        </w:rPr>
        <w:t>Natali</w:t>
      </w:r>
      <w:proofErr w:type="spellEnd"/>
      <w:r w:rsidRPr="00D12E42">
        <w:rPr>
          <w:rFonts w:ascii="Arial" w:hAnsi="Arial" w:cs="Arial"/>
          <w:sz w:val="24"/>
          <w:szCs w:val="24"/>
        </w:rPr>
        <w:t xml:space="preserve"> </w:t>
      </w:r>
      <w:proofErr w:type="spellStart"/>
      <w:r w:rsidRPr="00D12E42">
        <w:rPr>
          <w:rFonts w:ascii="Arial" w:hAnsi="Arial" w:cs="Arial"/>
          <w:sz w:val="24"/>
          <w:szCs w:val="24"/>
        </w:rPr>
        <w:t>Yeres</w:t>
      </w:r>
      <w:proofErr w:type="spellEnd"/>
      <w:r w:rsidRPr="00D12E42">
        <w:rPr>
          <w:rFonts w:ascii="Arial" w:hAnsi="Arial" w:cs="Arial"/>
          <w:sz w:val="24"/>
          <w:szCs w:val="24"/>
        </w:rPr>
        <w:t xml:space="preserve"> ve Naz </w:t>
      </w:r>
      <w:proofErr w:type="spellStart"/>
      <w:r w:rsidRPr="00D12E42">
        <w:rPr>
          <w:rFonts w:ascii="Arial" w:hAnsi="Arial" w:cs="Arial"/>
          <w:sz w:val="24"/>
          <w:szCs w:val="24"/>
        </w:rPr>
        <w:t>Erayda</w:t>
      </w:r>
      <w:proofErr w:type="spellEnd"/>
      <w:r w:rsidRPr="00D12E42">
        <w:rPr>
          <w:rFonts w:ascii="Arial" w:hAnsi="Arial" w:cs="Arial"/>
          <w:sz w:val="24"/>
          <w:szCs w:val="24"/>
        </w:rPr>
        <w:t>, makyaj sanatçısı Ar</w:t>
      </w:r>
      <w:r w:rsidR="0046639A">
        <w:rPr>
          <w:rFonts w:ascii="Arial" w:hAnsi="Arial" w:cs="Arial"/>
          <w:sz w:val="24"/>
          <w:szCs w:val="24"/>
        </w:rPr>
        <w:t xml:space="preserve">zu </w:t>
      </w:r>
      <w:proofErr w:type="spellStart"/>
      <w:r w:rsidR="0046639A">
        <w:rPr>
          <w:rFonts w:ascii="Arial" w:hAnsi="Arial" w:cs="Arial"/>
          <w:sz w:val="24"/>
          <w:szCs w:val="24"/>
        </w:rPr>
        <w:t>Yurter</w:t>
      </w:r>
      <w:proofErr w:type="spellEnd"/>
      <w:r w:rsidR="0046639A">
        <w:rPr>
          <w:rFonts w:ascii="Arial" w:hAnsi="Arial" w:cs="Arial"/>
          <w:sz w:val="24"/>
          <w:szCs w:val="24"/>
        </w:rPr>
        <w:t>, dağıtımcı firma</w:t>
      </w:r>
      <w:r w:rsidRPr="00D12E42">
        <w:rPr>
          <w:rFonts w:ascii="Arial" w:hAnsi="Arial" w:cs="Arial"/>
          <w:sz w:val="24"/>
          <w:szCs w:val="24"/>
        </w:rPr>
        <w:t xml:space="preserve"> Bir Film’den </w:t>
      </w:r>
      <w:proofErr w:type="spellStart"/>
      <w:r w:rsidRPr="00D12E42">
        <w:rPr>
          <w:rFonts w:ascii="Arial" w:hAnsi="Arial" w:cs="Arial"/>
          <w:sz w:val="24"/>
          <w:szCs w:val="24"/>
        </w:rPr>
        <w:t>Ersan</w:t>
      </w:r>
      <w:proofErr w:type="spellEnd"/>
      <w:r w:rsidRPr="00D12E42">
        <w:rPr>
          <w:rFonts w:ascii="Arial" w:hAnsi="Arial" w:cs="Arial"/>
          <w:sz w:val="24"/>
          <w:szCs w:val="24"/>
        </w:rPr>
        <w:t xml:space="preserve"> </w:t>
      </w:r>
      <w:proofErr w:type="spellStart"/>
      <w:r w:rsidRPr="00D12E42">
        <w:rPr>
          <w:rFonts w:ascii="Arial" w:hAnsi="Arial" w:cs="Arial"/>
          <w:sz w:val="24"/>
          <w:szCs w:val="24"/>
        </w:rPr>
        <w:t>Çongar</w:t>
      </w:r>
      <w:proofErr w:type="spellEnd"/>
      <w:r w:rsidRPr="00D12E42">
        <w:rPr>
          <w:rFonts w:ascii="Arial" w:hAnsi="Arial" w:cs="Arial"/>
          <w:sz w:val="24"/>
          <w:szCs w:val="24"/>
        </w:rPr>
        <w:t>, basın tanıtım sitesi www.</w:t>
      </w:r>
      <w:proofErr w:type="spellStart"/>
      <w:r w:rsidRPr="00D12E42">
        <w:rPr>
          <w:rFonts w:ascii="Arial" w:hAnsi="Arial" w:cs="Arial"/>
          <w:sz w:val="24"/>
          <w:szCs w:val="24"/>
        </w:rPr>
        <w:t>sadibey</w:t>
      </w:r>
      <w:proofErr w:type="spellEnd"/>
      <w:r w:rsidRPr="00D12E42">
        <w:rPr>
          <w:rFonts w:ascii="Arial" w:hAnsi="Arial" w:cs="Arial"/>
          <w:sz w:val="24"/>
          <w:szCs w:val="24"/>
        </w:rPr>
        <w:t>.</w:t>
      </w:r>
      <w:proofErr w:type="spellStart"/>
      <w:r w:rsidRPr="00D12E42">
        <w:rPr>
          <w:rFonts w:ascii="Arial" w:hAnsi="Arial" w:cs="Arial"/>
          <w:sz w:val="24"/>
          <w:szCs w:val="24"/>
        </w:rPr>
        <w:t>com’un</w:t>
      </w:r>
      <w:proofErr w:type="spellEnd"/>
      <w:r w:rsidRPr="00D12E42">
        <w:rPr>
          <w:rFonts w:ascii="Arial" w:hAnsi="Arial" w:cs="Arial"/>
          <w:sz w:val="24"/>
          <w:szCs w:val="24"/>
        </w:rPr>
        <w:t xml:space="preserve"> yöneticisi Sadi Çilingir, Çizgi Filmciler</w:t>
      </w:r>
      <w:r>
        <w:rPr>
          <w:rFonts w:ascii="Arial" w:hAnsi="Arial" w:cs="Arial"/>
          <w:sz w:val="24"/>
          <w:szCs w:val="24"/>
        </w:rPr>
        <w:t xml:space="preserve"> </w:t>
      </w:r>
      <w:r w:rsidR="0046639A">
        <w:rPr>
          <w:rFonts w:ascii="Arial" w:hAnsi="Arial" w:cs="Arial"/>
          <w:sz w:val="24"/>
          <w:szCs w:val="24"/>
        </w:rPr>
        <w:t xml:space="preserve">Derneği Başkanı Derviş </w:t>
      </w:r>
      <w:proofErr w:type="spellStart"/>
      <w:r w:rsidR="0046639A">
        <w:rPr>
          <w:rFonts w:ascii="Arial" w:hAnsi="Arial" w:cs="Arial"/>
          <w:sz w:val="24"/>
          <w:szCs w:val="24"/>
        </w:rPr>
        <w:t>Pasin</w:t>
      </w:r>
      <w:proofErr w:type="spellEnd"/>
      <w:r w:rsidR="0046639A">
        <w:rPr>
          <w:rFonts w:ascii="Arial" w:hAnsi="Arial" w:cs="Arial"/>
          <w:sz w:val="24"/>
          <w:szCs w:val="24"/>
        </w:rPr>
        <w:t>,</w:t>
      </w:r>
      <w:r w:rsidRPr="00D12E42">
        <w:rPr>
          <w:rFonts w:ascii="Arial" w:hAnsi="Arial" w:cs="Arial"/>
          <w:sz w:val="24"/>
          <w:szCs w:val="24"/>
        </w:rPr>
        <w:t xml:space="preserve"> görüşlerini bu kitap aracılığıyla çocuklarla paylaş</w:t>
      </w:r>
      <w:r w:rsidR="0046639A">
        <w:rPr>
          <w:rFonts w:ascii="Arial" w:hAnsi="Arial" w:cs="Arial"/>
          <w:sz w:val="24"/>
          <w:szCs w:val="24"/>
        </w:rPr>
        <w:t>an isimler arasında yer alıyor.</w:t>
      </w:r>
      <w:r w:rsidRPr="00D12E42">
        <w:rPr>
          <w:rFonts w:ascii="Arial" w:hAnsi="Arial" w:cs="Arial"/>
          <w:sz w:val="24"/>
          <w:szCs w:val="24"/>
        </w:rPr>
        <w:t xml:space="preserve"> </w:t>
      </w:r>
      <w:proofErr w:type="gramEnd"/>
    </w:p>
    <w:p w:rsidR="00D12E42" w:rsidRDefault="00D12E42" w:rsidP="00D12E42">
      <w:pPr>
        <w:spacing w:after="0" w:line="240" w:lineRule="auto"/>
      </w:pPr>
    </w:p>
    <w:p w:rsidR="002068D7" w:rsidRPr="002068D7" w:rsidRDefault="002068D7" w:rsidP="00D12E42">
      <w:pPr>
        <w:spacing w:after="0" w:line="240" w:lineRule="auto"/>
        <w:rPr>
          <w:rFonts w:ascii="Arial" w:hAnsi="Arial" w:cs="Arial"/>
          <w:b/>
          <w:sz w:val="24"/>
          <w:szCs w:val="24"/>
        </w:rPr>
      </w:pPr>
      <w:r w:rsidRPr="002068D7">
        <w:rPr>
          <w:rFonts w:ascii="Arial" w:hAnsi="Arial" w:cs="Arial"/>
          <w:b/>
          <w:sz w:val="24"/>
          <w:szCs w:val="24"/>
        </w:rPr>
        <w:t>Büyük hayaller için ‘Küçük Sinemacılar’</w:t>
      </w:r>
    </w:p>
    <w:p w:rsidR="007528B7" w:rsidRPr="007528B7" w:rsidRDefault="007528B7" w:rsidP="00D12E42">
      <w:pPr>
        <w:spacing w:after="0" w:line="240" w:lineRule="auto"/>
        <w:rPr>
          <w:rFonts w:ascii="Arial" w:hAnsi="Arial" w:cs="Arial"/>
          <w:sz w:val="24"/>
          <w:szCs w:val="24"/>
        </w:rPr>
      </w:pPr>
    </w:p>
    <w:p w:rsidR="00B6400D" w:rsidRPr="0046639A" w:rsidRDefault="0046639A" w:rsidP="00D12E42">
      <w:pPr>
        <w:spacing w:after="0" w:line="240" w:lineRule="auto"/>
        <w:rPr>
          <w:rFonts w:ascii="Arial" w:eastAsia="Times New Roman" w:hAnsi="Arial" w:cs="Arial"/>
          <w:i/>
          <w:color w:val="000000"/>
          <w:sz w:val="24"/>
          <w:szCs w:val="24"/>
        </w:rPr>
      </w:pPr>
      <w:r>
        <w:rPr>
          <w:rFonts w:ascii="Arial" w:eastAsia="Times New Roman" w:hAnsi="Arial" w:cs="Arial"/>
          <w:color w:val="000000"/>
          <w:sz w:val="24"/>
          <w:szCs w:val="24"/>
        </w:rPr>
        <w:t>Kısa film yönetmeni – senarist - sinema yazarı -</w:t>
      </w:r>
      <w:r w:rsidR="007F7CD2" w:rsidRPr="007528B7">
        <w:rPr>
          <w:rFonts w:ascii="Arial" w:eastAsia="Times New Roman" w:hAnsi="Arial" w:cs="Arial"/>
          <w:color w:val="000000"/>
          <w:sz w:val="24"/>
          <w:szCs w:val="24"/>
        </w:rPr>
        <w:t xml:space="preserve"> gazeteci -</w:t>
      </w:r>
      <w:r>
        <w:rPr>
          <w:rFonts w:ascii="Arial" w:eastAsia="Times New Roman" w:hAnsi="Arial" w:cs="Arial"/>
          <w:color w:val="000000"/>
          <w:sz w:val="24"/>
          <w:szCs w:val="24"/>
        </w:rPr>
        <w:t xml:space="preserve"> </w:t>
      </w:r>
      <w:r w:rsidR="007F7CD2" w:rsidRPr="007528B7">
        <w:rPr>
          <w:rFonts w:ascii="Arial" w:eastAsia="Times New Roman" w:hAnsi="Arial" w:cs="Arial"/>
          <w:color w:val="000000"/>
          <w:sz w:val="24"/>
          <w:szCs w:val="24"/>
        </w:rPr>
        <w:t xml:space="preserve">yazar Banu </w:t>
      </w:r>
      <w:proofErr w:type="spellStart"/>
      <w:r w:rsidR="007F7CD2" w:rsidRPr="007528B7">
        <w:rPr>
          <w:rFonts w:ascii="Arial" w:eastAsia="Times New Roman" w:hAnsi="Arial" w:cs="Arial"/>
          <w:color w:val="000000"/>
          <w:sz w:val="24"/>
          <w:szCs w:val="24"/>
        </w:rPr>
        <w:t>Bozdemir</w:t>
      </w:r>
      <w:proofErr w:type="spellEnd"/>
      <w:r w:rsidR="007F7CD2" w:rsidRPr="007528B7">
        <w:rPr>
          <w:rFonts w:ascii="Arial" w:eastAsia="Times New Roman" w:hAnsi="Arial" w:cs="Arial"/>
          <w:color w:val="000000"/>
          <w:sz w:val="24"/>
          <w:szCs w:val="24"/>
        </w:rPr>
        <w:t xml:space="preserve">, “Küçük Sinemacılar” </w:t>
      </w:r>
      <w:r w:rsidR="00320B7B" w:rsidRPr="007528B7">
        <w:rPr>
          <w:rFonts w:ascii="Arial" w:eastAsia="Times New Roman" w:hAnsi="Arial" w:cs="Arial"/>
          <w:color w:val="000000"/>
          <w:sz w:val="24"/>
          <w:szCs w:val="24"/>
        </w:rPr>
        <w:t>la ilgili şunları söyledi:</w:t>
      </w:r>
      <w:r w:rsidR="007F7CD2" w:rsidRPr="007528B7">
        <w:rPr>
          <w:rFonts w:ascii="Arial" w:eastAsia="Times New Roman" w:hAnsi="Arial" w:cs="Arial"/>
          <w:color w:val="000000"/>
          <w:sz w:val="24"/>
          <w:szCs w:val="24"/>
        </w:rPr>
        <w:br/>
        <w:t> </w:t>
      </w:r>
      <w:r w:rsidR="007F7CD2" w:rsidRPr="007528B7">
        <w:rPr>
          <w:rFonts w:ascii="Arial" w:eastAsia="Times New Roman" w:hAnsi="Arial" w:cs="Arial"/>
          <w:color w:val="000000"/>
          <w:sz w:val="24"/>
          <w:szCs w:val="24"/>
        </w:rPr>
        <w:br/>
      </w:r>
      <w:r w:rsidR="007F7CD2" w:rsidRPr="0046639A">
        <w:rPr>
          <w:rFonts w:ascii="Arial" w:eastAsia="Times New Roman" w:hAnsi="Arial" w:cs="Arial"/>
          <w:i/>
          <w:color w:val="000000"/>
          <w:sz w:val="24"/>
          <w:szCs w:val="24"/>
        </w:rPr>
        <w:t>Son dönemde çocuklar okullarındaki sinema kulüpleriyle sinemaya adım atmaya başladılar. Bu kulüpler aracılığıyla kadrajı, kompozisyonu, kamera kullanmayı öğreniyorlar. Kimi dernekler, minikler için sinema atöl</w:t>
      </w:r>
      <w:r w:rsidR="007528B7" w:rsidRPr="0046639A">
        <w:rPr>
          <w:rFonts w:ascii="Arial" w:eastAsia="Times New Roman" w:hAnsi="Arial" w:cs="Arial"/>
          <w:i/>
          <w:color w:val="000000"/>
          <w:sz w:val="24"/>
          <w:szCs w:val="24"/>
        </w:rPr>
        <w:t xml:space="preserve">yeleri açtı. Ve ne zaman </w:t>
      </w:r>
      <w:r w:rsidR="007528B7" w:rsidRPr="0046639A">
        <w:rPr>
          <w:rFonts w:ascii="Arial" w:eastAsia="Times New Roman" w:hAnsi="Arial" w:cs="Arial"/>
          <w:i/>
          <w:color w:val="000000"/>
          <w:sz w:val="24"/>
          <w:szCs w:val="24"/>
        </w:rPr>
        <w:lastRenderedPageBreak/>
        <w:t>sömest</w:t>
      </w:r>
      <w:r w:rsidR="007F7CD2" w:rsidRPr="0046639A">
        <w:rPr>
          <w:rFonts w:ascii="Arial" w:eastAsia="Times New Roman" w:hAnsi="Arial" w:cs="Arial"/>
          <w:i/>
          <w:color w:val="000000"/>
          <w:sz w:val="24"/>
          <w:szCs w:val="24"/>
        </w:rPr>
        <w:t xml:space="preserve">r tatili gelse, sinema salonları bol </w:t>
      </w:r>
      <w:proofErr w:type="spellStart"/>
      <w:r w:rsidR="007F7CD2" w:rsidRPr="0046639A">
        <w:rPr>
          <w:rFonts w:ascii="Arial" w:eastAsia="Times New Roman" w:hAnsi="Arial" w:cs="Arial"/>
          <w:i/>
          <w:color w:val="000000"/>
          <w:sz w:val="24"/>
          <w:szCs w:val="24"/>
        </w:rPr>
        <w:t>bol</w:t>
      </w:r>
      <w:proofErr w:type="spellEnd"/>
      <w:r w:rsidR="007F7CD2" w:rsidRPr="0046639A">
        <w:rPr>
          <w:rFonts w:ascii="Arial" w:eastAsia="Times New Roman" w:hAnsi="Arial" w:cs="Arial"/>
          <w:i/>
          <w:color w:val="000000"/>
          <w:sz w:val="24"/>
          <w:szCs w:val="24"/>
        </w:rPr>
        <w:t xml:space="preserve"> çocukların izleyebileceği türden filmleri göstermeye başlıyor. Bu merak nereden kaynaklanıyor? Sinema tutkunu bir kuşak mı yetişiyor? Acaba çocuklar, büyüyünce kendilerine ne olacakları sorulduğunda artık doktor, öğretmen, mühendis demenin yanı sıra sanat yönetmeni, yönetmen, senarist gibi meslekleri mi tercih edecekler? </w:t>
      </w:r>
      <w:r w:rsidR="007F7CD2" w:rsidRPr="0046639A">
        <w:rPr>
          <w:rFonts w:ascii="Arial" w:eastAsia="Times New Roman" w:hAnsi="Arial" w:cs="Arial"/>
          <w:i/>
          <w:color w:val="000000"/>
          <w:sz w:val="24"/>
          <w:szCs w:val="24"/>
        </w:rPr>
        <w:br/>
      </w:r>
      <w:r w:rsidR="007F7CD2" w:rsidRPr="0046639A">
        <w:rPr>
          <w:rFonts w:ascii="Arial" w:eastAsia="Times New Roman" w:hAnsi="Arial" w:cs="Arial"/>
          <w:i/>
          <w:color w:val="000000"/>
          <w:sz w:val="24"/>
          <w:szCs w:val="24"/>
        </w:rPr>
        <w:br/>
        <w:t xml:space="preserve">İşte bu kitap, bir yandan çocuklara sinemanın büyülü dünyasını tanıtırken bir yandan da büyüdüklerinde severek yapmak isteyebilecekleri başka meslekler olduğunu da anlatıyor. Her 23 Nisan’da Cumhurbaşkanı, Başbakan, Meclis Başkanı koltuğuna oturan çocuklar, belki de böylece yönetmen, görsel yönetmen koltuklarına da oturmak isteyecekler. </w:t>
      </w:r>
      <w:r w:rsidR="007F7CD2" w:rsidRPr="0046639A">
        <w:rPr>
          <w:rFonts w:ascii="Arial" w:eastAsia="Times New Roman" w:hAnsi="Arial" w:cs="Arial"/>
          <w:i/>
          <w:color w:val="000000"/>
          <w:sz w:val="24"/>
          <w:szCs w:val="24"/>
        </w:rPr>
        <w:br/>
      </w:r>
      <w:r w:rsidR="007F7CD2" w:rsidRPr="0046639A">
        <w:rPr>
          <w:rFonts w:ascii="Arial" w:eastAsia="Times New Roman" w:hAnsi="Arial" w:cs="Arial"/>
          <w:i/>
          <w:color w:val="000000"/>
          <w:sz w:val="24"/>
          <w:szCs w:val="24"/>
        </w:rPr>
        <w:br/>
        <w:t>Çocuklarımız bu kitapla ileride kendilerine meslek olarak seçebilecekleri ve severek yapabilecekleri bir alanı tüm ayrıntılarıyla tanıma fırsatı bulacaklar.</w:t>
      </w:r>
    </w:p>
    <w:p w:rsidR="007528B7" w:rsidRDefault="007528B7" w:rsidP="00D12E42">
      <w:pPr>
        <w:spacing w:after="0" w:line="240" w:lineRule="auto"/>
        <w:rPr>
          <w:rFonts w:ascii="Arial" w:hAnsi="Arial" w:cs="Arial"/>
          <w:sz w:val="24"/>
          <w:szCs w:val="24"/>
        </w:rPr>
      </w:pPr>
    </w:p>
    <w:p w:rsidR="00A87657" w:rsidRPr="0046639A" w:rsidRDefault="00A87657" w:rsidP="00A87657">
      <w:pPr>
        <w:spacing w:after="0" w:line="20" w:lineRule="atLeast"/>
        <w:rPr>
          <w:rFonts w:ascii="Arial" w:hAnsi="Arial" w:cs="Arial"/>
          <w:sz w:val="24"/>
          <w:szCs w:val="24"/>
        </w:rPr>
      </w:pPr>
      <w:r w:rsidRPr="0046639A">
        <w:rPr>
          <w:rFonts w:ascii="Arial" w:hAnsi="Arial" w:cs="Arial"/>
          <w:sz w:val="24"/>
          <w:szCs w:val="24"/>
        </w:rPr>
        <w:t>Bilgilerinize sunar, iyi çalışmalar dileriz.</w:t>
      </w:r>
    </w:p>
    <w:p w:rsidR="00A87657" w:rsidRPr="009B70C5" w:rsidRDefault="00A87657" w:rsidP="00A87657">
      <w:pPr>
        <w:spacing w:after="0" w:line="20" w:lineRule="atLeast"/>
        <w:rPr>
          <w:rFonts w:ascii="Arial" w:hAnsi="Arial" w:cs="Arial"/>
          <w:sz w:val="24"/>
          <w:szCs w:val="24"/>
        </w:rPr>
      </w:pPr>
    </w:p>
    <w:p w:rsidR="00A87657" w:rsidRPr="009B70C5" w:rsidRDefault="008D2C00" w:rsidP="00A87657">
      <w:pPr>
        <w:spacing w:after="0" w:line="20" w:lineRule="atLeast"/>
        <w:rPr>
          <w:rFonts w:ascii="Arial" w:hAnsi="Arial" w:cs="Arial"/>
          <w:sz w:val="20"/>
          <w:szCs w:val="20"/>
        </w:rPr>
      </w:pPr>
      <w:hyperlink r:id="rId5" w:history="1">
        <w:r w:rsidR="00A87657" w:rsidRPr="009B70C5">
          <w:rPr>
            <w:rStyle w:val="Kpr"/>
            <w:rFonts w:ascii="Arial" w:hAnsi="Arial" w:cs="Arial"/>
            <w:sz w:val="20"/>
            <w:szCs w:val="20"/>
          </w:rPr>
          <w:t>www.altinportakal.org.tr</w:t>
        </w:r>
      </w:hyperlink>
    </w:p>
    <w:p w:rsidR="00A87657" w:rsidRDefault="008D2C00" w:rsidP="00A87657">
      <w:pPr>
        <w:shd w:val="clear" w:color="auto" w:fill="FFFFFF"/>
        <w:spacing w:after="0" w:line="20" w:lineRule="atLeast"/>
        <w:rPr>
          <w:rFonts w:ascii="Arial" w:hAnsi="Arial" w:cs="Arial"/>
          <w:color w:val="222222"/>
          <w:sz w:val="20"/>
          <w:szCs w:val="20"/>
        </w:rPr>
      </w:pPr>
      <w:hyperlink r:id="rId6" w:tgtFrame="_blank" w:history="1">
        <w:proofErr w:type="spellStart"/>
        <w:r w:rsidR="00A87657">
          <w:rPr>
            <w:rStyle w:val="Kpr"/>
            <w:rFonts w:ascii="Helvetica" w:hAnsi="Helvetica" w:cs="Helvetica"/>
            <w:color w:val="1155CC"/>
            <w:sz w:val="20"/>
            <w:szCs w:val="20"/>
          </w:rPr>
          <w:t>twitter</w:t>
        </w:r>
        <w:proofErr w:type="spellEnd"/>
        <w:r w:rsidR="00A87657">
          <w:rPr>
            <w:rStyle w:val="Kpr"/>
            <w:rFonts w:ascii="Helvetica" w:hAnsi="Helvetica" w:cs="Helvetica"/>
            <w:color w:val="1155CC"/>
            <w:sz w:val="20"/>
            <w:szCs w:val="20"/>
          </w:rPr>
          <w:t>.com/49altinportakal</w:t>
        </w:r>
      </w:hyperlink>
    </w:p>
    <w:p w:rsidR="00A87657" w:rsidRDefault="008D2C00" w:rsidP="00A87657">
      <w:pPr>
        <w:shd w:val="clear" w:color="auto" w:fill="FFFFFF"/>
        <w:spacing w:after="0" w:line="20" w:lineRule="atLeast"/>
        <w:rPr>
          <w:rFonts w:ascii="Arial" w:hAnsi="Arial" w:cs="Arial"/>
          <w:color w:val="222222"/>
          <w:sz w:val="20"/>
          <w:szCs w:val="20"/>
        </w:rPr>
      </w:pPr>
      <w:hyperlink r:id="rId7" w:tgtFrame="_blank" w:history="1">
        <w:proofErr w:type="spellStart"/>
        <w:r w:rsidR="00A87657">
          <w:rPr>
            <w:rStyle w:val="Kpr"/>
            <w:rFonts w:ascii="Helvetica" w:hAnsi="Helvetica" w:cs="Helvetica"/>
            <w:color w:val="1155CC"/>
            <w:sz w:val="20"/>
            <w:szCs w:val="20"/>
          </w:rPr>
          <w:t>facebook</w:t>
        </w:r>
        <w:proofErr w:type="spellEnd"/>
        <w:r w:rsidR="00A87657">
          <w:rPr>
            <w:rStyle w:val="Kpr"/>
            <w:rFonts w:ascii="Helvetica" w:hAnsi="Helvetica" w:cs="Helvetica"/>
            <w:color w:val="1155CC"/>
            <w:sz w:val="20"/>
            <w:szCs w:val="20"/>
          </w:rPr>
          <w:t>.com/</w:t>
        </w:r>
        <w:proofErr w:type="spellStart"/>
        <w:r w:rsidR="00A87657">
          <w:rPr>
            <w:rStyle w:val="Kpr"/>
            <w:rFonts w:ascii="Helvetica" w:hAnsi="Helvetica" w:cs="Helvetica"/>
            <w:color w:val="1155CC"/>
            <w:sz w:val="20"/>
            <w:szCs w:val="20"/>
          </w:rPr>
          <w:t>altinportakalfilmfestivali</w:t>
        </w:r>
        <w:proofErr w:type="spellEnd"/>
      </w:hyperlink>
    </w:p>
    <w:p w:rsidR="00A87657" w:rsidRDefault="008D2C00" w:rsidP="00A87657">
      <w:pPr>
        <w:shd w:val="clear" w:color="auto" w:fill="FFFFFF"/>
        <w:spacing w:after="0" w:line="20" w:lineRule="atLeast"/>
        <w:rPr>
          <w:rFonts w:ascii="Arial" w:hAnsi="Arial" w:cs="Arial"/>
          <w:color w:val="222222"/>
          <w:sz w:val="20"/>
          <w:szCs w:val="20"/>
        </w:rPr>
      </w:pPr>
      <w:hyperlink r:id="rId8" w:tgtFrame="_blank" w:history="1">
        <w:proofErr w:type="spellStart"/>
        <w:r w:rsidR="00A87657">
          <w:rPr>
            <w:rStyle w:val="Kpr"/>
            <w:rFonts w:ascii="Helvetica" w:hAnsi="Helvetica" w:cs="Helvetica"/>
            <w:color w:val="1155CC"/>
            <w:sz w:val="20"/>
            <w:szCs w:val="20"/>
          </w:rPr>
          <w:t>vimeo</w:t>
        </w:r>
        <w:proofErr w:type="spellEnd"/>
        <w:r w:rsidR="00A87657">
          <w:rPr>
            <w:rStyle w:val="Kpr"/>
            <w:rFonts w:ascii="Helvetica" w:hAnsi="Helvetica" w:cs="Helvetica"/>
            <w:color w:val="1155CC"/>
            <w:sz w:val="20"/>
            <w:szCs w:val="20"/>
          </w:rPr>
          <w:t>.com/</w:t>
        </w:r>
        <w:proofErr w:type="spellStart"/>
        <w:r w:rsidR="00A87657">
          <w:rPr>
            <w:rStyle w:val="Kpr"/>
            <w:rFonts w:ascii="Helvetica" w:hAnsi="Helvetica" w:cs="Helvetica"/>
            <w:color w:val="1155CC"/>
            <w:sz w:val="20"/>
            <w:szCs w:val="20"/>
          </w:rPr>
          <w:t>altinportakal</w:t>
        </w:r>
        <w:proofErr w:type="spellEnd"/>
      </w:hyperlink>
    </w:p>
    <w:p w:rsidR="00A87657" w:rsidRDefault="008D2C00" w:rsidP="00A87657">
      <w:pPr>
        <w:shd w:val="clear" w:color="auto" w:fill="FFFFFF"/>
        <w:spacing w:after="0" w:line="20" w:lineRule="atLeast"/>
        <w:rPr>
          <w:rFonts w:ascii="Arial" w:hAnsi="Arial" w:cs="Arial"/>
          <w:color w:val="222222"/>
          <w:sz w:val="20"/>
          <w:szCs w:val="20"/>
        </w:rPr>
      </w:pPr>
      <w:hyperlink r:id="rId9" w:tgtFrame="_blank" w:history="1">
        <w:proofErr w:type="spellStart"/>
        <w:r w:rsidR="00A87657">
          <w:rPr>
            <w:rStyle w:val="Kpr"/>
            <w:rFonts w:ascii="Helvetica" w:hAnsi="Helvetica" w:cs="Helvetica"/>
            <w:color w:val="1155CC"/>
            <w:sz w:val="20"/>
            <w:szCs w:val="20"/>
          </w:rPr>
          <w:t>gplusid</w:t>
        </w:r>
        <w:proofErr w:type="spellEnd"/>
        <w:r w:rsidR="00A87657">
          <w:rPr>
            <w:rStyle w:val="Kpr"/>
            <w:rFonts w:ascii="Helvetica" w:hAnsi="Helvetica" w:cs="Helvetica"/>
            <w:color w:val="1155CC"/>
            <w:sz w:val="20"/>
            <w:szCs w:val="20"/>
          </w:rPr>
          <w:t>.com/</w:t>
        </w:r>
        <w:proofErr w:type="spellStart"/>
        <w:r w:rsidR="00A87657">
          <w:rPr>
            <w:rStyle w:val="Kpr"/>
            <w:rFonts w:ascii="Helvetica" w:hAnsi="Helvetica" w:cs="Helvetica"/>
            <w:color w:val="1155CC"/>
            <w:sz w:val="20"/>
            <w:szCs w:val="20"/>
          </w:rPr>
          <w:t>altinportakal</w:t>
        </w:r>
        <w:proofErr w:type="spellEnd"/>
      </w:hyperlink>
    </w:p>
    <w:p w:rsidR="00A87657" w:rsidRDefault="00A87657" w:rsidP="00A87657">
      <w:pPr>
        <w:spacing w:after="0" w:line="20" w:lineRule="atLeast"/>
        <w:rPr>
          <w:rFonts w:ascii="Arial" w:hAnsi="Arial" w:cs="Arial"/>
          <w:b/>
          <w:sz w:val="24"/>
          <w:szCs w:val="24"/>
        </w:rPr>
      </w:pPr>
    </w:p>
    <w:p w:rsidR="00A87657" w:rsidRPr="009B70C5" w:rsidRDefault="00A87657" w:rsidP="00A87657">
      <w:pPr>
        <w:spacing w:after="0" w:line="20" w:lineRule="atLeast"/>
        <w:rPr>
          <w:rFonts w:ascii="Arial" w:hAnsi="Arial" w:cs="Arial"/>
          <w:b/>
          <w:sz w:val="24"/>
          <w:szCs w:val="24"/>
        </w:rPr>
      </w:pPr>
    </w:p>
    <w:p w:rsidR="00A87657" w:rsidRPr="009B70C5" w:rsidRDefault="00A87657" w:rsidP="00A87657">
      <w:pPr>
        <w:spacing w:after="0" w:line="20" w:lineRule="atLeast"/>
        <w:rPr>
          <w:rFonts w:ascii="Arial" w:hAnsi="Arial" w:cs="Arial"/>
          <w:b/>
          <w:sz w:val="24"/>
          <w:szCs w:val="24"/>
        </w:rPr>
      </w:pPr>
      <w:r w:rsidRPr="009B70C5">
        <w:rPr>
          <w:rFonts w:ascii="Arial" w:hAnsi="Arial" w:cs="Arial"/>
          <w:b/>
          <w:sz w:val="24"/>
          <w:szCs w:val="24"/>
        </w:rPr>
        <w:t>Akgün Keskin Sakarya</w:t>
      </w:r>
    </w:p>
    <w:p w:rsidR="00A87657" w:rsidRPr="009B70C5" w:rsidRDefault="00A87657" w:rsidP="00A87657">
      <w:pPr>
        <w:spacing w:after="0" w:line="20" w:lineRule="atLeast"/>
        <w:rPr>
          <w:rFonts w:ascii="Arial" w:hAnsi="Arial" w:cs="Arial"/>
          <w:sz w:val="24"/>
          <w:szCs w:val="24"/>
        </w:rPr>
      </w:pPr>
      <w:r w:rsidRPr="009B70C5">
        <w:rPr>
          <w:rFonts w:ascii="Arial" w:hAnsi="Arial" w:cs="Arial"/>
          <w:sz w:val="24"/>
          <w:szCs w:val="24"/>
        </w:rPr>
        <w:t xml:space="preserve">Antalya Büyükşehir Belediyesi ve </w:t>
      </w:r>
    </w:p>
    <w:p w:rsidR="00A87657" w:rsidRPr="00063B89" w:rsidRDefault="00A87657" w:rsidP="00A87657">
      <w:pPr>
        <w:spacing w:after="0" w:line="20" w:lineRule="atLeast"/>
        <w:rPr>
          <w:rFonts w:ascii="Arial" w:hAnsi="Arial" w:cs="Arial"/>
          <w:sz w:val="24"/>
          <w:szCs w:val="24"/>
        </w:rPr>
      </w:pPr>
      <w:r w:rsidRPr="009B70C5">
        <w:rPr>
          <w:rFonts w:ascii="Arial" w:hAnsi="Arial" w:cs="Arial"/>
          <w:sz w:val="24"/>
          <w:szCs w:val="24"/>
        </w:rPr>
        <w:t>AKSAV Basın Danışmanı</w:t>
      </w:r>
    </w:p>
    <w:p w:rsidR="00A87657" w:rsidRDefault="00A87657" w:rsidP="00A87657">
      <w:pPr>
        <w:spacing w:after="0" w:line="20" w:lineRule="atLeast"/>
        <w:rPr>
          <w:rFonts w:ascii="Arial" w:hAnsi="Arial" w:cs="Arial"/>
          <w:b/>
          <w:sz w:val="20"/>
          <w:szCs w:val="20"/>
        </w:rPr>
      </w:pPr>
    </w:p>
    <w:p w:rsidR="00A87657" w:rsidRDefault="00A87657" w:rsidP="00A87657">
      <w:pPr>
        <w:spacing w:after="0" w:line="20" w:lineRule="atLeast"/>
        <w:rPr>
          <w:rFonts w:ascii="Arial" w:hAnsi="Arial" w:cs="Arial"/>
          <w:b/>
          <w:sz w:val="20"/>
          <w:szCs w:val="20"/>
        </w:rPr>
      </w:pPr>
    </w:p>
    <w:p w:rsidR="00A87657" w:rsidRDefault="00A87657" w:rsidP="00A87657">
      <w:pPr>
        <w:spacing w:after="0" w:line="20" w:lineRule="atLeast"/>
        <w:rPr>
          <w:rFonts w:ascii="Arial" w:hAnsi="Arial" w:cs="Arial"/>
          <w:b/>
          <w:sz w:val="20"/>
          <w:szCs w:val="20"/>
        </w:rPr>
      </w:pPr>
    </w:p>
    <w:p w:rsidR="00A87657" w:rsidRPr="009B70C5" w:rsidRDefault="00A87657" w:rsidP="00A87657">
      <w:pPr>
        <w:spacing w:after="0" w:line="20" w:lineRule="atLeast"/>
        <w:rPr>
          <w:rFonts w:ascii="Arial" w:hAnsi="Arial" w:cs="Arial"/>
          <w:b/>
          <w:sz w:val="20"/>
          <w:szCs w:val="20"/>
        </w:rPr>
      </w:pPr>
      <w:r w:rsidRPr="009B70C5">
        <w:rPr>
          <w:rFonts w:ascii="Arial" w:hAnsi="Arial" w:cs="Arial"/>
          <w:b/>
          <w:sz w:val="20"/>
          <w:szCs w:val="20"/>
        </w:rPr>
        <w:t>Detaylı bilgi için:</w:t>
      </w:r>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 xml:space="preserve">Esin </w:t>
      </w:r>
      <w:proofErr w:type="spellStart"/>
      <w:r w:rsidRPr="009B70C5">
        <w:rPr>
          <w:rFonts w:ascii="Arial" w:hAnsi="Arial" w:cs="Arial"/>
          <w:sz w:val="20"/>
          <w:szCs w:val="20"/>
        </w:rPr>
        <w:t>Tatlav</w:t>
      </w:r>
      <w:proofErr w:type="spellEnd"/>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Tel: 0 212 297 60 32 – 0530 497 91 97</w:t>
      </w:r>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E-</w:t>
      </w:r>
      <w:proofErr w:type="gramStart"/>
      <w:r w:rsidRPr="009B70C5">
        <w:rPr>
          <w:rFonts w:ascii="Arial" w:hAnsi="Arial" w:cs="Arial"/>
          <w:sz w:val="20"/>
          <w:szCs w:val="20"/>
        </w:rPr>
        <w:t>mail  : esin</w:t>
      </w:r>
      <w:proofErr w:type="gramEnd"/>
      <w:r w:rsidRPr="009B70C5">
        <w:rPr>
          <w:rFonts w:ascii="Arial" w:hAnsi="Arial" w:cs="Arial"/>
          <w:sz w:val="20"/>
          <w:szCs w:val="20"/>
        </w:rPr>
        <w:t>.tatlav@aksav.org.tr</w:t>
      </w:r>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 xml:space="preserve">Yeliz </w:t>
      </w:r>
      <w:proofErr w:type="spellStart"/>
      <w:r w:rsidRPr="009B70C5">
        <w:rPr>
          <w:rFonts w:ascii="Arial" w:hAnsi="Arial" w:cs="Arial"/>
          <w:sz w:val="20"/>
          <w:szCs w:val="20"/>
        </w:rPr>
        <w:t>Palak</w:t>
      </w:r>
      <w:proofErr w:type="spellEnd"/>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Tel: 0 212 297 60 32 – 0530 222 49 34</w:t>
      </w:r>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E-</w:t>
      </w:r>
      <w:proofErr w:type="gramStart"/>
      <w:r w:rsidRPr="009B70C5">
        <w:rPr>
          <w:rFonts w:ascii="Arial" w:hAnsi="Arial" w:cs="Arial"/>
          <w:sz w:val="20"/>
          <w:szCs w:val="20"/>
        </w:rPr>
        <w:t>mail  : yeliz</w:t>
      </w:r>
      <w:proofErr w:type="gramEnd"/>
      <w:r w:rsidRPr="009B70C5">
        <w:rPr>
          <w:rFonts w:ascii="Arial" w:hAnsi="Arial" w:cs="Arial"/>
          <w:sz w:val="20"/>
          <w:szCs w:val="20"/>
        </w:rPr>
        <w:t>.palak@aksav.org.tr</w:t>
      </w:r>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Mustafa Koç</w:t>
      </w:r>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 xml:space="preserve">Tel: 0242 238 54 44 – 0533 563 82 69  </w:t>
      </w:r>
    </w:p>
    <w:p w:rsidR="00A87657" w:rsidRPr="009B70C5" w:rsidRDefault="00A87657" w:rsidP="00A87657">
      <w:pPr>
        <w:spacing w:after="0" w:line="20" w:lineRule="atLeast"/>
        <w:rPr>
          <w:rFonts w:ascii="Arial" w:hAnsi="Arial" w:cs="Arial"/>
          <w:sz w:val="20"/>
          <w:szCs w:val="20"/>
        </w:rPr>
      </w:pPr>
      <w:r w:rsidRPr="009B70C5">
        <w:rPr>
          <w:rFonts w:ascii="Arial" w:hAnsi="Arial" w:cs="Arial"/>
          <w:sz w:val="20"/>
          <w:szCs w:val="20"/>
        </w:rPr>
        <w:t>E-</w:t>
      </w:r>
      <w:proofErr w:type="gramStart"/>
      <w:r w:rsidRPr="009B70C5">
        <w:rPr>
          <w:rFonts w:ascii="Arial" w:hAnsi="Arial" w:cs="Arial"/>
          <w:sz w:val="20"/>
          <w:szCs w:val="20"/>
        </w:rPr>
        <w:t>mail  :</w:t>
      </w:r>
      <w:proofErr w:type="spellStart"/>
      <w:r w:rsidRPr="009B70C5">
        <w:rPr>
          <w:rFonts w:ascii="Arial" w:hAnsi="Arial" w:cs="Arial"/>
          <w:sz w:val="20"/>
          <w:szCs w:val="20"/>
        </w:rPr>
        <w:t>info</w:t>
      </w:r>
      <w:proofErr w:type="spellEnd"/>
      <w:proofErr w:type="gramEnd"/>
      <w:r w:rsidRPr="009B70C5">
        <w:rPr>
          <w:rFonts w:ascii="Arial" w:hAnsi="Arial" w:cs="Arial"/>
          <w:sz w:val="20"/>
          <w:szCs w:val="20"/>
        </w:rPr>
        <w:t>@</w:t>
      </w:r>
      <w:proofErr w:type="spellStart"/>
      <w:r w:rsidRPr="009B70C5">
        <w:rPr>
          <w:rFonts w:ascii="Arial" w:hAnsi="Arial" w:cs="Arial"/>
          <w:sz w:val="20"/>
          <w:szCs w:val="20"/>
        </w:rPr>
        <w:t>aksav</w:t>
      </w:r>
      <w:proofErr w:type="spellEnd"/>
      <w:r w:rsidRPr="009B70C5">
        <w:rPr>
          <w:rFonts w:ascii="Arial" w:hAnsi="Arial" w:cs="Arial"/>
          <w:sz w:val="20"/>
          <w:szCs w:val="20"/>
        </w:rPr>
        <w:t>.</w:t>
      </w:r>
      <w:proofErr w:type="spellStart"/>
      <w:r w:rsidRPr="009B70C5">
        <w:rPr>
          <w:rFonts w:ascii="Arial" w:hAnsi="Arial" w:cs="Arial"/>
          <w:sz w:val="20"/>
          <w:szCs w:val="20"/>
        </w:rPr>
        <w:t>org.tr</w:t>
      </w:r>
      <w:proofErr w:type="spellEnd"/>
      <w:r w:rsidRPr="009B70C5">
        <w:rPr>
          <w:rFonts w:ascii="Arial" w:hAnsi="Arial" w:cs="Arial"/>
          <w:sz w:val="20"/>
          <w:szCs w:val="20"/>
        </w:rPr>
        <w:t xml:space="preserve">, </w:t>
      </w:r>
    </w:p>
    <w:p w:rsidR="00A87657" w:rsidRPr="009B70C5" w:rsidRDefault="00A87657" w:rsidP="00A87657">
      <w:pPr>
        <w:spacing w:after="0" w:line="20" w:lineRule="atLeast"/>
        <w:ind w:firstLine="708"/>
        <w:rPr>
          <w:rFonts w:ascii="Arial" w:hAnsi="Arial" w:cs="Arial"/>
          <w:sz w:val="20"/>
          <w:szCs w:val="20"/>
        </w:rPr>
      </w:pPr>
      <w:r w:rsidRPr="009B70C5">
        <w:rPr>
          <w:rFonts w:ascii="Arial" w:hAnsi="Arial" w:cs="Arial"/>
          <w:sz w:val="20"/>
          <w:szCs w:val="20"/>
        </w:rPr>
        <w:t>basin@</w:t>
      </w:r>
      <w:proofErr w:type="gramStart"/>
      <w:r w:rsidRPr="009B70C5">
        <w:rPr>
          <w:rFonts w:ascii="Arial" w:hAnsi="Arial" w:cs="Arial"/>
          <w:sz w:val="20"/>
          <w:szCs w:val="20"/>
        </w:rPr>
        <w:t>aksav.org.tr</w:t>
      </w:r>
      <w:proofErr w:type="gramEnd"/>
      <w:r w:rsidRPr="009B70C5">
        <w:rPr>
          <w:rFonts w:ascii="Arial" w:hAnsi="Arial" w:cs="Arial"/>
          <w:sz w:val="20"/>
          <w:szCs w:val="20"/>
        </w:rPr>
        <w:t xml:space="preserve"> </w:t>
      </w:r>
    </w:p>
    <w:p w:rsidR="007528B7" w:rsidRDefault="007528B7" w:rsidP="00D12E42">
      <w:pPr>
        <w:spacing w:after="0" w:line="240" w:lineRule="auto"/>
        <w:rPr>
          <w:rFonts w:ascii="Arial" w:hAnsi="Arial" w:cs="Arial"/>
          <w:sz w:val="20"/>
          <w:szCs w:val="20"/>
        </w:rPr>
      </w:pPr>
    </w:p>
    <w:p w:rsidR="00A87657" w:rsidRPr="007528B7" w:rsidRDefault="00A87657" w:rsidP="00D12E42">
      <w:pPr>
        <w:spacing w:after="0" w:line="240" w:lineRule="auto"/>
        <w:rPr>
          <w:rFonts w:ascii="Arial" w:hAnsi="Arial" w:cs="Arial"/>
          <w:sz w:val="20"/>
          <w:szCs w:val="20"/>
        </w:rPr>
      </w:pPr>
    </w:p>
    <w:sectPr w:rsidR="00A87657" w:rsidRPr="007528B7" w:rsidSect="00B640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7CD2"/>
    <w:rsid w:val="000711B2"/>
    <w:rsid w:val="00076E28"/>
    <w:rsid w:val="00094D95"/>
    <w:rsid w:val="002068D7"/>
    <w:rsid w:val="00320B7B"/>
    <w:rsid w:val="0046639A"/>
    <w:rsid w:val="007528B7"/>
    <w:rsid w:val="007F7CD2"/>
    <w:rsid w:val="008238D1"/>
    <w:rsid w:val="008D2C00"/>
    <w:rsid w:val="008E3F90"/>
    <w:rsid w:val="009A0BB4"/>
    <w:rsid w:val="00A87657"/>
    <w:rsid w:val="00B6400D"/>
    <w:rsid w:val="00BD23E3"/>
    <w:rsid w:val="00D12E42"/>
    <w:rsid w:val="00D23095"/>
    <w:rsid w:val="00DD1C84"/>
    <w:rsid w:val="00E85CF3"/>
    <w:rsid w:val="00EE0ED4"/>
    <w:rsid w:val="00F46BC3"/>
    <w:rsid w:val="00F51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7F7CD2"/>
    <w:rPr>
      <w:b/>
      <w:bCs/>
    </w:rPr>
  </w:style>
  <w:style w:type="paragraph" w:styleId="BalonMetni">
    <w:name w:val="Balloon Text"/>
    <w:basedOn w:val="Normal"/>
    <w:link w:val="BalonMetniChar"/>
    <w:uiPriority w:val="99"/>
    <w:semiHidden/>
    <w:unhideWhenUsed/>
    <w:rsid w:val="007528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8B7"/>
    <w:rPr>
      <w:rFonts w:ascii="Tahoma" w:hAnsi="Tahoma" w:cs="Tahoma"/>
      <w:sz w:val="16"/>
      <w:szCs w:val="16"/>
    </w:rPr>
  </w:style>
  <w:style w:type="character" w:styleId="Kpr">
    <w:name w:val="Hyperlink"/>
    <w:basedOn w:val="VarsaylanParagrafYazTipi"/>
    <w:uiPriority w:val="99"/>
    <w:unhideWhenUsed/>
    <w:rsid w:val="00752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71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altinportakal" TargetMode="External"/><Relationship Id="rId3" Type="http://schemas.openxmlformats.org/officeDocument/2006/relationships/webSettings" Target="webSettings.xml"/><Relationship Id="rId7" Type="http://schemas.openxmlformats.org/officeDocument/2006/relationships/hyperlink" Target="http://facebook.com/altinportakalfilmfestiv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49altinportakal" TargetMode="External"/><Relationship Id="rId11" Type="http://schemas.openxmlformats.org/officeDocument/2006/relationships/theme" Target="theme/theme1.xml"/><Relationship Id="rId5" Type="http://schemas.openxmlformats.org/officeDocument/2006/relationships/hyperlink" Target="http://www.altinportakal.org.t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gplusid.com/altinportak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KOC</dc:creator>
  <cp:keywords/>
  <dc:description/>
  <cp:lastModifiedBy>MUSTAFAKOC</cp:lastModifiedBy>
  <cp:revision>13</cp:revision>
  <dcterms:created xsi:type="dcterms:W3CDTF">2012-08-28T12:04:00Z</dcterms:created>
  <dcterms:modified xsi:type="dcterms:W3CDTF">2012-09-16T16:04:00Z</dcterms:modified>
</cp:coreProperties>
</file>