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97" w:rsidRPr="002A504C" w:rsidRDefault="00F846FD" w:rsidP="001E17C5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tr-TR"/>
        </w:rPr>
      </w:pPr>
      <w:r w:rsidRPr="00F846FD">
        <w:rPr>
          <w:rFonts w:ascii="Arial" w:hAnsi="Arial" w:cs="Arial"/>
          <w:noProof/>
          <w:color w:val="000000"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alt="http://www.altinportakal.org.tr/images/news/171_0.jpg" style="width:355.5pt;height:124.5pt;visibility:visible">
            <v:imagedata r:id="rId5" o:title=""/>
          </v:shape>
        </w:pict>
      </w:r>
    </w:p>
    <w:p w:rsidR="00DA4697" w:rsidRPr="002A504C" w:rsidRDefault="00DA4697" w:rsidP="001E17C5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tr-TR"/>
        </w:rPr>
      </w:pPr>
    </w:p>
    <w:p w:rsidR="00DA4697" w:rsidRPr="002A504C" w:rsidRDefault="00DA4697" w:rsidP="00C701DD">
      <w:pPr>
        <w:spacing w:after="0" w:line="240" w:lineRule="auto"/>
        <w:ind w:left="4956" w:firstLine="708"/>
        <w:rPr>
          <w:rFonts w:ascii="Arial" w:hAnsi="Arial" w:cs="Arial"/>
          <w:color w:val="000000"/>
          <w:sz w:val="24"/>
          <w:szCs w:val="24"/>
          <w:lang w:eastAsia="tr-TR"/>
        </w:rPr>
      </w:pPr>
      <w:r w:rsidRPr="002A504C">
        <w:rPr>
          <w:rFonts w:ascii="Arial" w:hAnsi="Arial" w:cs="Arial"/>
          <w:color w:val="000000"/>
          <w:sz w:val="24"/>
          <w:szCs w:val="24"/>
          <w:lang w:eastAsia="tr-TR"/>
        </w:rPr>
        <w:t xml:space="preserve">13. 09. 2012  </w:t>
      </w:r>
    </w:p>
    <w:p w:rsidR="00DA4697" w:rsidRPr="002A504C" w:rsidRDefault="00DA4697" w:rsidP="001E17C5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tr-TR"/>
        </w:rPr>
      </w:pPr>
      <w:r w:rsidRPr="002A504C">
        <w:rPr>
          <w:rFonts w:ascii="Arial" w:hAnsi="Arial" w:cs="Arial"/>
          <w:b/>
          <w:color w:val="000000"/>
          <w:sz w:val="32"/>
          <w:szCs w:val="32"/>
          <w:lang w:eastAsia="tr-TR"/>
        </w:rPr>
        <w:t>BASIN BÜLTENİ</w:t>
      </w:r>
    </w:p>
    <w:p w:rsidR="00DA4697" w:rsidRPr="002A504C" w:rsidRDefault="00DA4697" w:rsidP="001E17C5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tr-TR"/>
        </w:rPr>
      </w:pPr>
    </w:p>
    <w:p w:rsidR="00DA4697" w:rsidRPr="002A504C" w:rsidRDefault="00EA7261" w:rsidP="001E17C5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tr-TR"/>
        </w:rPr>
      </w:pPr>
      <w:r>
        <w:rPr>
          <w:rFonts w:ascii="Arial" w:hAnsi="Arial" w:cs="Arial"/>
          <w:b/>
          <w:color w:val="000000"/>
          <w:sz w:val="32"/>
          <w:szCs w:val="32"/>
          <w:lang w:eastAsia="tr-TR"/>
        </w:rPr>
        <w:t>Altın Portakal’da Sinema Keyfi</w:t>
      </w:r>
    </w:p>
    <w:p w:rsidR="00DA4697" w:rsidRPr="002A504C" w:rsidRDefault="00DA4697" w:rsidP="001E17C5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tr-TR"/>
        </w:rPr>
      </w:pPr>
    </w:p>
    <w:p w:rsidR="00DA4697" w:rsidRPr="002A504C" w:rsidRDefault="00DA4697" w:rsidP="001E17C5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tr-TR"/>
        </w:rPr>
      </w:pPr>
      <w:r w:rsidRPr="002A504C">
        <w:rPr>
          <w:rFonts w:ascii="Arial" w:hAnsi="Arial" w:cs="Arial"/>
          <w:color w:val="000000"/>
          <w:sz w:val="24"/>
          <w:szCs w:val="24"/>
          <w:lang w:eastAsia="tr-TR"/>
        </w:rPr>
        <w:t xml:space="preserve">Antalya Büyükşehir Belediyesi&amp;Antalya Kültür Sanat Vakfı (AKSAV) işbirliğiyle 6-12 Ekim 2012 tarihleri arasında düzenlenecek 49. Uluslararası Antalya Altın Portakal Film Festivali kapsamında gerçekleştirilen </w:t>
      </w:r>
      <w:proofErr w:type="spellStart"/>
      <w:r w:rsidRPr="002A504C">
        <w:rPr>
          <w:rFonts w:ascii="Arial" w:hAnsi="Arial" w:cs="Arial"/>
          <w:color w:val="000000"/>
          <w:sz w:val="24"/>
          <w:szCs w:val="24"/>
          <w:lang w:eastAsia="tr-TR"/>
        </w:rPr>
        <w:t>Açıkhavada</w:t>
      </w:r>
      <w:proofErr w:type="spellEnd"/>
      <w:r w:rsidRPr="002A504C">
        <w:rPr>
          <w:rFonts w:ascii="Arial" w:hAnsi="Arial" w:cs="Arial"/>
          <w:color w:val="000000"/>
          <w:sz w:val="24"/>
          <w:szCs w:val="24"/>
          <w:lang w:eastAsia="tr-TR"/>
        </w:rPr>
        <w:t xml:space="preserve"> Film Gösterimleriyle Antalya’nın çok sayıda ilçe ve beldesinde sinema keyfi yaşanıyor. </w:t>
      </w:r>
    </w:p>
    <w:p w:rsidR="00DA4697" w:rsidRPr="002A504C" w:rsidRDefault="00DA4697" w:rsidP="001E17C5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tr-TR"/>
        </w:rPr>
      </w:pPr>
    </w:p>
    <w:p w:rsidR="00DA4697" w:rsidRDefault="00DA4697" w:rsidP="003E013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tr-TR"/>
        </w:rPr>
      </w:pPr>
      <w:r w:rsidRPr="002A504C">
        <w:rPr>
          <w:rFonts w:ascii="Arial" w:hAnsi="Arial" w:cs="Arial"/>
          <w:color w:val="000000"/>
          <w:sz w:val="24"/>
          <w:szCs w:val="24"/>
          <w:lang w:eastAsia="tr-TR"/>
        </w:rPr>
        <w:t xml:space="preserve">Tatilcilerin de konuk olduğu açık hava sinemalarına yediden yetmişe her kesimden sinemasever akın </w:t>
      </w:r>
      <w:proofErr w:type="spellStart"/>
      <w:r w:rsidRPr="002A504C">
        <w:rPr>
          <w:rFonts w:ascii="Arial" w:hAnsi="Arial" w:cs="Arial"/>
          <w:color w:val="000000"/>
          <w:sz w:val="24"/>
          <w:szCs w:val="24"/>
          <w:lang w:eastAsia="tr-TR"/>
        </w:rPr>
        <w:t>akın</w:t>
      </w:r>
      <w:proofErr w:type="spellEnd"/>
      <w:r w:rsidRPr="002A504C">
        <w:rPr>
          <w:rFonts w:ascii="Arial" w:hAnsi="Arial" w:cs="Arial"/>
          <w:color w:val="000000"/>
          <w:sz w:val="24"/>
          <w:szCs w:val="24"/>
          <w:lang w:eastAsia="tr-TR"/>
        </w:rPr>
        <w:t xml:space="preserve"> koşuyor.</w:t>
      </w:r>
    </w:p>
    <w:p w:rsidR="00297012" w:rsidRDefault="00297012" w:rsidP="003E013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tr-TR"/>
        </w:rPr>
      </w:pPr>
    </w:p>
    <w:p w:rsidR="00297012" w:rsidRPr="00297012" w:rsidRDefault="00297012" w:rsidP="003E013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tr-TR"/>
        </w:rPr>
      </w:pPr>
      <w:r w:rsidRPr="00297012">
        <w:rPr>
          <w:rFonts w:ascii="Arial" w:hAnsi="Arial" w:cs="Arial"/>
          <w:b/>
          <w:color w:val="000000"/>
          <w:sz w:val="24"/>
          <w:szCs w:val="24"/>
          <w:lang w:eastAsia="tr-TR"/>
        </w:rPr>
        <w:t>Açık havada sinema keyfi devam ediyor!</w:t>
      </w:r>
    </w:p>
    <w:p w:rsidR="00DA4697" w:rsidRPr="002A504C" w:rsidRDefault="00DA4697" w:rsidP="001E17C5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tr-TR"/>
        </w:rPr>
      </w:pPr>
    </w:p>
    <w:p w:rsidR="002C7D94" w:rsidRDefault="00047AEA" w:rsidP="001E17C5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tr-TR"/>
        </w:rPr>
      </w:pPr>
      <w:r>
        <w:rPr>
          <w:rFonts w:ascii="Arial" w:hAnsi="Arial" w:cs="Arial"/>
          <w:color w:val="000000"/>
          <w:sz w:val="24"/>
          <w:szCs w:val="24"/>
          <w:lang w:eastAsia="tr-TR"/>
        </w:rPr>
        <w:t xml:space="preserve">AKSAV Başkan Vekili Dr. Arif Bulut, </w:t>
      </w:r>
      <w:r w:rsidR="00DA4697" w:rsidRPr="002A504C">
        <w:rPr>
          <w:rFonts w:ascii="Arial" w:hAnsi="Arial" w:cs="Arial"/>
          <w:color w:val="000000"/>
          <w:sz w:val="24"/>
          <w:szCs w:val="24"/>
          <w:lang w:eastAsia="tr-TR"/>
        </w:rPr>
        <w:t xml:space="preserve">Akseki’den Kaş’a, İbradı’dan </w:t>
      </w:r>
      <w:proofErr w:type="spellStart"/>
      <w:r w:rsidR="00DA4697" w:rsidRPr="002A504C">
        <w:rPr>
          <w:rFonts w:ascii="Arial" w:hAnsi="Arial" w:cs="Arial"/>
          <w:color w:val="000000"/>
          <w:sz w:val="24"/>
          <w:szCs w:val="24"/>
          <w:lang w:eastAsia="tr-TR"/>
        </w:rPr>
        <w:t>Korkuteli’ye</w:t>
      </w:r>
      <w:proofErr w:type="spellEnd"/>
      <w:r w:rsidR="003F33F4">
        <w:rPr>
          <w:rFonts w:ascii="Arial" w:hAnsi="Arial" w:cs="Arial"/>
          <w:color w:val="000000"/>
          <w:sz w:val="24"/>
          <w:szCs w:val="24"/>
          <w:lang w:eastAsia="tr-TR"/>
        </w:rPr>
        <w:t>, Serik’ten Demre’ye</w:t>
      </w:r>
      <w:r w:rsidR="00DA4697" w:rsidRPr="002A504C">
        <w:rPr>
          <w:rFonts w:ascii="Arial" w:hAnsi="Arial" w:cs="Arial"/>
          <w:color w:val="000000"/>
          <w:sz w:val="24"/>
          <w:szCs w:val="24"/>
          <w:lang w:eastAsia="tr-TR"/>
        </w:rPr>
        <w:t xml:space="preserve"> uzanan </w:t>
      </w:r>
      <w:r>
        <w:rPr>
          <w:rFonts w:ascii="Arial" w:hAnsi="Arial" w:cs="Arial"/>
          <w:color w:val="000000"/>
          <w:sz w:val="24"/>
          <w:szCs w:val="24"/>
          <w:lang w:eastAsia="tr-TR"/>
        </w:rPr>
        <w:t xml:space="preserve">geniş </w:t>
      </w:r>
      <w:r w:rsidR="00DA4697" w:rsidRPr="002A504C">
        <w:rPr>
          <w:rFonts w:ascii="Arial" w:hAnsi="Arial" w:cs="Arial"/>
          <w:color w:val="000000"/>
          <w:sz w:val="24"/>
          <w:szCs w:val="24"/>
          <w:lang w:eastAsia="tr-TR"/>
        </w:rPr>
        <w:t>bir coğrafyada 26 Ağustos’ta başlatılan açık havada film gösterimlerini 5 bine yakın kişi</w:t>
      </w:r>
      <w:r>
        <w:rPr>
          <w:rFonts w:ascii="Arial" w:hAnsi="Arial" w:cs="Arial"/>
          <w:color w:val="000000"/>
          <w:sz w:val="24"/>
          <w:szCs w:val="24"/>
          <w:lang w:eastAsia="tr-TR"/>
        </w:rPr>
        <w:t>nin</w:t>
      </w:r>
      <w:r w:rsidR="00DA4697" w:rsidRPr="002A504C">
        <w:rPr>
          <w:rFonts w:ascii="Arial" w:hAnsi="Arial" w:cs="Arial"/>
          <w:color w:val="000000"/>
          <w:sz w:val="24"/>
          <w:szCs w:val="24"/>
          <w:lang w:eastAsia="tr-TR"/>
        </w:rPr>
        <w:t xml:space="preserve"> izledi</w:t>
      </w:r>
      <w:r>
        <w:rPr>
          <w:rFonts w:ascii="Arial" w:hAnsi="Arial" w:cs="Arial"/>
          <w:color w:val="000000"/>
          <w:sz w:val="24"/>
          <w:szCs w:val="24"/>
          <w:lang w:eastAsia="tr-TR"/>
        </w:rPr>
        <w:t>ğini bildirdi</w:t>
      </w:r>
      <w:r w:rsidR="00DA4697" w:rsidRPr="002A504C">
        <w:rPr>
          <w:rFonts w:ascii="Arial" w:hAnsi="Arial" w:cs="Arial"/>
          <w:color w:val="000000"/>
          <w:sz w:val="24"/>
          <w:szCs w:val="24"/>
          <w:lang w:eastAsia="tr-TR"/>
        </w:rPr>
        <w:t>.</w:t>
      </w:r>
      <w:r w:rsidR="003F33F4"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</w:p>
    <w:p w:rsidR="002C7D94" w:rsidRDefault="002C7D94" w:rsidP="001E17C5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tr-TR"/>
        </w:rPr>
      </w:pPr>
    </w:p>
    <w:p w:rsidR="00DA4697" w:rsidRDefault="00047AEA" w:rsidP="001E17C5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tr-TR"/>
        </w:rPr>
      </w:pPr>
      <w:r>
        <w:rPr>
          <w:rFonts w:ascii="Arial" w:hAnsi="Arial" w:cs="Arial"/>
          <w:color w:val="000000"/>
          <w:sz w:val="24"/>
          <w:szCs w:val="24"/>
          <w:lang w:eastAsia="tr-TR"/>
        </w:rPr>
        <w:t xml:space="preserve">Arif Bulut; </w:t>
      </w:r>
      <w:r w:rsidR="003F33F4">
        <w:rPr>
          <w:rFonts w:ascii="Arial" w:hAnsi="Arial" w:cs="Arial"/>
          <w:color w:val="000000"/>
          <w:sz w:val="24"/>
          <w:szCs w:val="24"/>
          <w:lang w:eastAsia="tr-TR"/>
        </w:rPr>
        <w:t>Antalya, Isparta, Burdur olmak üzere üç ilde; Antalya’nın tüm ilçelerinde; çok sayıda belde ve köyde</w:t>
      </w:r>
      <w:r>
        <w:rPr>
          <w:rFonts w:ascii="Arial" w:hAnsi="Arial" w:cs="Arial"/>
          <w:color w:val="000000"/>
          <w:sz w:val="24"/>
          <w:szCs w:val="24"/>
          <w:lang w:eastAsia="tr-TR"/>
        </w:rPr>
        <w:t>,</w:t>
      </w:r>
      <w:r w:rsidR="003F33F4">
        <w:rPr>
          <w:rFonts w:ascii="Arial" w:hAnsi="Arial" w:cs="Arial"/>
          <w:color w:val="000000"/>
          <w:sz w:val="24"/>
          <w:szCs w:val="24"/>
          <w:lang w:eastAsia="tr-TR"/>
        </w:rPr>
        <w:t xml:space="preserve"> birer hafta</w:t>
      </w:r>
      <w:r>
        <w:rPr>
          <w:rFonts w:ascii="Arial" w:hAnsi="Arial" w:cs="Arial"/>
          <w:color w:val="000000"/>
          <w:sz w:val="24"/>
          <w:szCs w:val="24"/>
          <w:lang w:eastAsia="tr-TR"/>
        </w:rPr>
        <w:t xml:space="preserve">lık sürelerle dönüşümlü olarak </w:t>
      </w:r>
      <w:r w:rsidR="00377BBA">
        <w:rPr>
          <w:rFonts w:ascii="Arial" w:hAnsi="Arial" w:cs="Arial"/>
          <w:color w:val="000000"/>
          <w:sz w:val="24"/>
          <w:szCs w:val="24"/>
          <w:lang w:eastAsia="tr-TR"/>
        </w:rPr>
        <w:t>açık havada film gösterimleri</w:t>
      </w:r>
      <w:r>
        <w:rPr>
          <w:rFonts w:ascii="Arial" w:hAnsi="Arial" w:cs="Arial"/>
          <w:color w:val="000000"/>
          <w:sz w:val="24"/>
          <w:szCs w:val="24"/>
          <w:lang w:eastAsia="tr-TR"/>
        </w:rPr>
        <w:t>nin devam edeceğini söyledi</w:t>
      </w:r>
      <w:r w:rsidR="00377BBA">
        <w:rPr>
          <w:rFonts w:ascii="Arial" w:hAnsi="Arial" w:cs="Arial"/>
          <w:color w:val="000000"/>
          <w:sz w:val="24"/>
          <w:szCs w:val="24"/>
          <w:lang w:eastAsia="tr-TR"/>
        </w:rPr>
        <w:t>.</w:t>
      </w:r>
      <w:r w:rsidR="003F33F4"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</w:p>
    <w:p w:rsidR="00047AEA" w:rsidRDefault="00047AEA" w:rsidP="001E17C5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tr-TR"/>
        </w:rPr>
      </w:pPr>
    </w:p>
    <w:p w:rsidR="00047AEA" w:rsidRPr="00047AEA" w:rsidRDefault="00047AEA" w:rsidP="001E17C5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tr-TR"/>
        </w:rPr>
      </w:pPr>
      <w:r w:rsidRPr="00047AEA">
        <w:rPr>
          <w:rFonts w:ascii="Arial" w:hAnsi="Arial" w:cs="Arial"/>
          <w:b/>
          <w:color w:val="000000"/>
          <w:sz w:val="24"/>
          <w:szCs w:val="24"/>
          <w:lang w:eastAsia="tr-TR"/>
        </w:rPr>
        <w:t>Yeni filmler yolda</w:t>
      </w:r>
    </w:p>
    <w:p w:rsidR="00DA4697" w:rsidRPr="002A504C" w:rsidRDefault="00DA4697" w:rsidP="001E17C5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tr-TR"/>
        </w:rPr>
      </w:pPr>
    </w:p>
    <w:p w:rsidR="002C7D94" w:rsidRDefault="00F846FD" w:rsidP="005F5EA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tr-TR"/>
        </w:rPr>
      </w:pPr>
      <w:hyperlink r:id="rId6" w:tooltip="Sırrı Süreyya Önder" w:history="1">
        <w:r w:rsidR="00545697" w:rsidRPr="002E1730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Sırrı Süreyya Önder</w:t>
        </w:r>
      </w:hyperlink>
      <w:r w:rsidR="00545697" w:rsidRPr="002E1730">
        <w:rPr>
          <w:rFonts w:ascii="Arial" w:hAnsi="Arial" w:cs="Arial"/>
          <w:sz w:val="24"/>
          <w:szCs w:val="24"/>
        </w:rPr>
        <w:t> ve </w:t>
      </w:r>
      <w:hyperlink r:id="rId7" w:tooltip="Muharrem Gülmez (sayfa mevcut değil)" w:history="1">
        <w:r w:rsidR="00545697" w:rsidRPr="002E1730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 xml:space="preserve">Muharrem </w:t>
        </w:r>
        <w:proofErr w:type="spellStart"/>
        <w:r w:rsidR="00545697" w:rsidRPr="002E1730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Gülmez</w:t>
        </w:r>
      </w:hyperlink>
      <w:r w:rsidR="002E1730">
        <w:rPr>
          <w:rFonts w:ascii="Arial" w:hAnsi="Arial" w:cs="Arial"/>
          <w:sz w:val="24"/>
          <w:szCs w:val="24"/>
        </w:rPr>
        <w:t>'in</w:t>
      </w:r>
      <w:proofErr w:type="spellEnd"/>
      <w:r w:rsidR="002E1730">
        <w:rPr>
          <w:rFonts w:ascii="Arial" w:hAnsi="Arial" w:cs="Arial"/>
          <w:sz w:val="24"/>
          <w:szCs w:val="24"/>
        </w:rPr>
        <w:t xml:space="preserve"> yönettiği </w:t>
      </w:r>
      <w:r w:rsidR="00DA4697" w:rsidRPr="002E1730">
        <w:rPr>
          <w:rFonts w:ascii="Arial" w:hAnsi="Arial" w:cs="Arial"/>
          <w:sz w:val="24"/>
          <w:szCs w:val="24"/>
        </w:rPr>
        <w:t>B</w:t>
      </w:r>
      <w:r w:rsidR="00DA4697" w:rsidRPr="002A504C">
        <w:rPr>
          <w:rFonts w:ascii="Arial" w:hAnsi="Arial" w:cs="Arial"/>
          <w:color w:val="000000"/>
          <w:sz w:val="24"/>
          <w:szCs w:val="24"/>
          <w:lang w:eastAsia="tr-TR"/>
        </w:rPr>
        <w:t xml:space="preserve">eynelmilel, </w:t>
      </w:r>
      <w:r w:rsidR="00545697">
        <w:rPr>
          <w:rFonts w:ascii="Arial" w:hAnsi="Arial" w:cs="Arial"/>
          <w:color w:val="000000"/>
          <w:sz w:val="24"/>
          <w:szCs w:val="24"/>
          <w:lang w:eastAsia="tr-TR"/>
        </w:rPr>
        <w:t>Orhan Oğuz’un yönettiği “</w:t>
      </w:r>
      <w:proofErr w:type="spellStart"/>
      <w:r w:rsidR="00DA4697" w:rsidRPr="002A504C">
        <w:rPr>
          <w:rFonts w:ascii="Arial" w:hAnsi="Arial" w:cs="Arial"/>
          <w:color w:val="000000"/>
          <w:sz w:val="24"/>
          <w:szCs w:val="24"/>
          <w:lang w:eastAsia="tr-TR"/>
        </w:rPr>
        <w:t>Hayde</w:t>
      </w:r>
      <w:proofErr w:type="spellEnd"/>
      <w:r w:rsidR="00DA4697" w:rsidRPr="002A504C">
        <w:rPr>
          <w:rFonts w:ascii="Arial" w:hAnsi="Arial" w:cs="Arial"/>
          <w:color w:val="000000"/>
          <w:sz w:val="24"/>
          <w:szCs w:val="24"/>
          <w:lang w:eastAsia="tr-TR"/>
        </w:rPr>
        <w:t xml:space="preserve"> Bre</w:t>
      </w:r>
      <w:r w:rsidR="00545697">
        <w:rPr>
          <w:rFonts w:ascii="Arial" w:hAnsi="Arial" w:cs="Arial"/>
          <w:color w:val="000000"/>
          <w:sz w:val="24"/>
          <w:szCs w:val="24"/>
          <w:lang w:eastAsia="tr-TR"/>
        </w:rPr>
        <w:t>”</w:t>
      </w:r>
      <w:r w:rsidR="00DA4697" w:rsidRPr="002A504C">
        <w:rPr>
          <w:rFonts w:ascii="Arial" w:hAnsi="Arial" w:cs="Arial"/>
          <w:color w:val="000000"/>
          <w:sz w:val="24"/>
          <w:szCs w:val="24"/>
          <w:lang w:eastAsia="tr-TR"/>
        </w:rPr>
        <w:t xml:space="preserve">, </w:t>
      </w:r>
      <w:r w:rsidR="002E1730">
        <w:rPr>
          <w:rFonts w:ascii="Arial" w:hAnsi="Arial" w:cs="Arial"/>
          <w:color w:val="000000"/>
          <w:sz w:val="24"/>
          <w:szCs w:val="24"/>
          <w:lang w:eastAsia="tr-TR"/>
        </w:rPr>
        <w:t xml:space="preserve">Yüksel Aksu’nun yönettiği </w:t>
      </w:r>
      <w:r w:rsidR="00DA4697" w:rsidRPr="002A504C">
        <w:rPr>
          <w:rFonts w:ascii="Arial" w:hAnsi="Arial" w:cs="Arial"/>
          <w:color w:val="000000"/>
          <w:sz w:val="24"/>
          <w:szCs w:val="24"/>
          <w:lang w:eastAsia="tr-TR"/>
        </w:rPr>
        <w:t xml:space="preserve">Dondurmam </w:t>
      </w:r>
      <w:proofErr w:type="spellStart"/>
      <w:r w:rsidR="00DA4697" w:rsidRPr="002A504C">
        <w:rPr>
          <w:rFonts w:ascii="Arial" w:hAnsi="Arial" w:cs="Arial"/>
          <w:color w:val="000000"/>
          <w:sz w:val="24"/>
          <w:szCs w:val="24"/>
          <w:lang w:eastAsia="tr-TR"/>
        </w:rPr>
        <w:t>Gaymak</w:t>
      </w:r>
      <w:proofErr w:type="spellEnd"/>
      <w:r w:rsidR="00545697">
        <w:rPr>
          <w:rFonts w:ascii="Arial" w:hAnsi="Arial" w:cs="Arial"/>
          <w:color w:val="000000"/>
          <w:sz w:val="24"/>
          <w:szCs w:val="24"/>
          <w:lang w:eastAsia="tr-TR"/>
        </w:rPr>
        <w:t xml:space="preserve">, </w:t>
      </w:r>
      <w:r w:rsidR="006D60C7">
        <w:rPr>
          <w:rFonts w:ascii="Arial" w:hAnsi="Arial" w:cs="Arial"/>
          <w:color w:val="000000"/>
          <w:sz w:val="24"/>
          <w:szCs w:val="24"/>
          <w:lang w:eastAsia="tr-TR"/>
        </w:rPr>
        <w:t xml:space="preserve">Uğur Yücel’in yönettiği </w:t>
      </w:r>
      <w:r w:rsidR="00545697">
        <w:rPr>
          <w:rFonts w:ascii="Arial" w:hAnsi="Arial" w:cs="Arial"/>
          <w:color w:val="000000"/>
          <w:sz w:val="24"/>
          <w:szCs w:val="24"/>
          <w:lang w:eastAsia="tr-TR"/>
        </w:rPr>
        <w:t xml:space="preserve">Ejder Kapanı, </w:t>
      </w:r>
      <w:r w:rsidR="006D60C7">
        <w:rPr>
          <w:rFonts w:ascii="Arial" w:hAnsi="Arial" w:cs="Arial"/>
          <w:color w:val="000000"/>
          <w:sz w:val="24"/>
          <w:szCs w:val="24"/>
          <w:lang w:eastAsia="tr-TR"/>
        </w:rPr>
        <w:t xml:space="preserve">Murat Saraçoğlu’nun yönettiği </w:t>
      </w:r>
      <w:r w:rsidR="00545697">
        <w:rPr>
          <w:rFonts w:ascii="Arial" w:hAnsi="Arial" w:cs="Arial"/>
          <w:color w:val="000000"/>
          <w:sz w:val="24"/>
          <w:szCs w:val="24"/>
          <w:lang w:eastAsia="tr-TR"/>
        </w:rPr>
        <w:t xml:space="preserve">72. Koğuş, </w:t>
      </w:r>
      <w:r w:rsidR="006D60C7">
        <w:rPr>
          <w:rFonts w:ascii="Arial" w:hAnsi="Arial" w:cs="Arial"/>
          <w:color w:val="000000"/>
          <w:sz w:val="24"/>
          <w:szCs w:val="24"/>
          <w:lang w:eastAsia="tr-TR"/>
        </w:rPr>
        <w:t xml:space="preserve">Tolga Örnek’in yönettiği </w:t>
      </w:r>
      <w:r w:rsidR="00545697">
        <w:rPr>
          <w:rFonts w:ascii="Arial" w:hAnsi="Arial" w:cs="Arial"/>
          <w:color w:val="000000"/>
          <w:sz w:val="24"/>
          <w:szCs w:val="24"/>
          <w:lang w:eastAsia="tr-TR"/>
        </w:rPr>
        <w:t xml:space="preserve">Devrim Arabaları, </w:t>
      </w:r>
      <w:r w:rsidR="003F33F4">
        <w:rPr>
          <w:rFonts w:ascii="Arial" w:hAnsi="Arial" w:cs="Arial"/>
          <w:color w:val="000000"/>
          <w:sz w:val="24"/>
          <w:szCs w:val="24"/>
          <w:lang w:eastAsia="tr-TR"/>
        </w:rPr>
        <w:t>Abdullah Oğuz’</w:t>
      </w:r>
      <w:r w:rsidR="006D60C7">
        <w:rPr>
          <w:rFonts w:ascii="Arial" w:hAnsi="Arial" w:cs="Arial"/>
          <w:color w:val="000000"/>
          <w:sz w:val="24"/>
          <w:szCs w:val="24"/>
          <w:lang w:eastAsia="tr-TR"/>
        </w:rPr>
        <w:t xml:space="preserve">un yönettiği </w:t>
      </w:r>
      <w:r w:rsidR="00545697">
        <w:rPr>
          <w:rFonts w:ascii="Arial" w:hAnsi="Arial" w:cs="Arial"/>
          <w:color w:val="000000"/>
          <w:sz w:val="24"/>
          <w:szCs w:val="24"/>
          <w:lang w:eastAsia="tr-TR"/>
        </w:rPr>
        <w:t>Mutluluk</w:t>
      </w:r>
      <w:r w:rsidR="00377BBA">
        <w:rPr>
          <w:rFonts w:ascii="Arial" w:hAnsi="Arial" w:cs="Arial"/>
          <w:color w:val="000000"/>
          <w:sz w:val="24"/>
          <w:szCs w:val="24"/>
          <w:lang w:eastAsia="tr-TR"/>
        </w:rPr>
        <w:t>; Açık Hava Sinemaları programı kapsamında gösterime giren filmler.</w:t>
      </w:r>
      <w:r w:rsidR="003F33F4"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</w:p>
    <w:p w:rsidR="002C7D94" w:rsidRDefault="002C7D94" w:rsidP="005F5EA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tr-TR"/>
        </w:rPr>
      </w:pPr>
    </w:p>
    <w:p w:rsidR="00DA4697" w:rsidRDefault="003F33F4" w:rsidP="005F5EA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tr-TR"/>
        </w:rPr>
      </w:pPr>
      <w:r>
        <w:rPr>
          <w:rFonts w:ascii="Arial" w:hAnsi="Arial" w:cs="Arial"/>
          <w:color w:val="000000"/>
          <w:sz w:val="24"/>
          <w:szCs w:val="24"/>
          <w:lang w:eastAsia="tr-TR"/>
        </w:rPr>
        <w:t xml:space="preserve">Kültür </w:t>
      </w:r>
      <w:r w:rsidR="005F0C57">
        <w:rPr>
          <w:rFonts w:ascii="Arial" w:hAnsi="Arial" w:cs="Arial"/>
          <w:color w:val="000000"/>
          <w:sz w:val="24"/>
          <w:szCs w:val="24"/>
          <w:lang w:eastAsia="tr-TR"/>
        </w:rPr>
        <w:t xml:space="preserve">ve Turizm </w:t>
      </w:r>
      <w:r>
        <w:rPr>
          <w:rFonts w:ascii="Arial" w:hAnsi="Arial" w:cs="Arial"/>
          <w:color w:val="000000"/>
          <w:sz w:val="24"/>
          <w:szCs w:val="24"/>
          <w:lang w:eastAsia="tr-TR"/>
        </w:rPr>
        <w:t xml:space="preserve">Bakanlığı tarafından sağlanan </w:t>
      </w:r>
      <w:r w:rsidR="002C7D94">
        <w:rPr>
          <w:rFonts w:ascii="Arial" w:hAnsi="Arial" w:cs="Arial"/>
          <w:color w:val="000000"/>
          <w:sz w:val="24"/>
          <w:szCs w:val="24"/>
          <w:lang w:eastAsia="tr-TR"/>
        </w:rPr>
        <w:t xml:space="preserve">ve farklı noktalarda dönüşümlü olarak gösterilen </w:t>
      </w:r>
      <w:r>
        <w:rPr>
          <w:rFonts w:ascii="Arial" w:hAnsi="Arial" w:cs="Arial"/>
          <w:color w:val="000000"/>
          <w:sz w:val="24"/>
          <w:szCs w:val="24"/>
          <w:lang w:eastAsia="tr-TR"/>
        </w:rPr>
        <w:t xml:space="preserve">bu filmlere son dönem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tr-TR"/>
        </w:rPr>
        <w:t>vizyon</w:t>
      </w:r>
      <w:proofErr w:type="gramEnd"/>
      <w:r>
        <w:rPr>
          <w:rFonts w:ascii="Arial" w:hAnsi="Arial" w:cs="Arial"/>
          <w:color w:val="000000"/>
          <w:sz w:val="24"/>
          <w:szCs w:val="24"/>
          <w:lang w:eastAsia="tr-TR"/>
        </w:rPr>
        <w:t xml:space="preserve"> filmlerinden yenileri eklen</w:t>
      </w:r>
      <w:r w:rsidR="002C7D94">
        <w:rPr>
          <w:rFonts w:ascii="Arial" w:hAnsi="Arial" w:cs="Arial"/>
          <w:color w:val="000000"/>
          <w:sz w:val="24"/>
          <w:szCs w:val="24"/>
          <w:lang w:eastAsia="tr-TR"/>
        </w:rPr>
        <w:t>iyor</w:t>
      </w:r>
      <w:r>
        <w:rPr>
          <w:rFonts w:ascii="Arial" w:hAnsi="Arial" w:cs="Arial"/>
          <w:color w:val="000000"/>
          <w:sz w:val="24"/>
          <w:szCs w:val="24"/>
          <w:lang w:eastAsia="tr-TR"/>
        </w:rPr>
        <w:t>.</w:t>
      </w:r>
    </w:p>
    <w:p w:rsidR="00297012" w:rsidRDefault="00297012" w:rsidP="005F5EA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tr-TR"/>
        </w:rPr>
      </w:pPr>
    </w:p>
    <w:p w:rsidR="00DA4697" w:rsidRPr="00A210E0" w:rsidRDefault="002C7D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Sinema şöleni</w:t>
      </w:r>
      <w:r w:rsidR="00A210E0" w:rsidRPr="00A210E0">
        <w:rPr>
          <w:rFonts w:ascii="Arial" w:hAnsi="Arial" w:cs="Arial"/>
          <w:b/>
          <w:sz w:val="24"/>
          <w:szCs w:val="24"/>
        </w:rPr>
        <w:t xml:space="preserve"> devam ediyor</w:t>
      </w:r>
    </w:p>
    <w:p w:rsidR="00DA4697" w:rsidRDefault="00DA4697">
      <w:pPr>
        <w:rPr>
          <w:rFonts w:ascii="Arial" w:hAnsi="Arial" w:cs="Arial"/>
          <w:sz w:val="24"/>
          <w:szCs w:val="24"/>
        </w:rPr>
      </w:pPr>
      <w:proofErr w:type="gramStart"/>
      <w:r w:rsidRPr="002A504C">
        <w:rPr>
          <w:rFonts w:ascii="Arial" w:hAnsi="Arial" w:cs="Arial"/>
          <w:sz w:val="24"/>
          <w:szCs w:val="24"/>
        </w:rPr>
        <w:t>İbradı - Merkez, İbradı-Ormana; Akseki-Merkez, Akseki-</w:t>
      </w:r>
      <w:proofErr w:type="spellStart"/>
      <w:r w:rsidRPr="002A504C">
        <w:rPr>
          <w:rFonts w:ascii="Arial" w:hAnsi="Arial" w:cs="Arial"/>
          <w:sz w:val="24"/>
          <w:szCs w:val="24"/>
        </w:rPr>
        <w:t>Güçlüköy</w:t>
      </w:r>
      <w:proofErr w:type="spellEnd"/>
      <w:r w:rsidRPr="002A504C">
        <w:rPr>
          <w:rFonts w:ascii="Arial" w:hAnsi="Arial" w:cs="Arial"/>
          <w:sz w:val="24"/>
          <w:szCs w:val="24"/>
        </w:rPr>
        <w:t>; Serik Merkez, Serik-</w:t>
      </w:r>
      <w:proofErr w:type="spellStart"/>
      <w:r w:rsidRPr="002A504C">
        <w:rPr>
          <w:rFonts w:ascii="Arial" w:hAnsi="Arial" w:cs="Arial"/>
          <w:sz w:val="24"/>
          <w:szCs w:val="24"/>
        </w:rPr>
        <w:t>Boğazkent</w:t>
      </w:r>
      <w:proofErr w:type="spellEnd"/>
      <w:r w:rsidRPr="002A504C">
        <w:rPr>
          <w:rFonts w:ascii="Arial" w:hAnsi="Arial" w:cs="Arial"/>
          <w:sz w:val="24"/>
          <w:szCs w:val="24"/>
        </w:rPr>
        <w:t>, Serik-</w:t>
      </w:r>
      <w:proofErr w:type="spellStart"/>
      <w:r w:rsidRPr="002A504C">
        <w:rPr>
          <w:rFonts w:ascii="Arial" w:hAnsi="Arial" w:cs="Arial"/>
          <w:sz w:val="24"/>
          <w:szCs w:val="24"/>
        </w:rPr>
        <w:t>Abdurrahmanlar</w:t>
      </w:r>
      <w:proofErr w:type="spellEnd"/>
      <w:r w:rsidRPr="002A504C">
        <w:rPr>
          <w:rFonts w:ascii="Arial" w:hAnsi="Arial" w:cs="Arial"/>
          <w:sz w:val="24"/>
          <w:szCs w:val="24"/>
        </w:rPr>
        <w:t>, Serik-</w:t>
      </w:r>
      <w:proofErr w:type="spellStart"/>
      <w:r w:rsidRPr="002A504C">
        <w:rPr>
          <w:rFonts w:ascii="Arial" w:hAnsi="Arial" w:cs="Arial"/>
          <w:sz w:val="24"/>
          <w:szCs w:val="24"/>
        </w:rPr>
        <w:t>Karadayı</w:t>
      </w:r>
      <w:proofErr w:type="spellEnd"/>
      <w:r w:rsidRPr="002A504C">
        <w:rPr>
          <w:rFonts w:ascii="Arial" w:hAnsi="Arial" w:cs="Arial"/>
          <w:sz w:val="24"/>
          <w:szCs w:val="24"/>
        </w:rPr>
        <w:t>, Serik-Belek, Serik-B</w:t>
      </w:r>
      <w:r w:rsidR="006D60C7">
        <w:rPr>
          <w:rFonts w:ascii="Arial" w:hAnsi="Arial" w:cs="Arial"/>
          <w:sz w:val="24"/>
          <w:szCs w:val="24"/>
        </w:rPr>
        <w:t>elkıs, Serik-Çandır; Demre-Merkez</w:t>
      </w:r>
      <w:r w:rsidRPr="002A504C">
        <w:rPr>
          <w:rFonts w:ascii="Arial" w:hAnsi="Arial" w:cs="Arial"/>
          <w:sz w:val="24"/>
          <w:szCs w:val="24"/>
        </w:rPr>
        <w:t>, Demre-</w:t>
      </w:r>
      <w:proofErr w:type="spellStart"/>
      <w:r w:rsidR="005F0C57">
        <w:rPr>
          <w:rFonts w:ascii="Arial" w:hAnsi="Arial" w:cs="Arial"/>
          <w:sz w:val="24"/>
          <w:szCs w:val="24"/>
        </w:rPr>
        <w:t>Göçkerler</w:t>
      </w:r>
      <w:proofErr w:type="spellEnd"/>
      <w:r w:rsidRPr="002A504C">
        <w:rPr>
          <w:rFonts w:ascii="Arial" w:hAnsi="Arial" w:cs="Arial"/>
          <w:sz w:val="24"/>
          <w:szCs w:val="24"/>
        </w:rPr>
        <w:t>; Kaş-Merkez, Kaş-Yeşilköy, Kaş-</w:t>
      </w:r>
      <w:r w:rsidRPr="002A504C">
        <w:rPr>
          <w:rFonts w:ascii="Arial" w:hAnsi="Arial" w:cs="Arial"/>
          <w:sz w:val="24"/>
          <w:szCs w:val="24"/>
        </w:rPr>
        <w:lastRenderedPageBreak/>
        <w:t xml:space="preserve">Kasaba, Kaş-Gömbe; </w:t>
      </w:r>
      <w:proofErr w:type="spellStart"/>
      <w:r w:rsidRPr="002A504C">
        <w:rPr>
          <w:rFonts w:ascii="Arial" w:hAnsi="Arial" w:cs="Arial"/>
          <w:sz w:val="24"/>
          <w:szCs w:val="24"/>
        </w:rPr>
        <w:t>Kokuteli</w:t>
      </w:r>
      <w:proofErr w:type="spellEnd"/>
      <w:r w:rsidRPr="002A504C">
        <w:rPr>
          <w:rFonts w:ascii="Arial" w:hAnsi="Arial" w:cs="Arial"/>
          <w:sz w:val="24"/>
          <w:szCs w:val="24"/>
        </w:rPr>
        <w:t xml:space="preserve">-Merkez, </w:t>
      </w:r>
      <w:r w:rsidR="005F0C57">
        <w:rPr>
          <w:rFonts w:ascii="Arial" w:hAnsi="Arial" w:cs="Arial"/>
          <w:sz w:val="24"/>
          <w:szCs w:val="24"/>
        </w:rPr>
        <w:t>Korkuteli-</w:t>
      </w:r>
      <w:proofErr w:type="spellStart"/>
      <w:r w:rsidR="005F0C57">
        <w:rPr>
          <w:rFonts w:ascii="Arial" w:hAnsi="Arial" w:cs="Arial"/>
          <w:sz w:val="24"/>
          <w:szCs w:val="24"/>
        </w:rPr>
        <w:t>Büyükköy</w:t>
      </w:r>
      <w:proofErr w:type="spellEnd"/>
      <w:r w:rsidR="005F0C57">
        <w:rPr>
          <w:rFonts w:ascii="Arial" w:hAnsi="Arial" w:cs="Arial"/>
          <w:sz w:val="24"/>
          <w:szCs w:val="24"/>
        </w:rPr>
        <w:t xml:space="preserve">, </w:t>
      </w:r>
      <w:r w:rsidRPr="002A504C">
        <w:rPr>
          <w:rFonts w:ascii="Arial" w:hAnsi="Arial" w:cs="Arial"/>
          <w:sz w:val="24"/>
          <w:szCs w:val="24"/>
        </w:rPr>
        <w:t xml:space="preserve">Korkuteli </w:t>
      </w:r>
      <w:proofErr w:type="spellStart"/>
      <w:r w:rsidRPr="002A504C">
        <w:rPr>
          <w:rFonts w:ascii="Arial" w:hAnsi="Arial" w:cs="Arial"/>
          <w:sz w:val="24"/>
          <w:szCs w:val="24"/>
        </w:rPr>
        <w:t>Yazı</w:t>
      </w:r>
      <w:r w:rsidR="006D60C7">
        <w:rPr>
          <w:rFonts w:ascii="Arial" w:hAnsi="Arial" w:cs="Arial"/>
          <w:sz w:val="24"/>
          <w:szCs w:val="24"/>
        </w:rPr>
        <w:t>r</w:t>
      </w:r>
      <w:proofErr w:type="spellEnd"/>
      <w:r w:rsidRPr="002A504C">
        <w:rPr>
          <w:rFonts w:ascii="Arial" w:hAnsi="Arial" w:cs="Arial"/>
          <w:sz w:val="24"/>
          <w:szCs w:val="24"/>
        </w:rPr>
        <w:t xml:space="preserve"> açık havada film gösterimlerinde sinema – halk buluşmasının yaşandığı ilçe, belde ve köyler.</w:t>
      </w:r>
      <w:r w:rsidR="00B052A5">
        <w:rPr>
          <w:rFonts w:ascii="Arial" w:hAnsi="Arial" w:cs="Arial"/>
          <w:sz w:val="24"/>
          <w:szCs w:val="24"/>
        </w:rPr>
        <w:t xml:space="preserve"> </w:t>
      </w:r>
      <w:proofErr w:type="gramEnd"/>
      <w:r w:rsidR="005F0C57">
        <w:rPr>
          <w:rFonts w:ascii="Arial" w:hAnsi="Arial" w:cs="Arial"/>
          <w:sz w:val="24"/>
          <w:szCs w:val="24"/>
        </w:rPr>
        <w:t>13 Eylül’den itibaren dört gün süreyle</w:t>
      </w:r>
      <w:r w:rsidR="00A210E0">
        <w:rPr>
          <w:rFonts w:ascii="Arial" w:hAnsi="Arial" w:cs="Arial"/>
          <w:sz w:val="24"/>
          <w:szCs w:val="24"/>
        </w:rPr>
        <w:t xml:space="preserve"> Gazipaşa</w:t>
      </w:r>
      <w:r w:rsidR="005F0C57">
        <w:rPr>
          <w:rFonts w:ascii="Arial" w:hAnsi="Arial" w:cs="Arial"/>
          <w:sz w:val="24"/>
          <w:szCs w:val="24"/>
        </w:rPr>
        <w:t>’da da film gösterilecek</w:t>
      </w:r>
      <w:r w:rsidR="00A210E0">
        <w:rPr>
          <w:rFonts w:ascii="Arial" w:hAnsi="Arial" w:cs="Arial"/>
          <w:sz w:val="24"/>
          <w:szCs w:val="24"/>
        </w:rPr>
        <w:t>.</w:t>
      </w:r>
      <w:r w:rsidR="00377BBA">
        <w:rPr>
          <w:rFonts w:ascii="Arial" w:hAnsi="Arial" w:cs="Arial"/>
          <w:sz w:val="24"/>
          <w:szCs w:val="24"/>
        </w:rPr>
        <w:t xml:space="preserve"> </w:t>
      </w:r>
    </w:p>
    <w:p w:rsidR="00297012" w:rsidRPr="00297012" w:rsidRDefault="00297012">
      <w:pPr>
        <w:rPr>
          <w:rFonts w:ascii="Arial" w:hAnsi="Arial" w:cs="Arial"/>
          <w:b/>
          <w:sz w:val="24"/>
          <w:szCs w:val="24"/>
        </w:rPr>
      </w:pPr>
      <w:r w:rsidRPr="00297012">
        <w:rPr>
          <w:rFonts w:ascii="Arial" w:hAnsi="Arial" w:cs="Arial"/>
          <w:b/>
          <w:sz w:val="24"/>
          <w:szCs w:val="24"/>
        </w:rPr>
        <w:t>Antalya – Isparta ve Burdur’da doyasıya sinema</w:t>
      </w:r>
    </w:p>
    <w:p w:rsidR="00A210E0" w:rsidRDefault="00377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Isparta, Burdur, </w:t>
      </w:r>
      <w:proofErr w:type="spellStart"/>
      <w:r>
        <w:rPr>
          <w:rFonts w:ascii="Arial" w:hAnsi="Arial" w:cs="Arial"/>
          <w:sz w:val="24"/>
          <w:szCs w:val="24"/>
        </w:rPr>
        <w:t>Döşemealtı</w:t>
      </w:r>
      <w:proofErr w:type="spellEnd"/>
      <w:r>
        <w:rPr>
          <w:rFonts w:ascii="Arial" w:hAnsi="Arial" w:cs="Arial"/>
          <w:sz w:val="24"/>
          <w:szCs w:val="24"/>
        </w:rPr>
        <w:t>, Aksu</w:t>
      </w:r>
      <w:r w:rsidR="005F0C57">
        <w:rPr>
          <w:rFonts w:ascii="Arial" w:hAnsi="Arial" w:cs="Arial"/>
          <w:sz w:val="24"/>
          <w:szCs w:val="24"/>
        </w:rPr>
        <w:t>, Manavgat</w:t>
      </w:r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>
        <w:rPr>
          <w:rFonts w:ascii="Arial" w:hAnsi="Arial" w:cs="Arial"/>
          <w:sz w:val="24"/>
          <w:szCs w:val="24"/>
        </w:rPr>
        <w:t>Beldibi’nde</w:t>
      </w:r>
      <w:proofErr w:type="spellEnd"/>
      <w:r>
        <w:rPr>
          <w:rFonts w:ascii="Arial" w:hAnsi="Arial" w:cs="Arial"/>
          <w:sz w:val="24"/>
          <w:szCs w:val="24"/>
        </w:rPr>
        <w:t xml:space="preserve"> 28 Eylül – 4 Ekim tarihleri arasında bir hafta süreyle açık havada film gösterimleri yapılacak. </w:t>
      </w:r>
    </w:p>
    <w:p w:rsidR="00BA44FC" w:rsidRDefault="00377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Antalya merkezde yapılacak film gösterimleri 5 – 11 Ekim tarihleri arasında gerçekleşecek. </w:t>
      </w:r>
      <w:r w:rsidR="00BA44FC">
        <w:rPr>
          <w:rFonts w:ascii="Arial" w:hAnsi="Arial" w:cs="Arial"/>
          <w:sz w:val="24"/>
          <w:szCs w:val="24"/>
        </w:rPr>
        <w:t xml:space="preserve">5 – 11 Ekim’de Açık Hava Sinemaları keyfi yaşanacak yerler arasında Fatma Pırıltı İlköğretim Okulu, </w:t>
      </w:r>
      <w:proofErr w:type="spellStart"/>
      <w:r w:rsidR="00BA44FC">
        <w:rPr>
          <w:rFonts w:ascii="Arial" w:hAnsi="Arial" w:cs="Arial"/>
          <w:sz w:val="24"/>
          <w:szCs w:val="24"/>
        </w:rPr>
        <w:t>Değirmenönü</w:t>
      </w:r>
      <w:proofErr w:type="spellEnd"/>
      <w:r w:rsidR="00BA44FC">
        <w:rPr>
          <w:rFonts w:ascii="Arial" w:hAnsi="Arial" w:cs="Arial"/>
          <w:sz w:val="24"/>
          <w:szCs w:val="24"/>
        </w:rPr>
        <w:t xml:space="preserve"> Amfi Tiyatro, Ermenek Kültür Çadırı, Konuksever </w:t>
      </w:r>
      <w:proofErr w:type="spellStart"/>
      <w:r w:rsidR="00BA44FC">
        <w:rPr>
          <w:rFonts w:ascii="Arial" w:hAnsi="Arial" w:cs="Arial"/>
          <w:sz w:val="24"/>
          <w:szCs w:val="24"/>
        </w:rPr>
        <w:t>Cemevi</w:t>
      </w:r>
      <w:proofErr w:type="spellEnd"/>
      <w:r w:rsidR="00BA44FC">
        <w:rPr>
          <w:rFonts w:ascii="Arial" w:hAnsi="Arial" w:cs="Arial"/>
          <w:sz w:val="24"/>
          <w:szCs w:val="24"/>
        </w:rPr>
        <w:t xml:space="preserve">, Akdeniz Üniversitesi Kız Öğrenci Yurdu, Habipler Pazaryeri, </w:t>
      </w:r>
      <w:proofErr w:type="spellStart"/>
      <w:r w:rsidR="00BA44FC">
        <w:rPr>
          <w:rFonts w:ascii="Arial" w:hAnsi="Arial" w:cs="Arial"/>
          <w:sz w:val="24"/>
          <w:szCs w:val="24"/>
        </w:rPr>
        <w:t>Demirgül</w:t>
      </w:r>
      <w:proofErr w:type="spellEnd"/>
      <w:r w:rsidR="00BA44FC">
        <w:rPr>
          <w:rFonts w:ascii="Arial" w:hAnsi="Arial" w:cs="Arial"/>
          <w:sz w:val="24"/>
          <w:szCs w:val="24"/>
        </w:rPr>
        <w:t xml:space="preserve"> İlköğretim</w:t>
      </w:r>
      <w:r w:rsidR="00886304">
        <w:rPr>
          <w:rFonts w:ascii="Arial" w:hAnsi="Arial" w:cs="Arial"/>
          <w:sz w:val="24"/>
          <w:szCs w:val="24"/>
        </w:rPr>
        <w:t xml:space="preserve"> Okulu, Kültür Sitesi ve</w:t>
      </w:r>
      <w:r w:rsidR="00BA4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44FC">
        <w:rPr>
          <w:rFonts w:ascii="Arial" w:hAnsi="Arial" w:cs="Arial"/>
          <w:sz w:val="24"/>
          <w:szCs w:val="24"/>
        </w:rPr>
        <w:t>Güzeloba</w:t>
      </w:r>
      <w:proofErr w:type="spellEnd"/>
      <w:r w:rsidR="00BA44FC">
        <w:rPr>
          <w:rFonts w:ascii="Arial" w:hAnsi="Arial" w:cs="Arial"/>
          <w:sz w:val="24"/>
          <w:szCs w:val="24"/>
        </w:rPr>
        <w:t xml:space="preserve"> bulunuyor.</w:t>
      </w:r>
    </w:p>
    <w:p w:rsidR="00377BBA" w:rsidRDefault="00BA4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Karatepe, Çakırlar, </w:t>
      </w:r>
      <w:proofErr w:type="spellStart"/>
      <w:r>
        <w:rPr>
          <w:rFonts w:ascii="Arial" w:hAnsi="Arial" w:cs="Arial"/>
          <w:sz w:val="24"/>
          <w:szCs w:val="24"/>
        </w:rPr>
        <w:t>Bahtılı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B052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2A5">
        <w:rPr>
          <w:rFonts w:ascii="Arial" w:hAnsi="Arial" w:cs="Arial"/>
          <w:sz w:val="24"/>
          <w:szCs w:val="24"/>
        </w:rPr>
        <w:t>Doyran</w:t>
      </w:r>
      <w:proofErr w:type="spellEnd"/>
      <w:r w:rsidR="00B052A5">
        <w:rPr>
          <w:rFonts w:ascii="Arial" w:hAnsi="Arial" w:cs="Arial"/>
          <w:sz w:val="24"/>
          <w:szCs w:val="24"/>
        </w:rPr>
        <w:t>, Limon Mahallesi, Gürsu ve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Konyaaltı</w:t>
      </w:r>
      <w:proofErr w:type="spellEnd"/>
      <w:r>
        <w:rPr>
          <w:rFonts w:ascii="Arial" w:hAnsi="Arial" w:cs="Arial"/>
          <w:sz w:val="24"/>
          <w:szCs w:val="24"/>
        </w:rPr>
        <w:t xml:space="preserve"> Kent Meydanı’</w:t>
      </w:r>
      <w:r w:rsidR="00B052A5">
        <w:rPr>
          <w:rFonts w:ascii="Arial" w:hAnsi="Arial" w:cs="Arial"/>
          <w:sz w:val="24"/>
          <w:szCs w:val="24"/>
        </w:rPr>
        <w:t>nda ise</w:t>
      </w:r>
      <w:r w:rsidR="005F0C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kent içi turlar çerçevesinde birer günlük film </w:t>
      </w:r>
      <w:proofErr w:type="gramStart"/>
      <w:r>
        <w:rPr>
          <w:rFonts w:ascii="Arial" w:hAnsi="Arial" w:cs="Arial"/>
          <w:sz w:val="24"/>
          <w:szCs w:val="24"/>
        </w:rPr>
        <w:t xml:space="preserve">gösterimleri </w:t>
      </w:r>
      <w:r w:rsidR="00377B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yapılacak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162B0" w:rsidRPr="00B01855" w:rsidRDefault="008162B0" w:rsidP="008162B0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9B70C5">
        <w:rPr>
          <w:rFonts w:ascii="Arial" w:hAnsi="Arial" w:cs="Arial"/>
          <w:i/>
          <w:sz w:val="24"/>
          <w:szCs w:val="24"/>
        </w:rPr>
        <w:t>Bilgilerinize sunar, iyi çalışmalar dileriz.</w:t>
      </w:r>
    </w:p>
    <w:p w:rsidR="008162B0" w:rsidRPr="009B70C5" w:rsidRDefault="008162B0" w:rsidP="008162B0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8162B0" w:rsidRPr="009B70C5" w:rsidRDefault="00F846FD" w:rsidP="008162B0">
      <w:pPr>
        <w:spacing w:after="0" w:line="20" w:lineRule="atLeast"/>
        <w:rPr>
          <w:rFonts w:ascii="Arial" w:hAnsi="Arial" w:cs="Arial"/>
          <w:sz w:val="20"/>
          <w:szCs w:val="20"/>
        </w:rPr>
      </w:pPr>
      <w:hyperlink r:id="rId8" w:history="1">
        <w:r w:rsidR="008162B0" w:rsidRPr="009B70C5">
          <w:rPr>
            <w:rStyle w:val="Kpr"/>
            <w:rFonts w:ascii="Arial" w:hAnsi="Arial" w:cs="Arial"/>
            <w:sz w:val="20"/>
            <w:szCs w:val="20"/>
          </w:rPr>
          <w:t>www.altinportakal.org.tr</w:t>
        </w:r>
      </w:hyperlink>
    </w:p>
    <w:p w:rsidR="008162B0" w:rsidRDefault="00F846FD" w:rsidP="008162B0">
      <w:pPr>
        <w:shd w:val="clear" w:color="auto" w:fill="FFFFFF"/>
        <w:spacing w:after="0" w:line="20" w:lineRule="atLeast"/>
        <w:rPr>
          <w:rFonts w:ascii="Arial" w:hAnsi="Arial" w:cs="Arial"/>
          <w:color w:val="222222"/>
          <w:sz w:val="20"/>
          <w:szCs w:val="20"/>
        </w:rPr>
      </w:pPr>
      <w:hyperlink r:id="rId9" w:tgtFrame="_blank" w:history="1">
        <w:proofErr w:type="spellStart"/>
        <w:r w:rsidR="008162B0">
          <w:rPr>
            <w:rStyle w:val="Kpr"/>
            <w:rFonts w:ascii="Helvetica" w:hAnsi="Helvetica" w:cs="Helvetica"/>
            <w:color w:val="1155CC"/>
            <w:sz w:val="20"/>
            <w:szCs w:val="20"/>
          </w:rPr>
          <w:t>twitter</w:t>
        </w:r>
        <w:proofErr w:type="spellEnd"/>
        <w:r w:rsidR="008162B0">
          <w:rPr>
            <w:rStyle w:val="Kpr"/>
            <w:rFonts w:ascii="Helvetica" w:hAnsi="Helvetica" w:cs="Helvetica"/>
            <w:color w:val="1155CC"/>
            <w:sz w:val="20"/>
            <w:szCs w:val="20"/>
          </w:rPr>
          <w:t>.com/49altinportakal</w:t>
        </w:r>
      </w:hyperlink>
    </w:p>
    <w:p w:rsidR="008162B0" w:rsidRDefault="00F846FD" w:rsidP="008162B0">
      <w:pPr>
        <w:shd w:val="clear" w:color="auto" w:fill="FFFFFF"/>
        <w:spacing w:after="0" w:line="20" w:lineRule="atLeast"/>
        <w:rPr>
          <w:rFonts w:ascii="Arial" w:hAnsi="Arial" w:cs="Arial"/>
          <w:color w:val="222222"/>
          <w:sz w:val="20"/>
          <w:szCs w:val="20"/>
        </w:rPr>
      </w:pPr>
      <w:hyperlink r:id="rId10" w:tgtFrame="_blank" w:history="1">
        <w:proofErr w:type="spellStart"/>
        <w:r w:rsidR="008162B0">
          <w:rPr>
            <w:rStyle w:val="Kpr"/>
            <w:rFonts w:ascii="Helvetica" w:hAnsi="Helvetica" w:cs="Helvetica"/>
            <w:color w:val="1155CC"/>
            <w:sz w:val="20"/>
            <w:szCs w:val="20"/>
          </w:rPr>
          <w:t>facebook</w:t>
        </w:r>
        <w:proofErr w:type="spellEnd"/>
        <w:r w:rsidR="008162B0">
          <w:rPr>
            <w:rStyle w:val="Kpr"/>
            <w:rFonts w:ascii="Helvetica" w:hAnsi="Helvetica" w:cs="Helvetica"/>
            <w:color w:val="1155CC"/>
            <w:sz w:val="20"/>
            <w:szCs w:val="20"/>
          </w:rPr>
          <w:t>.com/</w:t>
        </w:r>
        <w:proofErr w:type="spellStart"/>
        <w:r w:rsidR="008162B0">
          <w:rPr>
            <w:rStyle w:val="Kpr"/>
            <w:rFonts w:ascii="Helvetica" w:hAnsi="Helvetica" w:cs="Helvetica"/>
            <w:color w:val="1155CC"/>
            <w:sz w:val="20"/>
            <w:szCs w:val="20"/>
          </w:rPr>
          <w:t>altinportakalfilmfestivali</w:t>
        </w:r>
        <w:proofErr w:type="spellEnd"/>
      </w:hyperlink>
    </w:p>
    <w:p w:rsidR="008162B0" w:rsidRDefault="00F846FD" w:rsidP="008162B0">
      <w:pPr>
        <w:shd w:val="clear" w:color="auto" w:fill="FFFFFF"/>
        <w:spacing w:after="0" w:line="20" w:lineRule="atLeast"/>
        <w:rPr>
          <w:rFonts w:ascii="Arial" w:hAnsi="Arial" w:cs="Arial"/>
          <w:color w:val="222222"/>
          <w:sz w:val="20"/>
          <w:szCs w:val="20"/>
        </w:rPr>
      </w:pPr>
      <w:hyperlink r:id="rId11" w:tgtFrame="_blank" w:history="1">
        <w:proofErr w:type="spellStart"/>
        <w:r w:rsidR="008162B0">
          <w:rPr>
            <w:rStyle w:val="Kpr"/>
            <w:rFonts w:ascii="Helvetica" w:hAnsi="Helvetica" w:cs="Helvetica"/>
            <w:color w:val="1155CC"/>
            <w:sz w:val="20"/>
            <w:szCs w:val="20"/>
          </w:rPr>
          <w:t>vimeo</w:t>
        </w:r>
        <w:proofErr w:type="spellEnd"/>
        <w:r w:rsidR="008162B0">
          <w:rPr>
            <w:rStyle w:val="Kpr"/>
            <w:rFonts w:ascii="Helvetica" w:hAnsi="Helvetica" w:cs="Helvetica"/>
            <w:color w:val="1155CC"/>
            <w:sz w:val="20"/>
            <w:szCs w:val="20"/>
          </w:rPr>
          <w:t>.com/</w:t>
        </w:r>
        <w:proofErr w:type="spellStart"/>
        <w:r w:rsidR="008162B0">
          <w:rPr>
            <w:rStyle w:val="Kpr"/>
            <w:rFonts w:ascii="Helvetica" w:hAnsi="Helvetica" w:cs="Helvetica"/>
            <w:color w:val="1155CC"/>
            <w:sz w:val="20"/>
            <w:szCs w:val="20"/>
          </w:rPr>
          <w:t>altinportakal</w:t>
        </w:r>
        <w:proofErr w:type="spellEnd"/>
      </w:hyperlink>
    </w:p>
    <w:p w:rsidR="008162B0" w:rsidRDefault="00F846FD" w:rsidP="008162B0">
      <w:pPr>
        <w:shd w:val="clear" w:color="auto" w:fill="FFFFFF"/>
        <w:spacing w:after="0" w:line="20" w:lineRule="atLeast"/>
        <w:rPr>
          <w:rFonts w:ascii="Arial" w:hAnsi="Arial" w:cs="Arial"/>
          <w:color w:val="222222"/>
          <w:sz w:val="20"/>
          <w:szCs w:val="20"/>
        </w:rPr>
      </w:pPr>
      <w:hyperlink r:id="rId12" w:tgtFrame="_blank" w:history="1">
        <w:proofErr w:type="spellStart"/>
        <w:r w:rsidR="008162B0">
          <w:rPr>
            <w:rStyle w:val="Kpr"/>
            <w:rFonts w:ascii="Helvetica" w:hAnsi="Helvetica" w:cs="Helvetica"/>
            <w:color w:val="1155CC"/>
            <w:sz w:val="20"/>
            <w:szCs w:val="20"/>
          </w:rPr>
          <w:t>gplusid</w:t>
        </w:r>
        <w:proofErr w:type="spellEnd"/>
        <w:r w:rsidR="008162B0">
          <w:rPr>
            <w:rStyle w:val="Kpr"/>
            <w:rFonts w:ascii="Helvetica" w:hAnsi="Helvetica" w:cs="Helvetica"/>
            <w:color w:val="1155CC"/>
            <w:sz w:val="20"/>
            <w:szCs w:val="20"/>
          </w:rPr>
          <w:t>.com/</w:t>
        </w:r>
        <w:proofErr w:type="spellStart"/>
        <w:r w:rsidR="008162B0">
          <w:rPr>
            <w:rStyle w:val="Kpr"/>
            <w:rFonts w:ascii="Helvetica" w:hAnsi="Helvetica" w:cs="Helvetica"/>
            <w:color w:val="1155CC"/>
            <w:sz w:val="20"/>
            <w:szCs w:val="20"/>
          </w:rPr>
          <w:t>altinportakal</w:t>
        </w:r>
        <w:proofErr w:type="spellEnd"/>
      </w:hyperlink>
    </w:p>
    <w:p w:rsidR="008162B0" w:rsidRDefault="008162B0" w:rsidP="008162B0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:rsidR="008162B0" w:rsidRPr="009B70C5" w:rsidRDefault="008162B0" w:rsidP="008162B0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:rsidR="008162B0" w:rsidRPr="009B70C5" w:rsidRDefault="008162B0" w:rsidP="008162B0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9B70C5">
        <w:rPr>
          <w:rFonts w:ascii="Arial" w:hAnsi="Arial" w:cs="Arial"/>
          <w:b/>
          <w:sz w:val="24"/>
          <w:szCs w:val="24"/>
        </w:rPr>
        <w:t>Akgün Keskin Sakarya</w:t>
      </w:r>
    </w:p>
    <w:p w:rsidR="008162B0" w:rsidRPr="009B70C5" w:rsidRDefault="008162B0" w:rsidP="008162B0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9B70C5">
        <w:rPr>
          <w:rFonts w:ascii="Arial" w:hAnsi="Arial" w:cs="Arial"/>
          <w:sz w:val="24"/>
          <w:szCs w:val="24"/>
        </w:rPr>
        <w:t xml:space="preserve">Antalya Büyükşehir Belediyesi ve </w:t>
      </w:r>
    </w:p>
    <w:p w:rsidR="008162B0" w:rsidRPr="00063B89" w:rsidRDefault="008162B0" w:rsidP="008162B0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9B70C5">
        <w:rPr>
          <w:rFonts w:ascii="Arial" w:hAnsi="Arial" w:cs="Arial"/>
          <w:sz w:val="24"/>
          <w:szCs w:val="24"/>
        </w:rPr>
        <w:t>AKSAV Basın Danışmanı</w:t>
      </w:r>
    </w:p>
    <w:p w:rsidR="008162B0" w:rsidRDefault="008162B0" w:rsidP="008162B0">
      <w:pPr>
        <w:spacing w:after="0" w:line="20" w:lineRule="atLeast"/>
        <w:rPr>
          <w:rFonts w:ascii="Arial" w:hAnsi="Arial" w:cs="Arial"/>
          <w:b/>
          <w:sz w:val="20"/>
          <w:szCs w:val="20"/>
        </w:rPr>
      </w:pPr>
    </w:p>
    <w:p w:rsidR="008162B0" w:rsidRDefault="008162B0" w:rsidP="008162B0">
      <w:pPr>
        <w:spacing w:after="0" w:line="20" w:lineRule="atLeast"/>
        <w:rPr>
          <w:rFonts w:ascii="Arial" w:hAnsi="Arial" w:cs="Arial"/>
          <w:b/>
          <w:sz w:val="20"/>
          <w:szCs w:val="20"/>
        </w:rPr>
      </w:pPr>
    </w:p>
    <w:p w:rsidR="008162B0" w:rsidRDefault="008162B0" w:rsidP="008162B0">
      <w:pPr>
        <w:spacing w:after="0" w:line="20" w:lineRule="atLeast"/>
        <w:rPr>
          <w:rFonts w:ascii="Arial" w:hAnsi="Arial" w:cs="Arial"/>
          <w:b/>
          <w:sz w:val="20"/>
          <w:szCs w:val="20"/>
        </w:rPr>
      </w:pPr>
    </w:p>
    <w:p w:rsidR="008162B0" w:rsidRPr="009B70C5" w:rsidRDefault="008162B0" w:rsidP="008162B0">
      <w:pPr>
        <w:spacing w:after="0" w:line="20" w:lineRule="atLeast"/>
        <w:rPr>
          <w:rFonts w:ascii="Arial" w:hAnsi="Arial" w:cs="Arial"/>
          <w:b/>
          <w:sz w:val="20"/>
          <w:szCs w:val="20"/>
        </w:rPr>
      </w:pPr>
      <w:r w:rsidRPr="009B70C5">
        <w:rPr>
          <w:rFonts w:ascii="Arial" w:hAnsi="Arial" w:cs="Arial"/>
          <w:b/>
          <w:sz w:val="20"/>
          <w:szCs w:val="20"/>
        </w:rPr>
        <w:t>Detaylı bilgi için:</w:t>
      </w:r>
    </w:p>
    <w:p w:rsidR="008162B0" w:rsidRPr="009B70C5" w:rsidRDefault="008162B0" w:rsidP="008162B0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 xml:space="preserve">Esin </w:t>
      </w:r>
      <w:proofErr w:type="spellStart"/>
      <w:r w:rsidRPr="009B70C5">
        <w:rPr>
          <w:rFonts w:ascii="Arial" w:hAnsi="Arial" w:cs="Arial"/>
          <w:sz w:val="20"/>
          <w:szCs w:val="20"/>
        </w:rPr>
        <w:t>Tatlav</w:t>
      </w:r>
      <w:proofErr w:type="spellEnd"/>
    </w:p>
    <w:p w:rsidR="008162B0" w:rsidRPr="009B70C5" w:rsidRDefault="008162B0" w:rsidP="008162B0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Tel: 0 212 297 60 32 – 0530 497 91 97</w:t>
      </w:r>
    </w:p>
    <w:p w:rsidR="008162B0" w:rsidRPr="009B70C5" w:rsidRDefault="008162B0" w:rsidP="008162B0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E-</w:t>
      </w:r>
      <w:proofErr w:type="gramStart"/>
      <w:r w:rsidRPr="009B70C5">
        <w:rPr>
          <w:rFonts w:ascii="Arial" w:hAnsi="Arial" w:cs="Arial"/>
          <w:sz w:val="20"/>
          <w:szCs w:val="20"/>
        </w:rPr>
        <w:t>mail  : esin</w:t>
      </w:r>
      <w:proofErr w:type="gramEnd"/>
      <w:r w:rsidRPr="009B70C5">
        <w:rPr>
          <w:rFonts w:ascii="Arial" w:hAnsi="Arial" w:cs="Arial"/>
          <w:sz w:val="20"/>
          <w:szCs w:val="20"/>
        </w:rPr>
        <w:t>.tatlav@aksav.org.tr</w:t>
      </w:r>
    </w:p>
    <w:p w:rsidR="008162B0" w:rsidRPr="009B70C5" w:rsidRDefault="008162B0" w:rsidP="008162B0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 xml:space="preserve">Yeliz </w:t>
      </w:r>
      <w:proofErr w:type="spellStart"/>
      <w:r w:rsidRPr="009B70C5">
        <w:rPr>
          <w:rFonts w:ascii="Arial" w:hAnsi="Arial" w:cs="Arial"/>
          <w:sz w:val="20"/>
          <w:szCs w:val="20"/>
        </w:rPr>
        <w:t>Palak</w:t>
      </w:r>
      <w:proofErr w:type="spellEnd"/>
    </w:p>
    <w:p w:rsidR="008162B0" w:rsidRPr="009B70C5" w:rsidRDefault="008162B0" w:rsidP="008162B0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Tel: 0 212 297 60 32 – 0530 222 49 34</w:t>
      </w:r>
    </w:p>
    <w:p w:rsidR="008162B0" w:rsidRPr="009B70C5" w:rsidRDefault="008162B0" w:rsidP="008162B0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E-</w:t>
      </w:r>
      <w:proofErr w:type="gramStart"/>
      <w:r w:rsidRPr="009B70C5">
        <w:rPr>
          <w:rFonts w:ascii="Arial" w:hAnsi="Arial" w:cs="Arial"/>
          <w:sz w:val="20"/>
          <w:szCs w:val="20"/>
        </w:rPr>
        <w:t>mail  : yeliz</w:t>
      </w:r>
      <w:proofErr w:type="gramEnd"/>
      <w:r w:rsidRPr="009B70C5">
        <w:rPr>
          <w:rFonts w:ascii="Arial" w:hAnsi="Arial" w:cs="Arial"/>
          <w:sz w:val="20"/>
          <w:szCs w:val="20"/>
        </w:rPr>
        <w:t>.palak@aksav.org.tr</w:t>
      </w:r>
    </w:p>
    <w:p w:rsidR="008162B0" w:rsidRPr="009B70C5" w:rsidRDefault="008162B0" w:rsidP="008162B0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Mustafa Koç</w:t>
      </w:r>
    </w:p>
    <w:p w:rsidR="008162B0" w:rsidRPr="009B70C5" w:rsidRDefault="008162B0" w:rsidP="008162B0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 xml:space="preserve">Tel: 0242 238 54 44 – 0533 563 82 69  </w:t>
      </w:r>
    </w:p>
    <w:p w:rsidR="008162B0" w:rsidRPr="009B70C5" w:rsidRDefault="008162B0" w:rsidP="008162B0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E-</w:t>
      </w:r>
      <w:proofErr w:type="gramStart"/>
      <w:r w:rsidRPr="009B70C5">
        <w:rPr>
          <w:rFonts w:ascii="Arial" w:hAnsi="Arial" w:cs="Arial"/>
          <w:sz w:val="20"/>
          <w:szCs w:val="20"/>
        </w:rPr>
        <w:t>mail  :</w:t>
      </w:r>
      <w:proofErr w:type="spellStart"/>
      <w:r w:rsidRPr="009B70C5">
        <w:rPr>
          <w:rFonts w:ascii="Arial" w:hAnsi="Arial" w:cs="Arial"/>
          <w:sz w:val="20"/>
          <w:szCs w:val="20"/>
        </w:rPr>
        <w:t>info</w:t>
      </w:r>
      <w:proofErr w:type="spellEnd"/>
      <w:proofErr w:type="gramEnd"/>
      <w:r w:rsidRPr="009B70C5">
        <w:rPr>
          <w:rFonts w:ascii="Arial" w:hAnsi="Arial" w:cs="Arial"/>
          <w:sz w:val="20"/>
          <w:szCs w:val="20"/>
        </w:rPr>
        <w:t>@</w:t>
      </w:r>
      <w:proofErr w:type="spellStart"/>
      <w:r w:rsidRPr="009B70C5">
        <w:rPr>
          <w:rFonts w:ascii="Arial" w:hAnsi="Arial" w:cs="Arial"/>
          <w:sz w:val="20"/>
          <w:szCs w:val="20"/>
        </w:rPr>
        <w:t>aksav</w:t>
      </w:r>
      <w:proofErr w:type="spellEnd"/>
      <w:r w:rsidRPr="009B70C5">
        <w:rPr>
          <w:rFonts w:ascii="Arial" w:hAnsi="Arial" w:cs="Arial"/>
          <w:sz w:val="20"/>
          <w:szCs w:val="20"/>
        </w:rPr>
        <w:t>.</w:t>
      </w:r>
      <w:proofErr w:type="spellStart"/>
      <w:r w:rsidRPr="009B70C5">
        <w:rPr>
          <w:rFonts w:ascii="Arial" w:hAnsi="Arial" w:cs="Arial"/>
          <w:sz w:val="20"/>
          <w:szCs w:val="20"/>
        </w:rPr>
        <w:t>org.tr</w:t>
      </w:r>
      <w:proofErr w:type="spellEnd"/>
      <w:r w:rsidRPr="009B70C5">
        <w:rPr>
          <w:rFonts w:ascii="Arial" w:hAnsi="Arial" w:cs="Arial"/>
          <w:sz w:val="20"/>
          <w:szCs w:val="20"/>
        </w:rPr>
        <w:t xml:space="preserve">, </w:t>
      </w:r>
    </w:p>
    <w:p w:rsidR="008162B0" w:rsidRPr="009B70C5" w:rsidRDefault="008162B0" w:rsidP="008162B0">
      <w:pPr>
        <w:spacing w:after="0" w:line="20" w:lineRule="atLeast"/>
        <w:ind w:firstLine="708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basin@</w:t>
      </w:r>
      <w:proofErr w:type="gramStart"/>
      <w:r w:rsidRPr="009B70C5">
        <w:rPr>
          <w:rFonts w:ascii="Arial" w:hAnsi="Arial" w:cs="Arial"/>
          <w:sz w:val="20"/>
          <w:szCs w:val="20"/>
        </w:rPr>
        <w:t>aksav.org.tr</w:t>
      </w:r>
      <w:proofErr w:type="gramEnd"/>
      <w:r w:rsidRPr="009B70C5">
        <w:rPr>
          <w:rFonts w:ascii="Arial" w:hAnsi="Arial" w:cs="Arial"/>
          <w:sz w:val="20"/>
          <w:szCs w:val="20"/>
        </w:rPr>
        <w:t xml:space="preserve"> </w:t>
      </w:r>
    </w:p>
    <w:p w:rsidR="00886304" w:rsidRDefault="00886304">
      <w:pPr>
        <w:rPr>
          <w:rFonts w:ascii="Arial" w:hAnsi="Arial" w:cs="Arial"/>
          <w:sz w:val="24"/>
          <w:szCs w:val="24"/>
        </w:rPr>
      </w:pPr>
    </w:p>
    <w:p w:rsidR="00377BBA" w:rsidRDefault="00377BBA">
      <w:pPr>
        <w:rPr>
          <w:rFonts w:ascii="Arial" w:hAnsi="Arial" w:cs="Arial"/>
          <w:sz w:val="24"/>
          <w:szCs w:val="24"/>
        </w:rPr>
      </w:pPr>
    </w:p>
    <w:p w:rsidR="003F33F4" w:rsidRPr="002A504C" w:rsidRDefault="003F33F4">
      <w:pPr>
        <w:rPr>
          <w:rFonts w:ascii="Arial" w:hAnsi="Arial" w:cs="Arial"/>
          <w:sz w:val="24"/>
          <w:szCs w:val="24"/>
        </w:rPr>
      </w:pPr>
    </w:p>
    <w:p w:rsidR="00DA4697" w:rsidRPr="002A504C" w:rsidRDefault="00DA4697">
      <w:pPr>
        <w:rPr>
          <w:rFonts w:ascii="Arial" w:hAnsi="Arial" w:cs="Arial"/>
          <w:sz w:val="24"/>
          <w:szCs w:val="24"/>
        </w:rPr>
      </w:pPr>
      <w:r w:rsidRPr="002A504C">
        <w:rPr>
          <w:rFonts w:ascii="Arial" w:hAnsi="Arial" w:cs="Arial"/>
          <w:sz w:val="24"/>
          <w:szCs w:val="24"/>
        </w:rPr>
        <w:t xml:space="preserve"> </w:t>
      </w:r>
    </w:p>
    <w:sectPr w:rsidR="00DA4697" w:rsidRPr="002A504C" w:rsidSect="0008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7C5"/>
    <w:rsid w:val="00047AEA"/>
    <w:rsid w:val="00086486"/>
    <w:rsid w:val="000B54A5"/>
    <w:rsid w:val="000F1497"/>
    <w:rsid w:val="001325AD"/>
    <w:rsid w:val="00155FDF"/>
    <w:rsid w:val="001A4858"/>
    <w:rsid w:val="001E17C5"/>
    <w:rsid w:val="00297012"/>
    <w:rsid w:val="002A504C"/>
    <w:rsid w:val="002C7D94"/>
    <w:rsid w:val="002E1730"/>
    <w:rsid w:val="00333B53"/>
    <w:rsid w:val="00345339"/>
    <w:rsid w:val="00357233"/>
    <w:rsid w:val="00377BBA"/>
    <w:rsid w:val="003E013B"/>
    <w:rsid w:val="003F2C9E"/>
    <w:rsid w:val="003F33F4"/>
    <w:rsid w:val="004C5F41"/>
    <w:rsid w:val="00545697"/>
    <w:rsid w:val="00575DA7"/>
    <w:rsid w:val="005F0C57"/>
    <w:rsid w:val="005F5EA6"/>
    <w:rsid w:val="0064548D"/>
    <w:rsid w:val="006D60C7"/>
    <w:rsid w:val="007C05DB"/>
    <w:rsid w:val="008162B0"/>
    <w:rsid w:val="00886304"/>
    <w:rsid w:val="009F6C9B"/>
    <w:rsid w:val="00A118FA"/>
    <w:rsid w:val="00A210E0"/>
    <w:rsid w:val="00A64224"/>
    <w:rsid w:val="00A92CC8"/>
    <w:rsid w:val="00AC10A7"/>
    <w:rsid w:val="00B052A5"/>
    <w:rsid w:val="00B605A6"/>
    <w:rsid w:val="00B61EB5"/>
    <w:rsid w:val="00BA44FC"/>
    <w:rsid w:val="00BC6DA4"/>
    <w:rsid w:val="00C53F50"/>
    <w:rsid w:val="00C66EA6"/>
    <w:rsid w:val="00C701DD"/>
    <w:rsid w:val="00CC00B8"/>
    <w:rsid w:val="00D47DA5"/>
    <w:rsid w:val="00D52475"/>
    <w:rsid w:val="00DA4697"/>
    <w:rsid w:val="00DA7D09"/>
    <w:rsid w:val="00DB1E80"/>
    <w:rsid w:val="00E30B22"/>
    <w:rsid w:val="00E93D0E"/>
    <w:rsid w:val="00EA7261"/>
    <w:rsid w:val="00ED66B1"/>
    <w:rsid w:val="00EE6DA4"/>
    <w:rsid w:val="00F52F5D"/>
    <w:rsid w:val="00F846FD"/>
    <w:rsid w:val="00FB28B3"/>
    <w:rsid w:val="00FF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8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E17C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1E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E17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45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inportakal.org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.wikipedia.org/w/index.php?title=Muharrem_G%C3%BClmez&amp;action=edit&amp;redlink=1" TargetMode="External"/><Relationship Id="rId12" Type="http://schemas.openxmlformats.org/officeDocument/2006/relationships/hyperlink" Target="http://gplusid.com/altinportak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r.wikipedia.org/wiki/S%C4%B1rr%C4%B1_S%C3%BCreyya_%C3%96nder" TargetMode="External"/><Relationship Id="rId11" Type="http://schemas.openxmlformats.org/officeDocument/2006/relationships/hyperlink" Target="http://vimeo.com/altinportaka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facebook.com/altinportakalfilmfestiva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49altinportak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17FF-D551-4D85-A175-D214D88E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MUSTAFA KOC</cp:lastModifiedBy>
  <cp:revision>22</cp:revision>
  <dcterms:created xsi:type="dcterms:W3CDTF">2012-09-11T09:02:00Z</dcterms:created>
  <dcterms:modified xsi:type="dcterms:W3CDTF">2012-09-12T14:39:00Z</dcterms:modified>
</cp:coreProperties>
</file>