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C07" w:rsidRDefault="0001044E" w:rsidP="00894C07">
      <w:pPr>
        <w:spacing w:after="0" w:line="20" w:lineRule="atLeast"/>
        <w:rPr>
          <w:rFonts w:ascii="Arial" w:hAnsi="Arial" w:cs="Arial"/>
          <w:sz w:val="24"/>
          <w:szCs w:val="24"/>
        </w:rPr>
      </w:pPr>
      <w:r w:rsidRPr="0001044E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657600" cy="1457325"/>
            <wp:effectExtent l="19050" t="0" r="0" b="0"/>
            <wp:docPr id="2" name="Resim 1" descr="49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49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44E" w:rsidRPr="009237C4" w:rsidRDefault="00B802AF" w:rsidP="009237C4">
      <w:pPr>
        <w:spacing w:after="0" w:line="20" w:lineRule="atLeast"/>
        <w:ind w:left="4956" w:firstLine="708"/>
        <w:rPr>
          <w:rFonts w:ascii="Arial" w:hAnsi="Arial" w:cs="Arial"/>
        </w:rPr>
      </w:pPr>
      <w:r w:rsidRPr="009237C4">
        <w:rPr>
          <w:rFonts w:ascii="Arial" w:hAnsi="Arial" w:cs="Arial"/>
        </w:rPr>
        <w:t xml:space="preserve">30. 08. 2012 </w:t>
      </w:r>
      <w:r w:rsidR="0001044E" w:rsidRPr="009237C4">
        <w:rPr>
          <w:rFonts w:ascii="Arial" w:hAnsi="Arial" w:cs="Arial"/>
        </w:rPr>
        <w:t xml:space="preserve"> </w:t>
      </w:r>
      <w:r w:rsidR="009237C4" w:rsidRPr="009237C4">
        <w:rPr>
          <w:rFonts w:ascii="Arial" w:hAnsi="Arial" w:cs="Arial"/>
        </w:rPr>
        <w:t xml:space="preserve"> </w:t>
      </w:r>
    </w:p>
    <w:p w:rsidR="00B802AF" w:rsidRPr="0001044E" w:rsidRDefault="00B802AF" w:rsidP="00894C07">
      <w:pPr>
        <w:spacing w:after="0" w:line="20" w:lineRule="atLeast"/>
        <w:rPr>
          <w:rFonts w:ascii="Arial" w:hAnsi="Arial" w:cs="Arial"/>
          <w:sz w:val="24"/>
          <w:szCs w:val="24"/>
        </w:rPr>
      </w:pPr>
      <w:r w:rsidRPr="0001044E">
        <w:rPr>
          <w:rFonts w:ascii="Arial" w:hAnsi="Arial" w:cs="Arial"/>
          <w:b/>
          <w:sz w:val="32"/>
          <w:szCs w:val="32"/>
        </w:rPr>
        <w:t>BASIN BÜLTENİ</w:t>
      </w:r>
    </w:p>
    <w:p w:rsidR="00894C07" w:rsidRDefault="00894C07" w:rsidP="00894C07">
      <w:pPr>
        <w:spacing w:after="0" w:line="20" w:lineRule="atLeast"/>
        <w:rPr>
          <w:rFonts w:ascii="Arial" w:hAnsi="Arial" w:cs="Arial"/>
          <w:b/>
          <w:sz w:val="32"/>
          <w:szCs w:val="32"/>
        </w:rPr>
      </w:pPr>
    </w:p>
    <w:p w:rsidR="00B802AF" w:rsidRPr="0001044E" w:rsidRDefault="00B802AF" w:rsidP="00894C07">
      <w:pPr>
        <w:spacing w:after="0" w:line="20" w:lineRule="atLeast"/>
        <w:rPr>
          <w:rFonts w:ascii="Arial" w:hAnsi="Arial" w:cs="Arial"/>
          <w:b/>
          <w:sz w:val="32"/>
          <w:szCs w:val="32"/>
        </w:rPr>
      </w:pPr>
      <w:r w:rsidRPr="0001044E">
        <w:rPr>
          <w:rFonts w:ascii="Arial" w:hAnsi="Arial" w:cs="Arial"/>
          <w:b/>
          <w:sz w:val="32"/>
          <w:szCs w:val="32"/>
        </w:rPr>
        <w:t xml:space="preserve">Atilla </w:t>
      </w:r>
      <w:proofErr w:type="spellStart"/>
      <w:r w:rsidRPr="0001044E">
        <w:rPr>
          <w:rFonts w:ascii="Arial" w:hAnsi="Arial" w:cs="Arial"/>
          <w:b/>
          <w:sz w:val="32"/>
          <w:szCs w:val="32"/>
        </w:rPr>
        <w:t>Dorsay’ın</w:t>
      </w:r>
      <w:proofErr w:type="spellEnd"/>
      <w:r w:rsidRPr="0001044E">
        <w:rPr>
          <w:rFonts w:ascii="Arial" w:hAnsi="Arial" w:cs="Arial"/>
          <w:b/>
          <w:sz w:val="32"/>
          <w:szCs w:val="32"/>
        </w:rPr>
        <w:t xml:space="preserve"> O</w:t>
      </w:r>
      <w:r w:rsidR="002D3E75" w:rsidRPr="0001044E">
        <w:rPr>
          <w:rFonts w:ascii="Arial" w:hAnsi="Arial" w:cs="Arial"/>
          <w:b/>
          <w:sz w:val="32"/>
          <w:szCs w:val="32"/>
        </w:rPr>
        <w:t xml:space="preserve">bjektifinden </w:t>
      </w:r>
      <w:r w:rsidR="002D3E75" w:rsidRPr="0001044E">
        <w:rPr>
          <w:rFonts w:ascii="Arial" w:hAnsi="Arial" w:cs="Arial"/>
          <w:b/>
          <w:sz w:val="32"/>
          <w:szCs w:val="32"/>
        </w:rPr>
        <w:br/>
      </w:r>
      <w:r w:rsidR="0001044E">
        <w:rPr>
          <w:rFonts w:ascii="Arial" w:hAnsi="Arial" w:cs="Arial"/>
          <w:b/>
          <w:sz w:val="32"/>
          <w:szCs w:val="32"/>
        </w:rPr>
        <w:t xml:space="preserve">‘Türkan </w:t>
      </w:r>
      <w:proofErr w:type="spellStart"/>
      <w:r w:rsidR="0001044E">
        <w:rPr>
          <w:rFonts w:ascii="Arial" w:hAnsi="Arial" w:cs="Arial"/>
          <w:b/>
          <w:sz w:val="32"/>
          <w:szCs w:val="32"/>
        </w:rPr>
        <w:t>Şoray</w:t>
      </w:r>
      <w:proofErr w:type="spellEnd"/>
      <w:r w:rsidR="0001044E">
        <w:rPr>
          <w:rFonts w:ascii="Arial" w:hAnsi="Arial" w:cs="Arial"/>
          <w:b/>
          <w:sz w:val="32"/>
          <w:szCs w:val="32"/>
        </w:rPr>
        <w:t xml:space="preserve"> 2007 – 2012’</w:t>
      </w:r>
      <w:r w:rsidR="002D3E75" w:rsidRPr="0001044E">
        <w:rPr>
          <w:rFonts w:ascii="Arial" w:hAnsi="Arial" w:cs="Arial"/>
          <w:b/>
          <w:sz w:val="32"/>
          <w:szCs w:val="32"/>
        </w:rPr>
        <w:t xml:space="preserve"> </w:t>
      </w:r>
    </w:p>
    <w:p w:rsidR="00894C07" w:rsidRDefault="00894C07" w:rsidP="00894C07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B802AF" w:rsidRDefault="00B802AF" w:rsidP="00894C07">
      <w:pPr>
        <w:spacing w:after="0"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Sinema yazarı Atilla </w:t>
      </w:r>
      <w:proofErr w:type="spellStart"/>
      <w:r>
        <w:rPr>
          <w:rFonts w:ascii="Arial" w:hAnsi="Arial" w:cs="Arial"/>
          <w:sz w:val="24"/>
          <w:szCs w:val="24"/>
        </w:rPr>
        <w:t>Dorsay’ın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C310E" w:rsidRPr="00491936">
        <w:rPr>
          <w:rFonts w:ascii="Arial" w:hAnsi="Arial" w:cs="Arial"/>
          <w:sz w:val="24"/>
          <w:szCs w:val="24"/>
        </w:rPr>
        <w:t>2007 – 2012 yılları arasında</w:t>
      </w:r>
      <w:r w:rsidR="007C310E">
        <w:rPr>
          <w:rFonts w:ascii="Arial" w:hAnsi="Arial" w:cs="Arial"/>
          <w:sz w:val="24"/>
          <w:szCs w:val="24"/>
        </w:rPr>
        <w:t xml:space="preserve"> çektiği </w:t>
      </w:r>
      <w:r>
        <w:rPr>
          <w:rFonts w:ascii="Arial" w:hAnsi="Arial" w:cs="Arial"/>
          <w:sz w:val="24"/>
          <w:szCs w:val="24"/>
        </w:rPr>
        <w:t xml:space="preserve">Türkan </w:t>
      </w:r>
      <w:proofErr w:type="spellStart"/>
      <w:r>
        <w:rPr>
          <w:rFonts w:ascii="Arial" w:hAnsi="Arial" w:cs="Arial"/>
          <w:sz w:val="24"/>
          <w:szCs w:val="24"/>
        </w:rPr>
        <w:t>Şoray</w:t>
      </w:r>
      <w:proofErr w:type="spellEnd"/>
      <w:r w:rsidR="007C310E">
        <w:rPr>
          <w:rFonts w:ascii="Arial" w:hAnsi="Arial" w:cs="Arial"/>
          <w:sz w:val="24"/>
          <w:szCs w:val="24"/>
        </w:rPr>
        <w:t xml:space="preserve"> fotoğrafları</w:t>
      </w:r>
      <w:r w:rsidR="00572FC6">
        <w:rPr>
          <w:rFonts w:ascii="Arial" w:hAnsi="Arial" w:cs="Arial"/>
          <w:sz w:val="24"/>
          <w:szCs w:val="24"/>
        </w:rPr>
        <w:t>ndan bir seçki</w:t>
      </w:r>
      <w:r>
        <w:rPr>
          <w:rFonts w:ascii="Arial" w:hAnsi="Arial" w:cs="Arial"/>
          <w:sz w:val="24"/>
          <w:szCs w:val="24"/>
        </w:rPr>
        <w:t xml:space="preserve"> 49. Uluslararası Antalya Altın Portakal Film Festivali programı kapsamında sergilenecek.</w:t>
      </w:r>
    </w:p>
    <w:p w:rsidR="00936EC4" w:rsidRDefault="00936EC4" w:rsidP="00894C07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2D3E75" w:rsidRDefault="00572FC6" w:rsidP="00894C07">
      <w:pPr>
        <w:spacing w:after="0" w:line="2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Dorsay’</w:t>
      </w:r>
      <w:r w:rsidR="00F27BA4">
        <w:rPr>
          <w:rFonts w:ascii="Arial" w:hAnsi="Arial" w:cs="Arial"/>
          <w:sz w:val="24"/>
          <w:szCs w:val="24"/>
        </w:rPr>
        <w:t>ın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F27BA4">
        <w:rPr>
          <w:rFonts w:ascii="Arial" w:hAnsi="Arial" w:cs="Arial"/>
          <w:sz w:val="24"/>
          <w:szCs w:val="24"/>
        </w:rPr>
        <w:t xml:space="preserve">arşivinde yer alan </w:t>
      </w:r>
      <w:r>
        <w:rPr>
          <w:rFonts w:ascii="Arial" w:hAnsi="Arial" w:cs="Arial"/>
          <w:sz w:val="24"/>
          <w:szCs w:val="24"/>
        </w:rPr>
        <w:t xml:space="preserve">Türkan </w:t>
      </w:r>
      <w:proofErr w:type="spellStart"/>
      <w:r>
        <w:rPr>
          <w:rFonts w:ascii="Arial" w:hAnsi="Arial" w:cs="Arial"/>
          <w:sz w:val="24"/>
          <w:szCs w:val="24"/>
        </w:rPr>
        <w:t>Şoray</w:t>
      </w:r>
      <w:proofErr w:type="spellEnd"/>
      <w:r>
        <w:rPr>
          <w:rFonts w:ascii="Arial" w:hAnsi="Arial" w:cs="Arial"/>
          <w:sz w:val="24"/>
          <w:szCs w:val="24"/>
        </w:rPr>
        <w:t xml:space="preserve"> fotoğrafları</w:t>
      </w:r>
      <w:r w:rsidR="00AB7E9E">
        <w:rPr>
          <w:rFonts w:ascii="Arial" w:hAnsi="Arial" w:cs="Arial"/>
          <w:sz w:val="24"/>
          <w:szCs w:val="24"/>
        </w:rPr>
        <w:t xml:space="preserve">, </w:t>
      </w:r>
      <w:r w:rsidR="005231C1">
        <w:rPr>
          <w:rFonts w:ascii="Arial" w:hAnsi="Arial" w:cs="Arial"/>
          <w:sz w:val="24"/>
          <w:szCs w:val="24"/>
        </w:rPr>
        <w:t>festival yayınları arasında</w:t>
      </w:r>
      <w:r w:rsidR="00F27BA4">
        <w:rPr>
          <w:rFonts w:ascii="Arial" w:hAnsi="Arial" w:cs="Arial"/>
          <w:sz w:val="24"/>
          <w:szCs w:val="24"/>
        </w:rPr>
        <w:t xml:space="preserve"> </w:t>
      </w:r>
      <w:r w:rsidR="00281EAA">
        <w:rPr>
          <w:rFonts w:ascii="Arial" w:hAnsi="Arial" w:cs="Arial"/>
          <w:sz w:val="24"/>
          <w:szCs w:val="24"/>
        </w:rPr>
        <w:t>albüm kitap olarak bastırılarak okurla buluşturulacak</w:t>
      </w:r>
      <w:r w:rsidR="002D3E75" w:rsidRPr="00491936">
        <w:rPr>
          <w:rFonts w:ascii="Arial" w:hAnsi="Arial" w:cs="Arial"/>
          <w:sz w:val="24"/>
          <w:szCs w:val="24"/>
        </w:rPr>
        <w:t xml:space="preserve">. </w:t>
      </w:r>
    </w:p>
    <w:p w:rsidR="00936EC4" w:rsidRPr="00491936" w:rsidRDefault="00936EC4" w:rsidP="00894C07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2D3E75" w:rsidRPr="00491936" w:rsidRDefault="002D3E75" w:rsidP="00894C07">
      <w:pPr>
        <w:spacing w:after="0" w:line="20" w:lineRule="atLeast"/>
        <w:rPr>
          <w:rFonts w:ascii="Arial" w:hAnsi="Arial" w:cs="Arial"/>
          <w:sz w:val="24"/>
          <w:szCs w:val="24"/>
        </w:rPr>
      </w:pPr>
      <w:r w:rsidRPr="00491936">
        <w:rPr>
          <w:rFonts w:ascii="Arial" w:hAnsi="Arial" w:cs="Arial"/>
          <w:sz w:val="24"/>
          <w:szCs w:val="24"/>
        </w:rPr>
        <w:t xml:space="preserve">Sinema yazarlarının </w:t>
      </w:r>
      <w:proofErr w:type="gramStart"/>
      <w:r w:rsidRPr="00491936">
        <w:rPr>
          <w:rFonts w:ascii="Arial" w:hAnsi="Arial" w:cs="Arial"/>
          <w:sz w:val="24"/>
          <w:szCs w:val="24"/>
        </w:rPr>
        <w:t>duayeni</w:t>
      </w:r>
      <w:proofErr w:type="gramEnd"/>
      <w:r w:rsidRPr="00491936">
        <w:rPr>
          <w:rFonts w:ascii="Arial" w:hAnsi="Arial" w:cs="Arial"/>
          <w:sz w:val="24"/>
          <w:szCs w:val="24"/>
        </w:rPr>
        <w:t xml:space="preserve"> Atilla </w:t>
      </w:r>
      <w:proofErr w:type="spellStart"/>
      <w:r w:rsidRPr="00491936">
        <w:rPr>
          <w:rFonts w:ascii="Arial" w:hAnsi="Arial" w:cs="Arial"/>
          <w:sz w:val="24"/>
          <w:szCs w:val="24"/>
        </w:rPr>
        <w:t>Dorsay</w:t>
      </w:r>
      <w:proofErr w:type="spellEnd"/>
      <w:r w:rsidRPr="0049193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</w:t>
      </w:r>
      <w:r w:rsidRPr="00491936">
        <w:rPr>
          <w:rFonts w:ascii="Arial" w:hAnsi="Arial" w:cs="Arial"/>
          <w:sz w:val="24"/>
          <w:szCs w:val="24"/>
        </w:rPr>
        <w:t>ijital fotoğrafçılığa geçmenin get</w:t>
      </w:r>
      <w:r>
        <w:rPr>
          <w:rFonts w:ascii="Arial" w:hAnsi="Arial" w:cs="Arial"/>
          <w:sz w:val="24"/>
          <w:szCs w:val="24"/>
        </w:rPr>
        <w:t xml:space="preserve">irdiği kolaylık </w:t>
      </w:r>
      <w:r w:rsidRPr="00491936">
        <w:rPr>
          <w:rFonts w:ascii="Arial" w:hAnsi="Arial" w:cs="Arial"/>
          <w:sz w:val="24"/>
          <w:szCs w:val="24"/>
        </w:rPr>
        <w:t>ve o yıllardaki sayısız karşılaşmanın sağladığı fırsatlarla</w:t>
      </w:r>
      <w:r>
        <w:rPr>
          <w:rFonts w:ascii="Arial" w:hAnsi="Arial" w:cs="Arial"/>
          <w:sz w:val="24"/>
          <w:szCs w:val="24"/>
        </w:rPr>
        <w:t xml:space="preserve">; </w:t>
      </w:r>
      <w:r w:rsidRPr="00491936">
        <w:rPr>
          <w:rFonts w:ascii="Arial" w:hAnsi="Arial" w:cs="Arial"/>
          <w:sz w:val="24"/>
          <w:szCs w:val="24"/>
        </w:rPr>
        <w:t xml:space="preserve">hep dostu olan ve dostu kalan Türkan </w:t>
      </w:r>
      <w:proofErr w:type="spellStart"/>
      <w:r w:rsidRPr="00491936">
        <w:rPr>
          <w:rFonts w:ascii="Arial" w:hAnsi="Arial" w:cs="Arial"/>
          <w:sz w:val="24"/>
          <w:szCs w:val="24"/>
        </w:rPr>
        <w:t>Şoray’ın</w:t>
      </w:r>
      <w:proofErr w:type="spellEnd"/>
      <w:r w:rsidRPr="00491936">
        <w:rPr>
          <w:rFonts w:ascii="Arial" w:hAnsi="Arial" w:cs="Arial"/>
          <w:sz w:val="24"/>
          <w:szCs w:val="24"/>
        </w:rPr>
        <w:t xml:space="preserve"> özellikle 2007- 2012 yıllarında bol </w:t>
      </w:r>
      <w:proofErr w:type="spellStart"/>
      <w:r w:rsidRPr="00491936">
        <w:rPr>
          <w:rFonts w:ascii="Arial" w:hAnsi="Arial" w:cs="Arial"/>
          <w:sz w:val="24"/>
          <w:szCs w:val="24"/>
        </w:rPr>
        <w:t>bol</w:t>
      </w:r>
      <w:proofErr w:type="spellEnd"/>
      <w:r w:rsidRPr="00491936">
        <w:rPr>
          <w:rFonts w:ascii="Arial" w:hAnsi="Arial" w:cs="Arial"/>
          <w:sz w:val="24"/>
          <w:szCs w:val="24"/>
        </w:rPr>
        <w:t xml:space="preserve"> </w:t>
      </w:r>
      <w:r w:rsidR="00F348E8">
        <w:rPr>
          <w:rFonts w:ascii="Arial" w:hAnsi="Arial" w:cs="Arial"/>
          <w:sz w:val="24"/>
          <w:szCs w:val="24"/>
        </w:rPr>
        <w:t>fotoğ</w:t>
      </w:r>
      <w:r>
        <w:rPr>
          <w:rFonts w:ascii="Arial" w:hAnsi="Arial" w:cs="Arial"/>
          <w:sz w:val="24"/>
          <w:szCs w:val="24"/>
        </w:rPr>
        <w:t>rafını</w:t>
      </w:r>
      <w:r w:rsidRPr="00491936">
        <w:rPr>
          <w:rFonts w:ascii="Arial" w:hAnsi="Arial" w:cs="Arial"/>
          <w:sz w:val="24"/>
          <w:szCs w:val="24"/>
        </w:rPr>
        <w:t xml:space="preserve"> çekmiş. </w:t>
      </w:r>
      <w:r>
        <w:rPr>
          <w:rFonts w:ascii="Arial" w:hAnsi="Arial" w:cs="Arial"/>
          <w:sz w:val="24"/>
          <w:szCs w:val="24"/>
        </w:rPr>
        <w:t>F</w:t>
      </w:r>
      <w:r w:rsidRPr="00491936">
        <w:rPr>
          <w:rFonts w:ascii="Arial" w:hAnsi="Arial" w:cs="Arial"/>
          <w:sz w:val="24"/>
          <w:szCs w:val="24"/>
        </w:rPr>
        <w:t>estivaller, kutlama günleri, bayram ziyaretleri, “Altın Kızla</w:t>
      </w:r>
      <w:r>
        <w:rPr>
          <w:rFonts w:ascii="Arial" w:hAnsi="Arial" w:cs="Arial"/>
          <w:sz w:val="24"/>
          <w:szCs w:val="24"/>
        </w:rPr>
        <w:t>r” dizisinin seti ya da</w:t>
      </w:r>
      <w:r w:rsidRPr="00491936">
        <w:rPr>
          <w:rFonts w:ascii="Arial" w:hAnsi="Arial" w:cs="Arial"/>
          <w:sz w:val="24"/>
          <w:szCs w:val="24"/>
        </w:rPr>
        <w:t xml:space="preserve"> NTV’deki “Sinema Benim Aşkım”</w:t>
      </w:r>
      <w:r>
        <w:rPr>
          <w:rFonts w:ascii="Arial" w:hAnsi="Arial" w:cs="Arial"/>
          <w:sz w:val="24"/>
          <w:szCs w:val="24"/>
        </w:rPr>
        <w:t xml:space="preserve"> belgesel dizisinin çekimlerinde; </w:t>
      </w:r>
      <w:proofErr w:type="spellStart"/>
      <w:r>
        <w:rPr>
          <w:rFonts w:ascii="Arial" w:hAnsi="Arial" w:cs="Arial"/>
          <w:sz w:val="24"/>
          <w:szCs w:val="24"/>
        </w:rPr>
        <w:t>Şoray</w:t>
      </w:r>
      <w:proofErr w:type="spellEnd"/>
      <w:r w:rsidRPr="00491936">
        <w:rPr>
          <w:rFonts w:ascii="Arial" w:hAnsi="Arial" w:cs="Arial"/>
          <w:sz w:val="24"/>
          <w:szCs w:val="24"/>
        </w:rPr>
        <w:t xml:space="preserve"> farklı dekorlarda, değişik ışıklarda, çeşitli giysilerle </w:t>
      </w:r>
      <w:proofErr w:type="spellStart"/>
      <w:r w:rsidRPr="00491936">
        <w:rPr>
          <w:rFonts w:ascii="Arial" w:hAnsi="Arial" w:cs="Arial"/>
          <w:sz w:val="24"/>
          <w:szCs w:val="24"/>
        </w:rPr>
        <w:t>Dorsa</w:t>
      </w:r>
      <w:r>
        <w:rPr>
          <w:rFonts w:ascii="Arial" w:hAnsi="Arial" w:cs="Arial"/>
          <w:sz w:val="24"/>
          <w:szCs w:val="24"/>
        </w:rPr>
        <w:t>y’ın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objektigine</w:t>
      </w:r>
      <w:proofErr w:type="spellEnd"/>
      <w:r>
        <w:rPr>
          <w:rFonts w:ascii="Arial" w:hAnsi="Arial" w:cs="Arial"/>
          <w:sz w:val="24"/>
          <w:szCs w:val="24"/>
        </w:rPr>
        <w:t xml:space="preserve"> konu oluşturmuş</w:t>
      </w:r>
      <w:r w:rsidR="00F27BA4">
        <w:rPr>
          <w:rFonts w:ascii="Arial" w:hAnsi="Arial" w:cs="Arial"/>
          <w:sz w:val="24"/>
          <w:szCs w:val="24"/>
        </w:rPr>
        <w:t>.</w:t>
      </w:r>
    </w:p>
    <w:p w:rsidR="0001044E" w:rsidRDefault="0001044E" w:rsidP="00894C07">
      <w:pPr>
        <w:spacing w:after="0" w:line="20" w:lineRule="atLeast"/>
        <w:rPr>
          <w:rFonts w:ascii="Arial" w:hAnsi="Arial" w:cs="Arial"/>
          <w:b/>
          <w:sz w:val="24"/>
          <w:szCs w:val="24"/>
        </w:rPr>
      </w:pPr>
    </w:p>
    <w:p w:rsidR="002D3E75" w:rsidRPr="00491936" w:rsidRDefault="002D3E75" w:rsidP="00894C07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 w:rsidRPr="00491936">
        <w:rPr>
          <w:rFonts w:ascii="Arial" w:hAnsi="Arial" w:cs="Arial"/>
          <w:b/>
          <w:sz w:val="24"/>
          <w:szCs w:val="24"/>
        </w:rPr>
        <w:t xml:space="preserve">16 yazarın kaleminden Türkan </w:t>
      </w:r>
      <w:proofErr w:type="spellStart"/>
      <w:r w:rsidRPr="00491936">
        <w:rPr>
          <w:rFonts w:ascii="Arial" w:hAnsi="Arial" w:cs="Arial"/>
          <w:b/>
          <w:sz w:val="24"/>
          <w:szCs w:val="24"/>
        </w:rPr>
        <w:t>Şoray</w:t>
      </w:r>
      <w:proofErr w:type="spellEnd"/>
    </w:p>
    <w:p w:rsidR="00894C07" w:rsidRDefault="00894C07" w:rsidP="00894C07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2D3E75" w:rsidRDefault="002D3E75" w:rsidP="00894C07">
      <w:pPr>
        <w:spacing w:after="0" w:line="20" w:lineRule="atLeast"/>
        <w:rPr>
          <w:rFonts w:ascii="Arial" w:hAnsi="Arial" w:cs="Arial"/>
          <w:sz w:val="24"/>
          <w:szCs w:val="24"/>
        </w:rPr>
      </w:pPr>
      <w:r w:rsidRPr="00491936">
        <w:rPr>
          <w:rFonts w:ascii="Arial" w:hAnsi="Arial" w:cs="Arial"/>
          <w:sz w:val="24"/>
          <w:szCs w:val="24"/>
        </w:rPr>
        <w:t xml:space="preserve">Albüm kitapta, Atilla </w:t>
      </w:r>
      <w:proofErr w:type="spellStart"/>
      <w:r w:rsidRPr="00491936">
        <w:rPr>
          <w:rFonts w:ascii="Arial" w:hAnsi="Arial" w:cs="Arial"/>
          <w:sz w:val="24"/>
          <w:szCs w:val="24"/>
        </w:rPr>
        <w:t>Dorsay’ın</w:t>
      </w:r>
      <w:proofErr w:type="spellEnd"/>
      <w:r w:rsidRPr="00491936">
        <w:rPr>
          <w:rFonts w:ascii="Arial" w:hAnsi="Arial" w:cs="Arial"/>
          <w:sz w:val="24"/>
          <w:szCs w:val="24"/>
        </w:rPr>
        <w:t xml:space="preserve"> objektifinden Türkan </w:t>
      </w:r>
      <w:proofErr w:type="spellStart"/>
      <w:r w:rsidRPr="00491936">
        <w:rPr>
          <w:rFonts w:ascii="Arial" w:hAnsi="Arial" w:cs="Arial"/>
          <w:sz w:val="24"/>
          <w:szCs w:val="24"/>
        </w:rPr>
        <w:t>Şoray</w:t>
      </w:r>
      <w:proofErr w:type="spellEnd"/>
      <w:r w:rsidRPr="00491936">
        <w:rPr>
          <w:rFonts w:ascii="Arial" w:hAnsi="Arial" w:cs="Arial"/>
          <w:sz w:val="24"/>
          <w:szCs w:val="24"/>
        </w:rPr>
        <w:t xml:space="preserve"> karelerine sürpriz isimlerin yazıları eşlik</w:t>
      </w:r>
      <w:r w:rsidR="005231C1">
        <w:rPr>
          <w:rFonts w:ascii="Arial" w:hAnsi="Arial" w:cs="Arial"/>
          <w:sz w:val="24"/>
          <w:szCs w:val="24"/>
        </w:rPr>
        <w:t xml:space="preserve"> ediyor. Kitapta yazısı yer alacak</w:t>
      </w:r>
      <w:r w:rsidRPr="00491936">
        <w:rPr>
          <w:rFonts w:ascii="Arial" w:hAnsi="Arial" w:cs="Arial"/>
          <w:sz w:val="24"/>
          <w:szCs w:val="24"/>
        </w:rPr>
        <w:t xml:space="preserve"> yazarlar arasında Mehmet Açar, Taha </w:t>
      </w:r>
      <w:proofErr w:type="spellStart"/>
      <w:r w:rsidRPr="00491936">
        <w:rPr>
          <w:rFonts w:ascii="Arial" w:hAnsi="Arial" w:cs="Arial"/>
          <w:sz w:val="24"/>
          <w:szCs w:val="24"/>
        </w:rPr>
        <w:t>Akyol</w:t>
      </w:r>
      <w:proofErr w:type="spellEnd"/>
      <w:r w:rsidRPr="004919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91936">
        <w:rPr>
          <w:rFonts w:ascii="Arial" w:hAnsi="Arial" w:cs="Arial"/>
          <w:sz w:val="24"/>
          <w:szCs w:val="24"/>
        </w:rPr>
        <w:t>Yazgülü</w:t>
      </w:r>
      <w:proofErr w:type="spellEnd"/>
      <w:r w:rsidRPr="004919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936">
        <w:rPr>
          <w:rFonts w:ascii="Arial" w:hAnsi="Arial" w:cs="Arial"/>
          <w:sz w:val="24"/>
          <w:szCs w:val="24"/>
        </w:rPr>
        <w:t>Aldoğan</w:t>
      </w:r>
      <w:proofErr w:type="spellEnd"/>
      <w:r w:rsidRPr="00491936">
        <w:rPr>
          <w:rFonts w:ascii="Arial" w:hAnsi="Arial" w:cs="Arial"/>
          <w:sz w:val="24"/>
          <w:szCs w:val="24"/>
        </w:rPr>
        <w:t xml:space="preserve">, Yavuz </w:t>
      </w:r>
      <w:proofErr w:type="spellStart"/>
      <w:r w:rsidRPr="00491936">
        <w:rPr>
          <w:rFonts w:ascii="Arial" w:hAnsi="Arial" w:cs="Arial"/>
          <w:sz w:val="24"/>
          <w:szCs w:val="24"/>
        </w:rPr>
        <w:t>Baydar</w:t>
      </w:r>
      <w:proofErr w:type="spellEnd"/>
      <w:r w:rsidRPr="00491936">
        <w:rPr>
          <w:rFonts w:ascii="Arial" w:hAnsi="Arial" w:cs="Arial"/>
          <w:sz w:val="24"/>
          <w:szCs w:val="24"/>
        </w:rPr>
        <w:t xml:space="preserve">, Ali </w:t>
      </w:r>
      <w:proofErr w:type="spellStart"/>
      <w:r w:rsidRPr="00491936">
        <w:rPr>
          <w:rFonts w:ascii="Arial" w:hAnsi="Arial" w:cs="Arial"/>
          <w:sz w:val="24"/>
          <w:szCs w:val="24"/>
        </w:rPr>
        <w:t>Bulaç</w:t>
      </w:r>
      <w:proofErr w:type="spellEnd"/>
      <w:r w:rsidRPr="00491936">
        <w:rPr>
          <w:rFonts w:ascii="Arial" w:hAnsi="Arial" w:cs="Arial"/>
          <w:sz w:val="24"/>
          <w:szCs w:val="24"/>
        </w:rPr>
        <w:t xml:space="preserve">, Refik </w:t>
      </w:r>
      <w:proofErr w:type="spellStart"/>
      <w:r w:rsidRPr="00491936">
        <w:rPr>
          <w:rFonts w:ascii="Arial" w:hAnsi="Arial" w:cs="Arial"/>
          <w:sz w:val="24"/>
          <w:szCs w:val="24"/>
        </w:rPr>
        <w:t>Durbaş</w:t>
      </w:r>
      <w:proofErr w:type="spellEnd"/>
      <w:r w:rsidRPr="00491936">
        <w:rPr>
          <w:rFonts w:ascii="Arial" w:hAnsi="Arial" w:cs="Arial"/>
          <w:sz w:val="24"/>
          <w:szCs w:val="24"/>
        </w:rPr>
        <w:t xml:space="preserve">, Ülkü </w:t>
      </w:r>
      <w:proofErr w:type="spellStart"/>
      <w:r w:rsidRPr="00491936">
        <w:rPr>
          <w:rFonts w:ascii="Arial" w:hAnsi="Arial" w:cs="Arial"/>
          <w:sz w:val="24"/>
          <w:szCs w:val="24"/>
        </w:rPr>
        <w:t>Erakalın</w:t>
      </w:r>
      <w:proofErr w:type="spellEnd"/>
      <w:r w:rsidRPr="00491936">
        <w:rPr>
          <w:rFonts w:ascii="Arial" w:hAnsi="Arial" w:cs="Arial"/>
          <w:sz w:val="24"/>
          <w:szCs w:val="24"/>
        </w:rPr>
        <w:t xml:space="preserve">, Refik </w:t>
      </w:r>
      <w:proofErr w:type="spellStart"/>
      <w:r w:rsidRPr="00491936">
        <w:rPr>
          <w:rFonts w:ascii="Arial" w:hAnsi="Arial" w:cs="Arial"/>
          <w:sz w:val="24"/>
          <w:szCs w:val="24"/>
        </w:rPr>
        <w:t>Erduran</w:t>
      </w:r>
      <w:proofErr w:type="spellEnd"/>
      <w:r w:rsidRPr="00491936">
        <w:rPr>
          <w:rFonts w:ascii="Arial" w:hAnsi="Arial" w:cs="Arial"/>
          <w:sz w:val="24"/>
          <w:szCs w:val="24"/>
        </w:rPr>
        <w:t xml:space="preserve">, Burak </w:t>
      </w:r>
      <w:proofErr w:type="spellStart"/>
      <w:r w:rsidRPr="00491936">
        <w:rPr>
          <w:rFonts w:ascii="Arial" w:hAnsi="Arial" w:cs="Arial"/>
          <w:sz w:val="24"/>
          <w:szCs w:val="24"/>
        </w:rPr>
        <w:t>Göral</w:t>
      </w:r>
      <w:proofErr w:type="spellEnd"/>
      <w:r w:rsidRPr="00491936">
        <w:rPr>
          <w:rFonts w:ascii="Arial" w:hAnsi="Arial" w:cs="Arial"/>
          <w:sz w:val="24"/>
          <w:szCs w:val="24"/>
        </w:rPr>
        <w:t xml:space="preserve">, Prof. Dr. Gülseren </w:t>
      </w:r>
      <w:proofErr w:type="spellStart"/>
      <w:r w:rsidRPr="00491936">
        <w:rPr>
          <w:rFonts w:ascii="Arial" w:hAnsi="Arial" w:cs="Arial"/>
          <w:sz w:val="24"/>
          <w:szCs w:val="24"/>
        </w:rPr>
        <w:t>Güçhan</w:t>
      </w:r>
      <w:proofErr w:type="spellEnd"/>
      <w:r w:rsidRPr="00491936">
        <w:rPr>
          <w:rFonts w:ascii="Arial" w:hAnsi="Arial" w:cs="Arial"/>
          <w:sz w:val="24"/>
          <w:szCs w:val="24"/>
        </w:rPr>
        <w:t xml:space="preserve">, Rahşan </w:t>
      </w:r>
      <w:proofErr w:type="spellStart"/>
      <w:r w:rsidRPr="00491936">
        <w:rPr>
          <w:rFonts w:ascii="Arial" w:hAnsi="Arial" w:cs="Arial"/>
          <w:sz w:val="24"/>
          <w:szCs w:val="24"/>
        </w:rPr>
        <w:t>Gülşan</w:t>
      </w:r>
      <w:proofErr w:type="spellEnd"/>
      <w:r w:rsidRPr="00491936">
        <w:rPr>
          <w:rFonts w:ascii="Arial" w:hAnsi="Arial" w:cs="Arial"/>
          <w:sz w:val="24"/>
          <w:szCs w:val="24"/>
        </w:rPr>
        <w:t xml:space="preserve">, Kadir İnanır, Rıza Kıraç, Prof. Dr. Oğuz </w:t>
      </w:r>
      <w:proofErr w:type="spellStart"/>
      <w:r w:rsidRPr="00491936">
        <w:rPr>
          <w:rFonts w:ascii="Arial" w:hAnsi="Arial" w:cs="Arial"/>
          <w:sz w:val="24"/>
          <w:szCs w:val="24"/>
        </w:rPr>
        <w:t>Makal</w:t>
      </w:r>
      <w:proofErr w:type="spellEnd"/>
      <w:r w:rsidRPr="00491936">
        <w:rPr>
          <w:rFonts w:ascii="Arial" w:hAnsi="Arial" w:cs="Arial"/>
          <w:sz w:val="24"/>
          <w:szCs w:val="24"/>
        </w:rPr>
        <w:t>, Zeynep Oral ve Ahmet Ümit gibi önemli isimler yer alıyor.</w:t>
      </w:r>
    </w:p>
    <w:p w:rsidR="00936EC4" w:rsidRPr="00491936" w:rsidRDefault="00936EC4" w:rsidP="00894C07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2D3E75" w:rsidRDefault="002D3E75" w:rsidP="00894C07">
      <w:pPr>
        <w:spacing w:after="0" w:line="20" w:lineRule="atLeast"/>
        <w:rPr>
          <w:rFonts w:ascii="Arial" w:hAnsi="Arial" w:cs="Arial"/>
          <w:sz w:val="24"/>
          <w:szCs w:val="24"/>
        </w:rPr>
      </w:pPr>
      <w:r w:rsidRPr="00491936">
        <w:rPr>
          <w:rFonts w:ascii="Arial" w:hAnsi="Arial" w:cs="Arial"/>
          <w:sz w:val="24"/>
          <w:szCs w:val="24"/>
        </w:rPr>
        <w:t xml:space="preserve">Atilla </w:t>
      </w:r>
      <w:proofErr w:type="spellStart"/>
      <w:r w:rsidRPr="00491936">
        <w:rPr>
          <w:rFonts w:ascii="Arial" w:hAnsi="Arial" w:cs="Arial"/>
          <w:sz w:val="24"/>
          <w:szCs w:val="24"/>
        </w:rPr>
        <w:t>Dorsay</w:t>
      </w:r>
      <w:proofErr w:type="spellEnd"/>
      <w:r w:rsidRPr="00491936">
        <w:rPr>
          <w:rFonts w:ascii="Arial" w:hAnsi="Arial" w:cs="Arial"/>
          <w:sz w:val="24"/>
          <w:szCs w:val="24"/>
        </w:rPr>
        <w:t xml:space="preserve">, albüm kitabın telifi ve satışından gelecek geliri </w:t>
      </w:r>
      <w:r>
        <w:rPr>
          <w:rFonts w:ascii="Arial" w:hAnsi="Arial" w:cs="Arial"/>
          <w:sz w:val="24"/>
          <w:szCs w:val="24"/>
        </w:rPr>
        <w:t>UNICEF Türkiye’ye</w:t>
      </w:r>
      <w:r w:rsidRPr="002D3E75">
        <w:rPr>
          <w:rFonts w:ascii="Arial" w:hAnsi="Arial" w:cs="Arial"/>
          <w:sz w:val="24"/>
          <w:szCs w:val="24"/>
        </w:rPr>
        <w:t xml:space="preserve"> </w:t>
      </w:r>
      <w:r w:rsidRPr="00491936">
        <w:rPr>
          <w:rFonts w:ascii="Arial" w:hAnsi="Arial" w:cs="Arial"/>
          <w:sz w:val="24"/>
          <w:szCs w:val="24"/>
        </w:rPr>
        <w:t>bağışlayacak.</w:t>
      </w:r>
    </w:p>
    <w:p w:rsidR="0001044E" w:rsidRDefault="0001044E" w:rsidP="00894C07">
      <w:pPr>
        <w:spacing w:after="0" w:line="20" w:lineRule="atLeast"/>
        <w:rPr>
          <w:rFonts w:ascii="Arial" w:hAnsi="Arial" w:cs="Arial"/>
          <w:i/>
          <w:sz w:val="24"/>
          <w:szCs w:val="24"/>
        </w:rPr>
      </w:pPr>
    </w:p>
    <w:p w:rsidR="005231C1" w:rsidRPr="00B01855" w:rsidRDefault="005231C1" w:rsidP="00894C07">
      <w:pPr>
        <w:spacing w:after="0" w:line="20" w:lineRule="atLeast"/>
        <w:rPr>
          <w:rFonts w:ascii="Arial" w:hAnsi="Arial" w:cs="Arial"/>
          <w:sz w:val="24"/>
          <w:szCs w:val="24"/>
        </w:rPr>
      </w:pPr>
      <w:r w:rsidRPr="009B70C5">
        <w:rPr>
          <w:rFonts w:ascii="Arial" w:hAnsi="Arial" w:cs="Arial"/>
          <w:i/>
          <w:sz w:val="24"/>
          <w:szCs w:val="24"/>
        </w:rPr>
        <w:t>Bilgilerinize sunar, iyi çalışmalar dileriz.</w:t>
      </w:r>
    </w:p>
    <w:p w:rsidR="005231C1" w:rsidRPr="009B70C5" w:rsidRDefault="005231C1" w:rsidP="00894C07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5231C1" w:rsidRPr="009B70C5" w:rsidRDefault="00AA4B2E" w:rsidP="00894C07">
      <w:pPr>
        <w:spacing w:after="0" w:line="20" w:lineRule="atLeast"/>
        <w:rPr>
          <w:rFonts w:ascii="Arial" w:hAnsi="Arial" w:cs="Arial"/>
          <w:sz w:val="20"/>
          <w:szCs w:val="20"/>
        </w:rPr>
      </w:pPr>
      <w:hyperlink r:id="rId5" w:history="1">
        <w:r w:rsidR="005231C1" w:rsidRPr="009B70C5">
          <w:rPr>
            <w:rStyle w:val="Kpr"/>
            <w:rFonts w:ascii="Arial" w:hAnsi="Arial" w:cs="Arial"/>
            <w:sz w:val="20"/>
            <w:szCs w:val="20"/>
          </w:rPr>
          <w:t>www.altinportakal.org.tr</w:t>
        </w:r>
      </w:hyperlink>
    </w:p>
    <w:p w:rsidR="005231C1" w:rsidRDefault="00AA4B2E" w:rsidP="00894C07">
      <w:pPr>
        <w:shd w:val="clear" w:color="auto" w:fill="FFFFFF"/>
        <w:spacing w:after="0" w:line="20" w:lineRule="atLeast"/>
        <w:rPr>
          <w:rFonts w:ascii="Arial" w:hAnsi="Arial" w:cs="Arial"/>
          <w:color w:val="222222"/>
          <w:sz w:val="20"/>
          <w:szCs w:val="20"/>
        </w:rPr>
      </w:pPr>
      <w:hyperlink r:id="rId6" w:tgtFrame="_blank" w:history="1">
        <w:proofErr w:type="spellStart"/>
        <w:r w:rsidR="005231C1">
          <w:rPr>
            <w:rStyle w:val="Kpr"/>
            <w:rFonts w:ascii="Helvetica" w:hAnsi="Helvetica" w:cs="Helvetica"/>
            <w:color w:val="1155CC"/>
            <w:sz w:val="20"/>
            <w:szCs w:val="20"/>
          </w:rPr>
          <w:t>twitter</w:t>
        </w:r>
        <w:proofErr w:type="spellEnd"/>
        <w:r w:rsidR="005231C1">
          <w:rPr>
            <w:rStyle w:val="Kpr"/>
            <w:rFonts w:ascii="Helvetica" w:hAnsi="Helvetica" w:cs="Helvetica"/>
            <w:color w:val="1155CC"/>
            <w:sz w:val="20"/>
            <w:szCs w:val="20"/>
          </w:rPr>
          <w:t>.com/49altinportakal</w:t>
        </w:r>
      </w:hyperlink>
    </w:p>
    <w:p w:rsidR="005231C1" w:rsidRDefault="00AA4B2E" w:rsidP="00894C07">
      <w:pPr>
        <w:shd w:val="clear" w:color="auto" w:fill="FFFFFF"/>
        <w:spacing w:after="0" w:line="20" w:lineRule="atLeast"/>
        <w:rPr>
          <w:rFonts w:ascii="Arial" w:hAnsi="Arial" w:cs="Arial"/>
          <w:color w:val="222222"/>
          <w:sz w:val="20"/>
          <w:szCs w:val="20"/>
        </w:rPr>
      </w:pPr>
      <w:hyperlink r:id="rId7" w:tgtFrame="_blank" w:history="1">
        <w:proofErr w:type="spellStart"/>
        <w:r w:rsidR="005231C1">
          <w:rPr>
            <w:rStyle w:val="Kpr"/>
            <w:rFonts w:ascii="Helvetica" w:hAnsi="Helvetica" w:cs="Helvetica"/>
            <w:color w:val="1155CC"/>
            <w:sz w:val="20"/>
            <w:szCs w:val="20"/>
          </w:rPr>
          <w:t>facebook</w:t>
        </w:r>
        <w:proofErr w:type="spellEnd"/>
        <w:r w:rsidR="005231C1">
          <w:rPr>
            <w:rStyle w:val="Kpr"/>
            <w:rFonts w:ascii="Helvetica" w:hAnsi="Helvetica" w:cs="Helvetica"/>
            <w:color w:val="1155CC"/>
            <w:sz w:val="20"/>
            <w:szCs w:val="20"/>
          </w:rPr>
          <w:t>.com/</w:t>
        </w:r>
        <w:proofErr w:type="spellStart"/>
        <w:r w:rsidR="005231C1">
          <w:rPr>
            <w:rStyle w:val="Kpr"/>
            <w:rFonts w:ascii="Helvetica" w:hAnsi="Helvetica" w:cs="Helvetica"/>
            <w:color w:val="1155CC"/>
            <w:sz w:val="20"/>
            <w:szCs w:val="20"/>
          </w:rPr>
          <w:t>altinportakalfilmfestivali</w:t>
        </w:r>
        <w:proofErr w:type="spellEnd"/>
      </w:hyperlink>
    </w:p>
    <w:p w:rsidR="005231C1" w:rsidRDefault="00AA4B2E" w:rsidP="00894C07">
      <w:pPr>
        <w:shd w:val="clear" w:color="auto" w:fill="FFFFFF"/>
        <w:spacing w:after="0" w:line="20" w:lineRule="atLeast"/>
        <w:rPr>
          <w:rFonts w:ascii="Arial" w:hAnsi="Arial" w:cs="Arial"/>
          <w:color w:val="222222"/>
          <w:sz w:val="20"/>
          <w:szCs w:val="20"/>
        </w:rPr>
      </w:pPr>
      <w:hyperlink r:id="rId8" w:tgtFrame="_blank" w:history="1">
        <w:proofErr w:type="spellStart"/>
        <w:r w:rsidR="005231C1">
          <w:rPr>
            <w:rStyle w:val="Kpr"/>
            <w:rFonts w:ascii="Helvetica" w:hAnsi="Helvetica" w:cs="Helvetica"/>
            <w:color w:val="1155CC"/>
            <w:sz w:val="20"/>
            <w:szCs w:val="20"/>
          </w:rPr>
          <w:t>vimeo</w:t>
        </w:r>
        <w:proofErr w:type="spellEnd"/>
        <w:r w:rsidR="005231C1">
          <w:rPr>
            <w:rStyle w:val="Kpr"/>
            <w:rFonts w:ascii="Helvetica" w:hAnsi="Helvetica" w:cs="Helvetica"/>
            <w:color w:val="1155CC"/>
            <w:sz w:val="20"/>
            <w:szCs w:val="20"/>
          </w:rPr>
          <w:t>.com/</w:t>
        </w:r>
        <w:proofErr w:type="spellStart"/>
        <w:r w:rsidR="005231C1">
          <w:rPr>
            <w:rStyle w:val="Kpr"/>
            <w:rFonts w:ascii="Helvetica" w:hAnsi="Helvetica" w:cs="Helvetica"/>
            <w:color w:val="1155CC"/>
            <w:sz w:val="20"/>
            <w:szCs w:val="20"/>
          </w:rPr>
          <w:t>altinportakal</w:t>
        </w:r>
        <w:proofErr w:type="spellEnd"/>
      </w:hyperlink>
    </w:p>
    <w:p w:rsidR="005231C1" w:rsidRDefault="00AA4B2E" w:rsidP="00894C07">
      <w:pPr>
        <w:shd w:val="clear" w:color="auto" w:fill="FFFFFF"/>
        <w:spacing w:after="0" w:line="20" w:lineRule="atLeast"/>
        <w:rPr>
          <w:rFonts w:ascii="Arial" w:hAnsi="Arial" w:cs="Arial"/>
          <w:color w:val="222222"/>
          <w:sz w:val="20"/>
          <w:szCs w:val="20"/>
        </w:rPr>
      </w:pPr>
      <w:hyperlink r:id="rId9" w:tgtFrame="_blank" w:history="1">
        <w:proofErr w:type="spellStart"/>
        <w:r w:rsidR="005231C1">
          <w:rPr>
            <w:rStyle w:val="Kpr"/>
            <w:rFonts w:ascii="Helvetica" w:hAnsi="Helvetica" w:cs="Helvetica"/>
            <w:color w:val="1155CC"/>
            <w:sz w:val="20"/>
            <w:szCs w:val="20"/>
          </w:rPr>
          <w:t>gplusid</w:t>
        </w:r>
        <w:proofErr w:type="spellEnd"/>
        <w:r w:rsidR="005231C1">
          <w:rPr>
            <w:rStyle w:val="Kpr"/>
            <w:rFonts w:ascii="Helvetica" w:hAnsi="Helvetica" w:cs="Helvetica"/>
            <w:color w:val="1155CC"/>
            <w:sz w:val="20"/>
            <w:szCs w:val="20"/>
          </w:rPr>
          <w:t>.com/</w:t>
        </w:r>
        <w:proofErr w:type="spellStart"/>
        <w:r w:rsidR="005231C1">
          <w:rPr>
            <w:rStyle w:val="Kpr"/>
            <w:rFonts w:ascii="Helvetica" w:hAnsi="Helvetica" w:cs="Helvetica"/>
            <w:color w:val="1155CC"/>
            <w:sz w:val="20"/>
            <w:szCs w:val="20"/>
          </w:rPr>
          <w:t>altinportakal</w:t>
        </w:r>
        <w:proofErr w:type="spellEnd"/>
      </w:hyperlink>
    </w:p>
    <w:p w:rsidR="005231C1" w:rsidRDefault="005231C1" w:rsidP="00894C07">
      <w:pPr>
        <w:spacing w:after="0" w:line="20" w:lineRule="atLeast"/>
        <w:rPr>
          <w:rFonts w:ascii="Arial" w:hAnsi="Arial" w:cs="Arial"/>
          <w:b/>
          <w:sz w:val="24"/>
          <w:szCs w:val="24"/>
        </w:rPr>
      </w:pPr>
    </w:p>
    <w:p w:rsidR="005231C1" w:rsidRPr="009B70C5" w:rsidRDefault="005231C1" w:rsidP="00894C07">
      <w:pPr>
        <w:spacing w:after="0" w:line="20" w:lineRule="atLeast"/>
        <w:rPr>
          <w:rFonts w:ascii="Arial" w:hAnsi="Arial" w:cs="Arial"/>
          <w:b/>
          <w:sz w:val="24"/>
          <w:szCs w:val="24"/>
        </w:rPr>
      </w:pPr>
    </w:p>
    <w:p w:rsidR="005231C1" w:rsidRPr="009B70C5" w:rsidRDefault="005231C1" w:rsidP="00894C07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 w:rsidRPr="009B70C5">
        <w:rPr>
          <w:rFonts w:ascii="Arial" w:hAnsi="Arial" w:cs="Arial"/>
          <w:b/>
          <w:sz w:val="24"/>
          <w:szCs w:val="24"/>
        </w:rPr>
        <w:t>Akgün Keskin Sakarya</w:t>
      </w:r>
    </w:p>
    <w:p w:rsidR="005231C1" w:rsidRPr="009B70C5" w:rsidRDefault="005231C1" w:rsidP="00894C07">
      <w:pPr>
        <w:spacing w:after="0" w:line="20" w:lineRule="atLeast"/>
        <w:rPr>
          <w:rFonts w:ascii="Arial" w:hAnsi="Arial" w:cs="Arial"/>
          <w:sz w:val="24"/>
          <w:szCs w:val="24"/>
        </w:rPr>
      </w:pPr>
      <w:r w:rsidRPr="009B70C5">
        <w:rPr>
          <w:rFonts w:ascii="Arial" w:hAnsi="Arial" w:cs="Arial"/>
          <w:sz w:val="24"/>
          <w:szCs w:val="24"/>
        </w:rPr>
        <w:lastRenderedPageBreak/>
        <w:t xml:space="preserve">Antalya Büyükşehir Belediyesi ve </w:t>
      </w:r>
    </w:p>
    <w:p w:rsidR="005231C1" w:rsidRPr="00063B89" w:rsidRDefault="005231C1" w:rsidP="00894C07">
      <w:pPr>
        <w:spacing w:after="0" w:line="20" w:lineRule="atLeast"/>
        <w:rPr>
          <w:rFonts w:ascii="Arial" w:hAnsi="Arial" w:cs="Arial"/>
          <w:sz w:val="24"/>
          <w:szCs w:val="24"/>
        </w:rPr>
      </w:pPr>
      <w:r w:rsidRPr="009B70C5">
        <w:rPr>
          <w:rFonts w:ascii="Arial" w:hAnsi="Arial" w:cs="Arial"/>
          <w:sz w:val="24"/>
          <w:szCs w:val="24"/>
        </w:rPr>
        <w:t>AKSAV Basın Danışmanı</w:t>
      </w:r>
    </w:p>
    <w:p w:rsidR="005231C1" w:rsidRDefault="005231C1" w:rsidP="00894C07">
      <w:pPr>
        <w:spacing w:after="0" w:line="20" w:lineRule="atLeast"/>
        <w:rPr>
          <w:rFonts w:ascii="Arial" w:hAnsi="Arial" w:cs="Arial"/>
          <w:b/>
          <w:sz w:val="20"/>
          <w:szCs w:val="20"/>
        </w:rPr>
      </w:pPr>
    </w:p>
    <w:p w:rsidR="005231C1" w:rsidRDefault="005231C1" w:rsidP="00894C07">
      <w:pPr>
        <w:spacing w:after="0" w:line="20" w:lineRule="atLeast"/>
        <w:rPr>
          <w:rFonts w:ascii="Arial" w:hAnsi="Arial" w:cs="Arial"/>
          <w:b/>
          <w:sz w:val="20"/>
          <w:szCs w:val="20"/>
        </w:rPr>
      </w:pPr>
    </w:p>
    <w:p w:rsidR="005231C1" w:rsidRDefault="005231C1" w:rsidP="00894C07">
      <w:pPr>
        <w:spacing w:after="0" w:line="20" w:lineRule="atLeast"/>
        <w:rPr>
          <w:rFonts w:ascii="Arial" w:hAnsi="Arial" w:cs="Arial"/>
          <w:b/>
          <w:sz w:val="20"/>
          <w:szCs w:val="20"/>
        </w:rPr>
      </w:pPr>
    </w:p>
    <w:p w:rsidR="005231C1" w:rsidRPr="009B70C5" w:rsidRDefault="005231C1" w:rsidP="00894C07">
      <w:pPr>
        <w:spacing w:after="0" w:line="20" w:lineRule="atLeast"/>
        <w:rPr>
          <w:rFonts w:ascii="Arial" w:hAnsi="Arial" w:cs="Arial"/>
          <w:b/>
          <w:sz w:val="20"/>
          <w:szCs w:val="20"/>
        </w:rPr>
      </w:pPr>
      <w:r w:rsidRPr="009B70C5">
        <w:rPr>
          <w:rFonts w:ascii="Arial" w:hAnsi="Arial" w:cs="Arial"/>
          <w:b/>
          <w:sz w:val="20"/>
          <w:szCs w:val="20"/>
        </w:rPr>
        <w:t>Detaylı bilgi için:</w:t>
      </w:r>
    </w:p>
    <w:p w:rsidR="005231C1" w:rsidRPr="009B70C5" w:rsidRDefault="005231C1" w:rsidP="00894C07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9B70C5">
        <w:rPr>
          <w:rFonts w:ascii="Arial" w:hAnsi="Arial" w:cs="Arial"/>
          <w:sz w:val="20"/>
          <w:szCs w:val="20"/>
        </w:rPr>
        <w:t xml:space="preserve">Esin </w:t>
      </w:r>
      <w:proofErr w:type="spellStart"/>
      <w:r w:rsidRPr="009B70C5">
        <w:rPr>
          <w:rFonts w:ascii="Arial" w:hAnsi="Arial" w:cs="Arial"/>
          <w:sz w:val="20"/>
          <w:szCs w:val="20"/>
        </w:rPr>
        <w:t>Tatlav</w:t>
      </w:r>
      <w:proofErr w:type="spellEnd"/>
    </w:p>
    <w:p w:rsidR="005231C1" w:rsidRPr="009B70C5" w:rsidRDefault="005231C1" w:rsidP="00894C07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9B70C5">
        <w:rPr>
          <w:rFonts w:ascii="Arial" w:hAnsi="Arial" w:cs="Arial"/>
          <w:sz w:val="20"/>
          <w:szCs w:val="20"/>
        </w:rPr>
        <w:t>Tel: 0 212 297 60 32 – 0530 497 91 97</w:t>
      </w:r>
    </w:p>
    <w:p w:rsidR="005231C1" w:rsidRPr="009B70C5" w:rsidRDefault="005231C1" w:rsidP="00894C07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9B70C5">
        <w:rPr>
          <w:rFonts w:ascii="Arial" w:hAnsi="Arial" w:cs="Arial"/>
          <w:sz w:val="20"/>
          <w:szCs w:val="20"/>
        </w:rPr>
        <w:t>E-</w:t>
      </w:r>
      <w:proofErr w:type="gramStart"/>
      <w:r w:rsidRPr="009B70C5">
        <w:rPr>
          <w:rFonts w:ascii="Arial" w:hAnsi="Arial" w:cs="Arial"/>
          <w:sz w:val="20"/>
          <w:szCs w:val="20"/>
        </w:rPr>
        <w:t>mail  : esin</w:t>
      </w:r>
      <w:proofErr w:type="gramEnd"/>
      <w:r w:rsidRPr="009B70C5">
        <w:rPr>
          <w:rFonts w:ascii="Arial" w:hAnsi="Arial" w:cs="Arial"/>
          <w:sz w:val="20"/>
          <w:szCs w:val="20"/>
        </w:rPr>
        <w:t>.tatlav@aksav.org.tr</w:t>
      </w:r>
    </w:p>
    <w:p w:rsidR="005231C1" w:rsidRPr="009B70C5" w:rsidRDefault="005231C1" w:rsidP="00894C07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9B70C5">
        <w:rPr>
          <w:rFonts w:ascii="Arial" w:hAnsi="Arial" w:cs="Arial"/>
          <w:sz w:val="20"/>
          <w:szCs w:val="20"/>
        </w:rPr>
        <w:t xml:space="preserve">Yeliz </w:t>
      </w:r>
      <w:proofErr w:type="spellStart"/>
      <w:r w:rsidRPr="009B70C5">
        <w:rPr>
          <w:rFonts w:ascii="Arial" w:hAnsi="Arial" w:cs="Arial"/>
          <w:sz w:val="20"/>
          <w:szCs w:val="20"/>
        </w:rPr>
        <w:t>Palak</w:t>
      </w:r>
      <w:proofErr w:type="spellEnd"/>
    </w:p>
    <w:p w:rsidR="005231C1" w:rsidRPr="009B70C5" w:rsidRDefault="005231C1" w:rsidP="00894C07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9B70C5">
        <w:rPr>
          <w:rFonts w:ascii="Arial" w:hAnsi="Arial" w:cs="Arial"/>
          <w:sz w:val="20"/>
          <w:szCs w:val="20"/>
        </w:rPr>
        <w:t>Tel: 0 212 297 60 32 – 0530 222 49 34</w:t>
      </w:r>
    </w:p>
    <w:p w:rsidR="005231C1" w:rsidRPr="009B70C5" w:rsidRDefault="005231C1" w:rsidP="00894C07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9B70C5">
        <w:rPr>
          <w:rFonts w:ascii="Arial" w:hAnsi="Arial" w:cs="Arial"/>
          <w:sz w:val="20"/>
          <w:szCs w:val="20"/>
        </w:rPr>
        <w:t>E-</w:t>
      </w:r>
      <w:proofErr w:type="gramStart"/>
      <w:r w:rsidRPr="009B70C5">
        <w:rPr>
          <w:rFonts w:ascii="Arial" w:hAnsi="Arial" w:cs="Arial"/>
          <w:sz w:val="20"/>
          <w:szCs w:val="20"/>
        </w:rPr>
        <w:t>mail  : yeliz</w:t>
      </w:r>
      <w:proofErr w:type="gramEnd"/>
      <w:r w:rsidRPr="009B70C5">
        <w:rPr>
          <w:rFonts w:ascii="Arial" w:hAnsi="Arial" w:cs="Arial"/>
          <w:sz w:val="20"/>
          <w:szCs w:val="20"/>
        </w:rPr>
        <w:t>.palak@aksav.org.tr</w:t>
      </w:r>
    </w:p>
    <w:p w:rsidR="005231C1" w:rsidRPr="009B70C5" w:rsidRDefault="005231C1" w:rsidP="00894C07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9B70C5">
        <w:rPr>
          <w:rFonts w:ascii="Arial" w:hAnsi="Arial" w:cs="Arial"/>
          <w:sz w:val="20"/>
          <w:szCs w:val="20"/>
        </w:rPr>
        <w:t>Mustafa Koç</w:t>
      </w:r>
    </w:p>
    <w:p w:rsidR="005231C1" w:rsidRPr="009B70C5" w:rsidRDefault="005231C1" w:rsidP="00894C07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9B70C5">
        <w:rPr>
          <w:rFonts w:ascii="Arial" w:hAnsi="Arial" w:cs="Arial"/>
          <w:sz w:val="20"/>
          <w:szCs w:val="20"/>
        </w:rPr>
        <w:t xml:space="preserve">Tel: 0242 238 54 44 – 0533 563 82 69  </w:t>
      </w:r>
    </w:p>
    <w:p w:rsidR="005231C1" w:rsidRPr="009B70C5" w:rsidRDefault="005231C1" w:rsidP="00894C07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9B70C5">
        <w:rPr>
          <w:rFonts w:ascii="Arial" w:hAnsi="Arial" w:cs="Arial"/>
          <w:sz w:val="20"/>
          <w:szCs w:val="20"/>
        </w:rPr>
        <w:t>E-</w:t>
      </w:r>
      <w:proofErr w:type="gramStart"/>
      <w:r w:rsidRPr="009B70C5">
        <w:rPr>
          <w:rFonts w:ascii="Arial" w:hAnsi="Arial" w:cs="Arial"/>
          <w:sz w:val="20"/>
          <w:szCs w:val="20"/>
        </w:rPr>
        <w:t>mail  :</w:t>
      </w:r>
      <w:proofErr w:type="spellStart"/>
      <w:r w:rsidRPr="009B70C5">
        <w:rPr>
          <w:rFonts w:ascii="Arial" w:hAnsi="Arial" w:cs="Arial"/>
          <w:sz w:val="20"/>
          <w:szCs w:val="20"/>
        </w:rPr>
        <w:t>info</w:t>
      </w:r>
      <w:proofErr w:type="spellEnd"/>
      <w:proofErr w:type="gramEnd"/>
      <w:r w:rsidRPr="009B70C5">
        <w:rPr>
          <w:rFonts w:ascii="Arial" w:hAnsi="Arial" w:cs="Arial"/>
          <w:sz w:val="20"/>
          <w:szCs w:val="20"/>
        </w:rPr>
        <w:t>@</w:t>
      </w:r>
      <w:proofErr w:type="spellStart"/>
      <w:r w:rsidRPr="009B70C5">
        <w:rPr>
          <w:rFonts w:ascii="Arial" w:hAnsi="Arial" w:cs="Arial"/>
          <w:sz w:val="20"/>
          <w:szCs w:val="20"/>
        </w:rPr>
        <w:t>aksav</w:t>
      </w:r>
      <w:proofErr w:type="spellEnd"/>
      <w:r w:rsidRPr="009B70C5">
        <w:rPr>
          <w:rFonts w:ascii="Arial" w:hAnsi="Arial" w:cs="Arial"/>
          <w:sz w:val="20"/>
          <w:szCs w:val="20"/>
        </w:rPr>
        <w:t>.</w:t>
      </w:r>
      <w:proofErr w:type="spellStart"/>
      <w:r w:rsidRPr="009B70C5">
        <w:rPr>
          <w:rFonts w:ascii="Arial" w:hAnsi="Arial" w:cs="Arial"/>
          <w:sz w:val="20"/>
          <w:szCs w:val="20"/>
        </w:rPr>
        <w:t>org.tr</w:t>
      </w:r>
      <w:proofErr w:type="spellEnd"/>
      <w:r w:rsidRPr="009B70C5">
        <w:rPr>
          <w:rFonts w:ascii="Arial" w:hAnsi="Arial" w:cs="Arial"/>
          <w:sz w:val="20"/>
          <w:szCs w:val="20"/>
        </w:rPr>
        <w:t xml:space="preserve">, </w:t>
      </w:r>
    </w:p>
    <w:p w:rsidR="005231C1" w:rsidRPr="009B70C5" w:rsidRDefault="005231C1" w:rsidP="00894C07">
      <w:pPr>
        <w:spacing w:after="0" w:line="20" w:lineRule="atLeast"/>
        <w:ind w:firstLine="708"/>
        <w:rPr>
          <w:rFonts w:ascii="Arial" w:hAnsi="Arial" w:cs="Arial"/>
          <w:sz w:val="20"/>
          <w:szCs w:val="20"/>
        </w:rPr>
      </w:pPr>
      <w:r w:rsidRPr="009B70C5">
        <w:rPr>
          <w:rFonts w:ascii="Arial" w:hAnsi="Arial" w:cs="Arial"/>
          <w:sz w:val="20"/>
          <w:szCs w:val="20"/>
        </w:rPr>
        <w:t>basin@</w:t>
      </w:r>
      <w:proofErr w:type="gramStart"/>
      <w:r w:rsidRPr="009B70C5">
        <w:rPr>
          <w:rFonts w:ascii="Arial" w:hAnsi="Arial" w:cs="Arial"/>
          <w:sz w:val="20"/>
          <w:szCs w:val="20"/>
        </w:rPr>
        <w:t>aksav.org.tr</w:t>
      </w:r>
      <w:proofErr w:type="gramEnd"/>
      <w:r w:rsidRPr="009B70C5">
        <w:rPr>
          <w:rFonts w:ascii="Arial" w:hAnsi="Arial" w:cs="Arial"/>
          <w:sz w:val="20"/>
          <w:szCs w:val="20"/>
        </w:rPr>
        <w:t xml:space="preserve"> </w:t>
      </w:r>
    </w:p>
    <w:p w:rsidR="008E39C4" w:rsidRDefault="008E39C4" w:rsidP="00894C07">
      <w:pPr>
        <w:spacing w:after="0" w:line="20" w:lineRule="atLeast"/>
      </w:pPr>
    </w:p>
    <w:p w:rsidR="005231C1" w:rsidRDefault="005231C1" w:rsidP="00894C07">
      <w:pPr>
        <w:spacing w:after="0" w:line="20" w:lineRule="atLeast"/>
      </w:pPr>
    </w:p>
    <w:p w:rsidR="002D3E75" w:rsidRDefault="002D3E75" w:rsidP="00894C07">
      <w:pPr>
        <w:spacing w:after="0" w:line="20" w:lineRule="atLeast"/>
      </w:pPr>
    </w:p>
    <w:p w:rsidR="009919A7" w:rsidRDefault="009919A7" w:rsidP="00894C07">
      <w:pPr>
        <w:spacing w:after="0" w:line="20" w:lineRule="atLeast"/>
      </w:pPr>
    </w:p>
    <w:sectPr w:rsidR="009919A7" w:rsidSect="008E3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D3E75"/>
    <w:rsid w:val="0001044E"/>
    <w:rsid w:val="001B7026"/>
    <w:rsid w:val="00281EAA"/>
    <w:rsid w:val="002D3E75"/>
    <w:rsid w:val="003C2AA2"/>
    <w:rsid w:val="004E6F10"/>
    <w:rsid w:val="005231C1"/>
    <w:rsid w:val="00572FC6"/>
    <w:rsid w:val="007C310E"/>
    <w:rsid w:val="00894C07"/>
    <w:rsid w:val="008D2D98"/>
    <w:rsid w:val="008E39C4"/>
    <w:rsid w:val="009237C4"/>
    <w:rsid w:val="00936EC4"/>
    <w:rsid w:val="009919A7"/>
    <w:rsid w:val="00AA4B2E"/>
    <w:rsid w:val="00AB7E9E"/>
    <w:rsid w:val="00B802AF"/>
    <w:rsid w:val="00CB418A"/>
    <w:rsid w:val="00F27BA4"/>
    <w:rsid w:val="00F34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9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919A7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0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04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2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meo.com/altinportak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acebook.com/altinportakalfilmfestival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witter.com/49altinportaka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ltinportakal.org.t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gplusid.com/altinportaka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KOC</dc:creator>
  <cp:keywords/>
  <dc:description/>
  <cp:lastModifiedBy>ao</cp:lastModifiedBy>
  <cp:revision>11</cp:revision>
  <dcterms:created xsi:type="dcterms:W3CDTF">2012-08-28T12:47:00Z</dcterms:created>
  <dcterms:modified xsi:type="dcterms:W3CDTF">2012-08-30T13:22:00Z</dcterms:modified>
</cp:coreProperties>
</file>