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9C" w:rsidRPr="006B4A9C" w:rsidRDefault="00C2536E" w:rsidP="006B4A9C">
      <w:pPr>
        <w:pStyle w:val="AralkYok"/>
        <w:rPr>
          <w:rFonts w:ascii="Times New Roman" w:hAnsi="Times New Roman" w:cs="Times New Roman"/>
          <w:b/>
          <w:sz w:val="40"/>
          <w:szCs w:val="40"/>
        </w:rPr>
      </w:pPr>
      <w:r>
        <w:rPr>
          <w:rFonts w:ascii="Times New Roman" w:hAnsi="Times New Roman" w:cs="Times New Roman"/>
          <w:b/>
          <w:sz w:val="40"/>
          <w:szCs w:val="40"/>
        </w:rPr>
        <w:t>Özgür Nehirler İçin Büyük Atlama 14 Temmuz’da Gerçekleştiriliyor</w:t>
      </w:r>
    </w:p>
    <w:p w:rsidR="006B4A9C" w:rsidRPr="006B4A9C" w:rsidRDefault="006B4A9C" w:rsidP="006B4A9C">
      <w:pPr>
        <w:pStyle w:val="AralkYok"/>
        <w:rPr>
          <w:rFonts w:ascii="Times New Roman" w:hAnsi="Times New Roman" w:cs="Times New Roman"/>
          <w:sz w:val="24"/>
          <w:szCs w:val="24"/>
        </w:rPr>
      </w:pPr>
    </w:p>
    <w:p w:rsidR="006B4A9C" w:rsidRPr="006B4A9C" w:rsidRDefault="006B4A9C" w:rsidP="006B4A9C">
      <w:pPr>
        <w:pStyle w:val="AralkYok"/>
        <w:rPr>
          <w:rFonts w:ascii="Times New Roman" w:hAnsi="Times New Roman" w:cs="Times New Roman"/>
          <w:sz w:val="24"/>
          <w:szCs w:val="24"/>
        </w:rPr>
      </w:pPr>
      <w:r w:rsidRPr="006B4A9C">
        <w:rPr>
          <w:rFonts w:ascii="Times New Roman" w:hAnsi="Times New Roman" w:cs="Times New Roman"/>
          <w:sz w:val="24"/>
          <w:szCs w:val="24"/>
        </w:rPr>
        <w:t>Suyla olan bağımızı yeniden kurmak ve suya sadakatimizi göstermek için n</w:t>
      </w:r>
      <w:r w:rsidR="00C2536E">
        <w:rPr>
          <w:rFonts w:ascii="Times New Roman" w:hAnsi="Times New Roman" w:cs="Times New Roman"/>
          <w:sz w:val="24"/>
          <w:szCs w:val="24"/>
        </w:rPr>
        <w:t>ehirlere, onların beslediği göl</w:t>
      </w:r>
      <w:r w:rsidRPr="006B4A9C">
        <w:rPr>
          <w:rFonts w:ascii="Times New Roman" w:hAnsi="Times New Roman" w:cs="Times New Roman"/>
          <w:sz w:val="24"/>
          <w:szCs w:val="24"/>
        </w:rPr>
        <w:t>lere ve denizlere atlayacağız. "Büyük Atlama" (</w:t>
      </w:r>
      <w:proofErr w:type="spellStart"/>
      <w:r w:rsidRPr="006B4A9C">
        <w:rPr>
          <w:rFonts w:ascii="Times New Roman" w:hAnsi="Times New Roman" w:cs="Times New Roman"/>
          <w:sz w:val="24"/>
          <w:szCs w:val="24"/>
        </w:rPr>
        <w:t>Big</w:t>
      </w:r>
      <w:proofErr w:type="spellEnd"/>
      <w:r w:rsidRPr="006B4A9C">
        <w:rPr>
          <w:rFonts w:ascii="Times New Roman" w:hAnsi="Times New Roman" w:cs="Times New Roman"/>
          <w:sz w:val="24"/>
          <w:szCs w:val="24"/>
        </w:rPr>
        <w:t xml:space="preserve"> </w:t>
      </w:r>
      <w:proofErr w:type="spellStart"/>
      <w:r w:rsidRPr="006B4A9C">
        <w:rPr>
          <w:rFonts w:ascii="Times New Roman" w:hAnsi="Times New Roman" w:cs="Times New Roman"/>
          <w:sz w:val="24"/>
          <w:szCs w:val="24"/>
        </w:rPr>
        <w:t>Jump</w:t>
      </w:r>
      <w:proofErr w:type="spellEnd"/>
      <w:r w:rsidRPr="006B4A9C">
        <w:rPr>
          <w:rFonts w:ascii="Times New Roman" w:hAnsi="Times New Roman" w:cs="Times New Roman"/>
          <w:sz w:val="24"/>
          <w:szCs w:val="24"/>
        </w:rPr>
        <w:t>) olarak bilinen bu etkinlik, bu sene 14 Temmuz Pazar günü saat 16.00'da tüm Avrupa ve Türkiye'de gerçekleşecek.</w:t>
      </w:r>
    </w:p>
    <w:p w:rsidR="006B4A9C" w:rsidRPr="006B4A9C" w:rsidRDefault="006B4A9C" w:rsidP="006B4A9C">
      <w:pPr>
        <w:pStyle w:val="AralkYok"/>
        <w:rPr>
          <w:rFonts w:ascii="Times New Roman" w:hAnsi="Times New Roman" w:cs="Times New Roman"/>
          <w:sz w:val="24"/>
          <w:szCs w:val="24"/>
        </w:rPr>
      </w:pPr>
    </w:p>
    <w:p w:rsidR="006B4A9C" w:rsidRPr="006B4A9C" w:rsidRDefault="006B4A9C" w:rsidP="006B4A9C">
      <w:pPr>
        <w:pStyle w:val="AralkYok"/>
        <w:rPr>
          <w:rFonts w:ascii="Times New Roman" w:hAnsi="Times New Roman" w:cs="Times New Roman"/>
          <w:sz w:val="24"/>
          <w:szCs w:val="24"/>
        </w:rPr>
      </w:pPr>
      <w:r w:rsidRPr="006B4A9C">
        <w:rPr>
          <w:rFonts w:ascii="Times New Roman" w:hAnsi="Times New Roman" w:cs="Times New Roman"/>
          <w:sz w:val="24"/>
          <w:szCs w:val="24"/>
        </w:rPr>
        <w:t xml:space="preserve">Bu yıl gezi ruhu ile çok daha fazla katılımla gerçekleşecek atlamalar için Hasankeyf’te Dicle, Halfeti’de Fırat, Antalya’da </w:t>
      </w:r>
      <w:proofErr w:type="spellStart"/>
      <w:r w:rsidRPr="006B4A9C">
        <w:rPr>
          <w:rFonts w:ascii="Times New Roman" w:hAnsi="Times New Roman" w:cs="Times New Roman"/>
          <w:sz w:val="24"/>
          <w:szCs w:val="24"/>
        </w:rPr>
        <w:t>Alakır</w:t>
      </w:r>
      <w:proofErr w:type="spellEnd"/>
      <w:r w:rsidRPr="006B4A9C">
        <w:rPr>
          <w:rFonts w:ascii="Times New Roman" w:hAnsi="Times New Roman" w:cs="Times New Roman"/>
          <w:sz w:val="24"/>
          <w:szCs w:val="24"/>
        </w:rPr>
        <w:t xml:space="preserve"> nehirlerinin kıyısında buluşulacak. Atlama sadece nehirlere olmayacak: Burdur Gölü’ne de atlanacak. Ayrıca Ankara Beypazarı, İstanbul </w:t>
      </w:r>
      <w:proofErr w:type="spellStart"/>
      <w:r w:rsidRPr="006B4A9C">
        <w:rPr>
          <w:rFonts w:ascii="Times New Roman" w:hAnsi="Times New Roman" w:cs="Times New Roman"/>
          <w:sz w:val="24"/>
          <w:szCs w:val="24"/>
        </w:rPr>
        <w:t>Burgazada</w:t>
      </w:r>
      <w:proofErr w:type="spellEnd"/>
      <w:r w:rsidRPr="006B4A9C">
        <w:rPr>
          <w:rFonts w:ascii="Times New Roman" w:hAnsi="Times New Roman" w:cs="Times New Roman"/>
          <w:sz w:val="24"/>
          <w:szCs w:val="24"/>
        </w:rPr>
        <w:t>, İzmir Gediz Deltası, Çanakkale, Van, Edirne, Samsun gibi birçok yerde de serin sulara atlanacak. Geçen yıl Avrupa’nın birçok ülkesinde 115 farklı noktada bu atlamalar gerçekleşmişti.</w:t>
      </w:r>
    </w:p>
    <w:p w:rsidR="006B4A9C" w:rsidRPr="006B4A9C" w:rsidRDefault="006B4A9C" w:rsidP="006B4A9C">
      <w:pPr>
        <w:pStyle w:val="AralkYok"/>
        <w:rPr>
          <w:rFonts w:ascii="Times New Roman" w:hAnsi="Times New Roman" w:cs="Times New Roman"/>
          <w:sz w:val="24"/>
          <w:szCs w:val="24"/>
        </w:rPr>
      </w:pPr>
    </w:p>
    <w:p w:rsidR="006B4A9C" w:rsidRPr="006B4A9C" w:rsidRDefault="006B4A9C" w:rsidP="006B4A9C">
      <w:pPr>
        <w:pStyle w:val="AralkYok"/>
        <w:rPr>
          <w:rFonts w:ascii="Times New Roman" w:hAnsi="Times New Roman" w:cs="Times New Roman"/>
          <w:sz w:val="24"/>
          <w:szCs w:val="24"/>
        </w:rPr>
      </w:pPr>
      <w:r w:rsidRPr="006B4A9C">
        <w:rPr>
          <w:rFonts w:ascii="Times New Roman" w:hAnsi="Times New Roman" w:cs="Times New Roman"/>
          <w:sz w:val="24"/>
          <w:szCs w:val="24"/>
        </w:rPr>
        <w:t>Amacımız bir yandan nehirlerin yaşaması için mücadele verirken bir yandan da nehirlerin bizim için ne kadar değerli ve vazgeçilmez olduğunu bizzat nehrin sularına dokunarak hatırlamak. Büyük Atlama etkinlikleriyle bir araya gelerek hep birlikte suya karışacağız ve sularımıza yapılan müdahalelere dikkat çekeceğiz.</w:t>
      </w:r>
    </w:p>
    <w:p w:rsidR="006B4A9C" w:rsidRPr="006B4A9C" w:rsidRDefault="006B4A9C" w:rsidP="006B4A9C">
      <w:pPr>
        <w:pStyle w:val="AralkYok"/>
        <w:rPr>
          <w:rFonts w:ascii="Times New Roman" w:hAnsi="Times New Roman" w:cs="Times New Roman"/>
          <w:sz w:val="24"/>
          <w:szCs w:val="24"/>
        </w:rPr>
      </w:pPr>
    </w:p>
    <w:p w:rsidR="00EA189F" w:rsidRPr="006B4A9C" w:rsidRDefault="006B4A9C" w:rsidP="006B4A9C">
      <w:pPr>
        <w:pStyle w:val="AralkYok"/>
        <w:rPr>
          <w:rFonts w:ascii="Times New Roman" w:hAnsi="Times New Roman" w:cs="Times New Roman"/>
          <w:sz w:val="24"/>
          <w:szCs w:val="24"/>
        </w:rPr>
      </w:pPr>
      <w:r w:rsidRPr="006B4A9C">
        <w:rPr>
          <w:rFonts w:ascii="Times New Roman" w:hAnsi="Times New Roman" w:cs="Times New Roman"/>
          <w:sz w:val="24"/>
          <w:szCs w:val="24"/>
        </w:rPr>
        <w:t xml:space="preserve">Tüm dünyada olduğu gibi Türkiye’de de nehirler, göller ve denizlerin çok değerli olduğunu belirten Doğa Derneği Genel Müdürü Engin Yılmaz, “Gezegenimizde yaşamın temel kaynağı olan su, devlet ve şirketlerin acımasız uygulamaları nedeniyle ne yazık ki her geçen gün bu özelliğini kaybediyor. Oysa bizler suyla olan bağlarımızı yeniden hatırlamak, suyla bütünleşmek ve yaşam kaynağımızı korumak istiyoruz. Hepinizi bu pazar nehirlere ve onların beslediği göl ve denizlere atlayarak, yaşamın kaynağı suya şükranlarımızı sunmaya davet ediyoruz” dedi.  </w:t>
      </w:r>
    </w:p>
    <w:sectPr w:rsidR="00EA189F" w:rsidRPr="006B4A9C" w:rsidSect="00EA18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B4A9C"/>
    <w:rsid w:val="006B4A9C"/>
    <w:rsid w:val="00C2536E"/>
    <w:rsid w:val="00EA189F"/>
    <w:rsid w:val="00F95C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B4A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1415</Characters>
  <Application>Microsoft Office Word</Application>
  <DocSecurity>0</DocSecurity>
  <Lines>11</Lines>
  <Paragraphs>3</Paragraphs>
  <ScaleCrop>false</ScaleCrop>
  <Company>Toshiba</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2013-07-14T19:38:00Z</dcterms:created>
  <dcterms:modified xsi:type="dcterms:W3CDTF">2013-07-14T19:44:00Z</dcterms:modified>
</cp:coreProperties>
</file>