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15" w:rsidRPr="00514F15" w:rsidRDefault="00514F15" w:rsidP="00514F15">
      <w:pPr>
        <w:pStyle w:val="AralkYok"/>
        <w:rPr>
          <w:rFonts w:ascii="Times New Roman" w:hAnsi="Times New Roman" w:cs="Times New Roman"/>
          <w:b/>
          <w:sz w:val="40"/>
          <w:szCs w:val="40"/>
        </w:rPr>
      </w:pPr>
      <w:r w:rsidRPr="00514F15">
        <w:rPr>
          <w:rFonts w:ascii="Times New Roman" w:hAnsi="Times New Roman" w:cs="Times New Roman"/>
          <w:b/>
          <w:sz w:val="40"/>
          <w:szCs w:val="40"/>
        </w:rPr>
        <w:t xml:space="preserve">Mayıs - Haziran Ayında Doğa Derneği </w:t>
      </w:r>
    </w:p>
    <w:p w:rsid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b/>
          <w:sz w:val="28"/>
          <w:szCs w:val="28"/>
        </w:rPr>
      </w:pPr>
      <w:r w:rsidRPr="00514F15">
        <w:rPr>
          <w:rFonts w:ascii="Times New Roman" w:hAnsi="Times New Roman" w:cs="Times New Roman"/>
          <w:b/>
          <w:sz w:val="28"/>
          <w:szCs w:val="28"/>
        </w:rPr>
        <w:t xml:space="preserve">Taksim Gezi Parkı’nda “Köklerimizi Vermeyeceğiz” dedik </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Her şey Gezi Parkında birkaç ağaçla ve o ağaçların tüm Anadolu’ya uzanan kökleriyle başladı. Yaşamın esas kaynağı doğamızı yok eden ve kalkınma mitiyle doğa ve insanın haklarını hiçe sayan politikalar yüzünden bir çığ gibi büyüdü. Biz de Doğa Derneği üyeleri ve gönüllüleri ile birlikte Gezi Park’ındaki yerimizi aldık. Şu günlerde ise parklarda devam eden forumlara katılarak “Doğanın hakları iade edilsin!” diyoruz.</w:t>
      </w:r>
    </w:p>
    <w:p w:rsid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b/>
          <w:sz w:val="28"/>
          <w:szCs w:val="28"/>
        </w:rPr>
      </w:pPr>
      <w:r w:rsidRPr="00514F15">
        <w:rPr>
          <w:rFonts w:ascii="Times New Roman" w:hAnsi="Times New Roman" w:cs="Times New Roman"/>
          <w:b/>
          <w:sz w:val="28"/>
          <w:szCs w:val="28"/>
        </w:rPr>
        <w:t xml:space="preserve">Doğa Derneği Taksim </w:t>
      </w:r>
      <w:r w:rsidR="00027FE4" w:rsidRPr="00514F15">
        <w:rPr>
          <w:rFonts w:ascii="Times New Roman" w:hAnsi="Times New Roman" w:cs="Times New Roman"/>
          <w:b/>
          <w:sz w:val="28"/>
          <w:szCs w:val="28"/>
        </w:rPr>
        <w:t xml:space="preserve">Manifestosu </w:t>
      </w:r>
      <w:r w:rsidRPr="00514F15">
        <w:rPr>
          <w:rFonts w:ascii="Times New Roman" w:hAnsi="Times New Roman" w:cs="Times New Roman"/>
          <w:b/>
          <w:sz w:val="28"/>
          <w:szCs w:val="28"/>
        </w:rPr>
        <w:t xml:space="preserve">Dünya Nehirleri İstanbul’da Buluştu </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Doğa Derneği ve uluslararası </w:t>
      </w:r>
      <w:proofErr w:type="spellStart"/>
      <w:r w:rsidRPr="00514F15">
        <w:rPr>
          <w:rFonts w:ascii="Times New Roman" w:hAnsi="Times New Roman" w:cs="Times New Roman"/>
          <w:sz w:val="24"/>
          <w:szCs w:val="24"/>
        </w:rPr>
        <w:t>Damocracy</w:t>
      </w:r>
      <w:proofErr w:type="spellEnd"/>
      <w:r w:rsidRPr="00514F15">
        <w:rPr>
          <w:rFonts w:ascii="Times New Roman" w:hAnsi="Times New Roman" w:cs="Times New Roman"/>
          <w:sz w:val="24"/>
          <w:szCs w:val="24"/>
        </w:rPr>
        <w:t xml:space="preserve"> hareketinin işbirliğiyle İstanbul’da düzenlenen Nehirler Konferansı’na Afrika, Orta Doğu, Latin Amerika, Amerika ve Avrupa’dan barajlara karşı doğal yaşamı ve kültürlerini korumaya çalışan yerli halklar ve uluslararası sivil toplum örgütleri katılarak dev barajların ‘temiz’ enerji olmadığını somut örneklerle ortaya koydu.</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İstanbul’daki konferansın ardından katılımcılar önce Diyarbakır’ı ziyaret ettiler ardından antik Hasankeyf kentini ve Dicle Vadisi’ni sular altında bırakacak olan </w:t>
      </w:r>
      <w:proofErr w:type="spellStart"/>
      <w:r w:rsidRPr="00514F15">
        <w:rPr>
          <w:rFonts w:ascii="Times New Roman" w:hAnsi="Times New Roman" w:cs="Times New Roman"/>
          <w:sz w:val="24"/>
          <w:szCs w:val="24"/>
        </w:rPr>
        <w:t>Ilısu</w:t>
      </w:r>
      <w:proofErr w:type="spellEnd"/>
      <w:r w:rsidRPr="00514F15">
        <w:rPr>
          <w:rFonts w:ascii="Times New Roman" w:hAnsi="Times New Roman" w:cs="Times New Roman"/>
          <w:sz w:val="24"/>
          <w:szCs w:val="24"/>
        </w:rPr>
        <w:t xml:space="preserve"> Barajı şantiyesinin girişinde barışçıl bir protesto düzenleyerek, </w:t>
      </w:r>
      <w:proofErr w:type="spellStart"/>
      <w:r w:rsidRPr="00514F15">
        <w:rPr>
          <w:rFonts w:ascii="Times New Roman" w:hAnsi="Times New Roman" w:cs="Times New Roman"/>
          <w:sz w:val="24"/>
          <w:szCs w:val="24"/>
        </w:rPr>
        <w:t>Ilısu</w:t>
      </w:r>
      <w:proofErr w:type="spellEnd"/>
      <w:r w:rsidRPr="00514F15">
        <w:rPr>
          <w:rFonts w:ascii="Times New Roman" w:hAnsi="Times New Roman" w:cs="Times New Roman"/>
          <w:sz w:val="24"/>
          <w:szCs w:val="24"/>
        </w:rPr>
        <w:t xml:space="preserve"> Baraj alanının girişini geçici olarak bloke ettiler. Aralarında Amazon yağmur ormanlarında baraj karşıtı mücadeleleriyle tanınan ünlü </w:t>
      </w:r>
      <w:proofErr w:type="spellStart"/>
      <w:r w:rsidRPr="00514F15">
        <w:rPr>
          <w:rFonts w:ascii="Times New Roman" w:hAnsi="Times New Roman" w:cs="Times New Roman"/>
          <w:sz w:val="24"/>
          <w:szCs w:val="24"/>
        </w:rPr>
        <w:t>Kayapo</w:t>
      </w:r>
      <w:proofErr w:type="spellEnd"/>
      <w:r w:rsidRPr="00514F15">
        <w:rPr>
          <w:rFonts w:ascii="Times New Roman" w:hAnsi="Times New Roman" w:cs="Times New Roman"/>
          <w:sz w:val="24"/>
          <w:szCs w:val="24"/>
        </w:rPr>
        <w:t xml:space="preserve"> Kabilesinin Şefi </w:t>
      </w:r>
      <w:proofErr w:type="spellStart"/>
      <w:r w:rsidRPr="00514F15">
        <w:rPr>
          <w:rFonts w:ascii="Times New Roman" w:hAnsi="Times New Roman" w:cs="Times New Roman"/>
          <w:sz w:val="24"/>
          <w:szCs w:val="24"/>
        </w:rPr>
        <w:t>Megaron</w:t>
      </w:r>
      <w:proofErr w:type="spellEnd"/>
      <w:r w:rsidRPr="00514F15">
        <w:rPr>
          <w:rFonts w:ascii="Times New Roman" w:hAnsi="Times New Roman" w:cs="Times New Roman"/>
          <w:sz w:val="24"/>
          <w:szCs w:val="24"/>
        </w:rPr>
        <w:t xml:space="preserve"> </w:t>
      </w:r>
      <w:proofErr w:type="spellStart"/>
      <w:r w:rsidRPr="00514F15">
        <w:rPr>
          <w:rFonts w:ascii="Times New Roman" w:hAnsi="Times New Roman" w:cs="Times New Roman"/>
          <w:sz w:val="24"/>
          <w:szCs w:val="24"/>
        </w:rPr>
        <w:t>Txucarramae’nin</w:t>
      </w:r>
      <w:proofErr w:type="spellEnd"/>
      <w:r w:rsidRPr="00514F15">
        <w:rPr>
          <w:rFonts w:ascii="Times New Roman" w:hAnsi="Times New Roman" w:cs="Times New Roman"/>
          <w:sz w:val="24"/>
          <w:szCs w:val="24"/>
        </w:rPr>
        <w:t xml:space="preserve"> ve Hasankeyflilerin de olduğu 20 eylemci, üstünde İngilizce ve Türkçe “Nehirler Birleştirir, Barajlar Böler: </w:t>
      </w:r>
      <w:proofErr w:type="spellStart"/>
      <w:r w:rsidRPr="00514F15">
        <w:rPr>
          <w:rFonts w:ascii="Times New Roman" w:hAnsi="Times New Roman" w:cs="Times New Roman"/>
          <w:sz w:val="24"/>
          <w:szCs w:val="24"/>
        </w:rPr>
        <w:t>Ilısu</w:t>
      </w:r>
      <w:proofErr w:type="spellEnd"/>
      <w:r w:rsidRPr="00514F15">
        <w:rPr>
          <w:rFonts w:ascii="Times New Roman" w:hAnsi="Times New Roman" w:cs="Times New Roman"/>
          <w:sz w:val="24"/>
          <w:szCs w:val="24"/>
        </w:rPr>
        <w:t xml:space="preserve"> ve </w:t>
      </w:r>
      <w:proofErr w:type="spellStart"/>
      <w:r w:rsidRPr="00514F15">
        <w:rPr>
          <w:rFonts w:ascii="Times New Roman" w:hAnsi="Times New Roman" w:cs="Times New Roman"/>
          <w:sz w:val="24"/>
          <w:szCs w:val="24"/>
        </w:rPr>
        <w:t>Belo</w:t>
      </w:r>
      <w:proofErr w:type="spellEnd"/>
      <w:r w:rsidRPr="00514F15">
        <w:rPr>
          <w:rFonts w:ascii="Times New Roman" w:hAnsi="Times New Roman" w:cs="Times New Roman"/>
          <w:sz w:val="24"/>
          <w:szCs w:val="24"/>
        </w:rPr>
        <w:t xml:space="preserve"> Monte’yi Durdur!” yazan bir pankart açtılar.</w:t>
      </w:r>
    </w:p>
    <w:p w:rsid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b/>
          <w:sz w:val="28"/>
          <w:szCs w:val="28"/>
        </w:rPr>
      </w:pPr>
      <w:r w:rsidRPr="00514F15">
        <w:rPr>
          <w:rFonts w:ascii="Times New Roman" w:hAnsi="Times New Roman" w:cs="Times New Roman"/>
          <w:b/>
          <w:sz w:val="28"/>
          <w:szCs w:val="28"/>
        </w:rPr>
        <w:t xml:space="preserve">Tarkan Doğa Okulu’nu Ziyaret Etti </w:t>
      </w:r>
    </w:p>
    <w:p w:rsidR="00514F15" w:rsidRPr="00514F15" w:rsidRDefault="00514F15" w:rsidP="00514F15">
      <w:pPr>
        <w:pStyle w:val="AralkYok"/>
        <w:rPr>
          <w:rFonts w:ascii="Times New Roman" w:hAnsi="Times New Roman" w:cs="Times New Roman"/>
          <w:sz w:val="24"/>
          <w:szCs w:val="24"/>
        </w:rPr>
      </w:pPr>
    </w:p>
    <w:p w:rsidR="00514F15" w:rsidRDefault="00514F15" w:rsidP="00514F15">
      <w:pPr>
        <w:pStyle w:val="AralkYok"/>
        <w:rPr>
          <w:rFonts w:ascii="Times New Roman" w:hAnsi="Times New Roman" w:cs="Times New Roman"/>
          <w:sz w:val="24"/>
          <w:szCs w:val="24"/>
        </w:rPr>
      </w:pPr>
      <w:proofErr w:type="spellStart"/>
      <w:r w:rsidRPr="00514F15">
        <w:rPr>
          <w:rFonts w:ascii="Times New Roman" w:hAnsi="Times New Roman" w:cs="Times New Roman"/>
          <w:sz w:val="24"/>
          <w:szCs w:val="24"/>
        </w:rPr>
        <w:t>Megastar</w:t>
      </w:r>
      <w:proofErr w:type="spellEnd"/>
      <w:r w:rsidRPr="00514F15">
        <w:rPr>
          <w:rFonts w:ascii="Times New Roman" w:hAnsi="Times New Roman" w:cs="Times New Roman"/>
          <w:sz w:val="24"/>
          <w:szCs w:val="24"/>
        </w:rPr>
        <w:t xml:space="preserve"> Tarkan, kurucuları arasında yer aldığı Doğa Okulu’nu ziyaret ederek okulun yapımını gerçekleştiren ekiple buluştu. Doğa Derneği ve Seferihisar Belediyesi’nin işbirliği ile kurulan Seferihisar Doğa Okulu, geleneksel mimariye sadık kalınarak restore ediliyor. 2014 yılında eğitim faaliyetlerine başlayacak olan Doğa Okulu, doğa felsefesinden, mimariye, geleneksel tarımdan, doğa kültürüne, masallara, oyunlara kadar pek çok alanda faaliyet gösterecek.  </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b/>
          <w:sz w:val="28"/>
          <w:szCs w:val="28"/>
        </w:rPr>
      </w:pPr>
      <w:r w:rsidRPr="00514F15">
        <w:rPr>
          <w:rFonts w:ascii="Times New Roman" w:hAnsi="Times New Roman" w:cs="Times New Roman"/>
          <w:b/>
          <w:sz w:val="28"/>
          <w:szCs w:val="28"/>
        </w:rPr>
        <w:t xml:space="preserve">Burdur Gölü’nün Beslenemediği İçin Kuruduğunu Gösteren Bir Bilimsel Rapor Daha! </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Doğa Derneği tarafından, </w:t>
      </w:r>
      <w:proofErr w:type="spellStart"/>
      <w:r w:rsidRPr="00514F15">
        <w:rPr>
          <w:rFonts w:ascii="Times New Roman" w:hAnsi="Times New Roman" w:cs="Times New Roman"/>
          <w:sz w:val="24"/>
          <w:szCs w:val="24"/>
        </w:rPr>
        <w:t>Vaillant’ın</w:t>
      </w:r>
      <w:proofErr w:type="spellEnd"/>
      <w:r w:rsidRPr="00514F15">
        <w:rPr>
          <w:rFonts w:ascii="Times New Roman" w:hAnsi="Times New Roman" w:cs="Times New Roman"/>
          <w:sz w:val="24"/>
          <w:szCs w:val="24"/>
        </w:rPr>
        <w:t xml:space="preserve"> desteğiyle hazırlanan bilimsel raporda, Burdur Gölü’nün söylendiği gibi yağışların azlığı ya da göl tabanında kaçak olması nedeniyle değil, derelerden ve yer altı suyundan beslenmediği için kuruduğu açıklandı. Raporda, göldeki su seviyesi düşüşünün durdurulması için başta </w:t>
      </w:r>
      <w:proofErr w:type="spellStart"/>
      <w:r w:rsidRPr="00514F15">
        <w:rPr>
          <w:rFonts w:ascii="Times New Roman" w:hAnsi="Times New Roman" w:cs="Times New Roman"/>
          <w:sz w:val="24"/>
          <w:szCs w:val="24"/>
        </w:rPr>
        <w:t>Bozçay</w:t>
      </w:r>
      <w:proofErr w:type="spellEnd"/>
      <w:r w:rsidRPr="00514F15">
        <w:rPr>
          <w:rFonts w:ascii="Times New Roman" w:hAnsi="Times New Roman" w:cs="Times New Roman"/>
          <w:sz w:val="24"/>
          <w:szCs w:val="24"/>
        </w:rPr>
        <w:t xml:space="preserve"> olmak üzere derelerden göle su girişinin sağlanması ve tarımda su kullanımının azaltılarak yer altı su seviyesinin yükseltilmesi gerektiği vurgulandı.  </w:t>
      </w: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 </w:t>
      </w:r>
    </w:p>
    <w:p w:rsidR="00514F15" w:rsidRPr="00514F15" w:rsidRDefault="00027FE4" w:rsidP="00514F15">
      <w:pPr>
        <w:pStyle w:val="AralkYok"/>
        <w:rPr>
          <w:rFonts w:ascii="Times New Roman" w:hAnsi="Times New Roman" w:cs="Times New Roman"/>
          <w:b/>
          <w:sz w:val="28"/>
          <w:szCs w:val="28"/>
        </w:rPr>
      </w:pPr>
      <w:r w:rsidRPr="00514F15">
        <w:rPr>
          <w:rFonts w:ascii="Times New Roman" w:hAnsi="Times New Roman" w:cs="Times New Roman"/>
          <w:b/>
          <w:sz w:val="28"/>
          <w:szCs w:val="28"/>
        </w:rPr>
        <w:t xml:space="preserve">Son 10 Yılın Çevrecilik Karnesini Çıkardık    </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proofErr w:type="spellStart"/>
      <w:r w:rsidRPr="00514F15">
        <w:rPr>
          <w:rFonts w:ascii="Times New Roman" w:hAnsi="Times New Roman" w:cs="Times New Roman"/>
          <w:sz w:val="24"/>
          <w:szCs w:val="24"/>
        </w:rPr>
        <w:t>HES’lerden</w:t>
      </w:r>
      <w:proofErr w:type="spellEnd"/>
      <w:r w:rsidRPr="00514F15">
        <w:rPr>
          <w:rFonts w:ascii="Times New Roman" w:hAnsi="Times New Roman" w:cs="Times New Roman"/>
          <w:sz w:val="24"/>
          <w:szCs w:val="24"/>
        </w:rPr>
        <w:t xml:space="preserve"> 2B yasasına, zeytinciliğin sonunu getiren yönetmeliklerden binlerce ağacı ve canlı türünü yok edecek ‘çılgın’ projelere, neler yapıldı?</w:t>
      </w:r>
    </w:p>
    <w:p w:rsid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b/>
          <w:sz w:val="28"/>
          <w:szCs w:val="28"/>
        </w:rPr>
        <w:lastRenderedPageBreak/>
        <w:t xml:space="preserve">Halfeti’nin </w:t>
      </w:r>
      <w:r w:rsidR="00027FE4" w:rsidRPr="00514F15">
        <w:rPr>
          <w:rFonts w:ascii="Times New Roman" w:hAnsi="Times New Roman" w:cs="Times New Roman"/>
          <w:b/>
          <w:sz w:val="28"/>
          <w:szCs w:val="28"/>
        </w:rPr>
        <w:t>Geleceği, Eko Turizm</w:t>
      </w:r>
    </w:p>
    <w:p w:rsid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BM GEF Küçük Destek Programının desteğiyle, Doğa Kültür ve Yaşam derneğinin yürüttüğü ve Doğa Derneği, Halfeti Kaymakamlığı ve Halfeti Belediyesinin ortak olduğu "Halfeti Eko Turizm Projesi" kapsamında Halfeti Eko Turizm </w:t>
      </w:r>
      <w:proofErr w:type="spellStart"/>
      <w:r w:rsidRPr="00514F15">
        <w:rPr>
          <w:rFonts w:ascii="Times New Roman" w:hAnsi="Times New Roman" w:cs="Times New Roman"/>
          <w:sz w:val="24"/>
          <w:szCs w:val="24"/>
        </w:rPr>
        <w:t>Çalıştayı</w:t>
      </w:r>
      <w:proofErr w:type="spellEnd"/>
      <w:r w:rsidRPr="00514F15">
        <w:rPr>
          <w:rFonts w:ascii="Times New Roman" w:hAnsi="Times New Roman" w:cs="Times New Roman"/>
          <w:sz w:val="24"/>
          <w:szCs w:val="24"/>
        </w:rPr>
        <w:t xml:space="preserve"> gerçekleştirildi. </w:t>
      </w: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  </w:t>
      </w:r>
    </w:p>
    <w:p w:rsidR="00514F15" w:rsidRPr="00514F15" w:rsidRDefault="00027FE4" w:rsidP="00514F15">
      <w:pPr>
        <w:pStyle w:val="AralkYok"/>
        <w:rPr>
          <w:rFonts w:ascii="Times New Roman" w:hAnsi="Times New Roman" w:cs="Times New Roman"/>
          <w:b/>
          <w:sz w:val="28"/>
          <w:szCs w:val="28"/>
        </w:rPr>
      </w:pPr>
      <w:proofErr w:type="spellStart"/>
      <w:r w:rsidRPr="00514F15">
        <w:rPr>
          <w:rFonts w:ascii="Times New Roman" w:hAnsi="Times New Roman" w:cs="Times New Roman"/>
          <w:b/>
          <w:sz w:val="28"/>
          <w:szCs w:val="28"/>
        </w:rPr>
        <w:t>Citta</w:t>
      </w:r>
      <w:proofErr w:type="spellEnd"/>
      <w:r w:rsidRPr="00514F15">
        <w:rPr>
          <w:rFonts w:ascii="Times New Roman" w:hAnsi="Times New Roman" w:cs="Times New Roman"/>
          <w:b/>
          <w:sz w:val="28"/>
          <w:szCs w:val="28"/>
        </w:rPr>
        <w:t xml:space="preserve"> </w:t>
      </w:r>
      <w:proofErr w:type="spellStart"/>
      <w:r w:rsidRPr="00514F15">
        <w:rPr>
          <w:rFonts w:ascii="Times New Roman" w:hAnsi="Times New Roman" w:cs="Times New Roman"/>
          <w:b/>
          <w:sz w:val="28"/>
          <w:szCs w:val="28"/>
        </w:rPr>
        <w:t>Slow</w:t>
      </w:r>
      <w:proofErr w:type="spellEnd"/>
      <w:r w:rsidRPr="00514F15">
        <w:rPr>
          <w:rFonts w:ascii="Times New Roman" w:hAnsi="Times New Roman" w:cs="Times New Roman"/>
          <w:b/>
          <w:sz w:val="28"/>
          <w:szCs w:val="28"/>
        </w:rPr>
        <w:t xml:space="preserve"> Üyelerini Doğa Okulu’nda Misafir Ettik   </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Doğa Okulu henüz tam açılmadan 150 misafir ağırladı. Dünyanın dört bir yanından </w:t>
      </w:r>
      <w:proofErr w:type="spellStart"/>
      <w:r w:rsidRPr="00514F15">
        <w:rPr>
          <w:rFonts w:ascii="Times New Roman" w:hAnsi="Times New Roman" w:cs="Times New Roman"/>
          <w:sz w:val="24"/>
          <w:szCs w:val="24"/>
        </w:rPr>
        <w:t>Citta</w:t>
      </w:r>
      <w:proofErr w:type="spellEnd"/>
      <w:r w:rsidRPr="00514F15">
        <w:rPr>
          <w:rFonts w:ascii="Times New Roman" w:hAnsi="Times New Roman" w:cs="Times New Roman"/>
          <w:sz w:val="24"/>
          <w:szCs w:val="24"/>
        </w:rPr>
        <w:t xml:space="preserve"> </w:t>
      </w:r>
      <w:proofErr w:type="spellStart"/>
      <w:r w:rsidRPr="00514F15">
        <w:rPr>
          <w:rFonts w:ascii="Times New Roman" w:hAnsi="Times New Roman" w:cs="Times New Roman"/>
          <w:sz w:val="24"/>
          <w:szCs w:val="24"/>
        </w:rPr>
        <w:t>Slow</w:t>
      </w:r>
      <w:proofErr w:type="spellEnd"/>
      <w:r w:rsidRPr="00514F15">
        <w:rPr>
          <w:rFonts w:ascii="Times New Roman" w:hAnsi="Times New Roman" w:cs="Times New Roman"/>
          <w:sz w:val="24"/>
          <w:szCs w:val="24"/>
        </w:rPr>
        <w:t xml:space="preserve"> üyeleri okulumuzdaydı.</w:t>
      </w:r>
    </w:p>
    <w:p w:rsidR="00514F15" w:rsidRPr="00514F15" w:rsidRDefault="00514F15" w:rsidP="00514F15">
      <w:pPr>
        <w:pStyle w:val="AralkYok"/>
        <w:rPr>
          <w:rFonts w:ascii="Times New Roman" w:hAnsi="Times New Roman" w:cs="Times New Roman"/>
          <w:sz w:val="24"/>
          <w:szCs w:val="24"/>
        </w:rPr>
      </w:pPr>
    </w:p>
    <w:p w:rsidR="00514F15" w:rsidRDefault="00514F15" w:rsidP="00514F15">
      <w:pPr>
        <w:pStyle w:val="AralkYok"/>
        <w:rPr>
          <w:rFonts w:ascii="Times New Roman" w:hAnsi="Times New Roman" w:cs="Times New Roman"/>
          <w:b/>
          <w:sz w:val="28"/>
          <w:szCs w:val="28"/>
        </w:rPr>
      </w:pPr>
      <w:r w:rsidRPr="00514F15">
        <w:rPr>
          <w:rFonts w:ascii="Times New Roman" w:hAnsi="Times New Roman" w:cs="Times New Roman"/>
          <w:b/>
          <w:sz w:val="28"/>
          <w:szCs w:val="28"/>
        </w:rPr>
        <w:t xml:space="preserve">Güne </w:t>
      </w:r>
      <w:r>
        <w:rPr>
          <w:rFonts w:ascii="Times New Roman" w:hAnsi="Times New Roman" w:cs="Times New Roman"/>
          <w:b/>
          <w:sz w:val="28"/>
          <w:szCs w:val="28"/>
        </w:rPr>
        <w:t xml:space="preserve">Şafak Korosu </w:t>
      </w:r>
      <w:r w:rsidR="00027FE4">
        <w:rPr>
          <w:rFonts w:ascii="Times New Roman" w:hAnsi="Times New Roman" w:cs="Times New Roman"/>
          <w:b/>
          <w:sz w:val="28"/>
          <w:szCs w:val="28"/>
        </w:rPr>
        <w:t>i</w:t>
      </w:r>
      <w:r w:rsidR="00027FE4" w:rsidRPr="00514F15">
        <w:rPr>
          <w:rFonts w:ascii="Times New Roman" w:hAnsi="Times New Roman" w:cs="Times New Roman"/>
          <w:b/>
          <w:sz w:val="28"/>
          <w:szCs w:val="28"/>
        </w:rPr>
        <w:t xml:space="preserve">le </w:t>
      </w:r>
      <w:r w:rsidRPr="00514F15">
        <w:rPr>
          <w:rFonts w:ascii="Times New Roman" w:hAnsi="Times New Roman" w:cs="Times New Roman"/>
          <w:b/>
          <w:sz w:val="28"/>
          <w:szCs w:val="28"/>
        </w:rPr>
        <w:t xml:space="preserve">Başlamak </w:t>
      </w:r>
    </w:p>
    <w:p w:rsidR="00514F15" w:rsidRDefault="00514F15" w:rsidP="00514F15">
      <w:pPr>
        <w:pStyle w:val="AralkYok"/>
        <w:rPr>
          <w:rFonts w:ascii="Times New Roman" w:hAnsi="Times New Roman" w:cs="Times New Roman"/>
          <w:b/>
          <w:sz w:val="28"/>
          <w:szCs w:val="28"/>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5 Mayıs sabahı 28 ülkede birden doğaseverler güne onlarca kuş türünün gündoğumu dinletisi ile başladılar. “Uluslararası Şafak Korosu Günü” etkinliğinin İstanbul ayağını Sarıyer </w:t>
      </w:r>
      <w:proofErr w:type="spellStart"/>
      <w:r w:rsidRPr="00514F15">
        <w:rPr>
          <w:rFonts w:ascii="Times New Roman" w:hAnsi="Times New Roman" w:cs="Times New Roman"/>
          <w:sz w:val="24"/>
          <w:szCs w:val="24"/>
        </w:rPr>
        <w:t>Garipçe’de</w:t>
      </w:r>
      <w:proofErr w:type="spellEnd"/>
      <w:r w:rsidRPr="00514F15">
        <w:rPr>
          <w:rFonts w:ascii="Times New Roman" w:hAnsi="Times New Roman" w:cs="Times New Roman"/>
          <w:sz w:val="24"/>
          <w:szCs w:val="24"/>
        </w:rPr>
        <w:t xml:space="preserve"> gerçekleştirdik. </w:t>
      </w:r>
    </w:p>
    <w:p w:rsid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b/>
          <w:sz w:val="28"/>
          <w:szCs w:val="28"/>
        </w:rPr>
      </w:pPr>
      <w:r w:rsidRPr="00514F15">
        <w:rPr>
          <w:rFonts w:ascii="Times New Roman" w:hAnsi="Times New Roman" w:cs="Times New Roman"/>
          <w:b/>
          <w:sz w:val="28"/>
          <w:szCs w:val="28"/>
        </w:rPr>
        <w:t xml:space="preserve">Büyük Atlama </w:t>
      </w:r>
      <w:r w:rsidR="00027FE4" w:rsidRPr="00514F15">
        <w:rPr>
          <w:rFonts w:ascii="Times New Roman" w:hAnsi="Times New Roman" w:cs="Times New Roman"/>
          <w:b/>
          <w:sz w:val="28"/>
          <w:szCs w:val="28"/>
        </w:rPr>
        <w:t xml:space="preserve">Yaklaşıyor </w:t>
      </w:r>
    </w:p>
    <w:p w:rsidR="00514F15" w:rsidRPr="00514F15" w:rsidRDefault="00514F15" w:rsidP="00514F15">
      <w:pPr>
        <w:pStyle w:val="AralkYok"/>
        <w:rPr>
          <w:rFonts w:ascii="Times New Roman" w:hAnsi="Times New Roman" w:cs="Times New Roman"/>
          <w:sz w:val="24"/>
          <w:szCs w:val="24"/>
        </w:rPr>
      </w:pPr>
    </w:p>
    <w:p w:rsidR="00514F15" w:rsidRPr="00514F15" w:rsidRDefault="00514F15" w:rsidP="00514F15">
      <w:pPr>
        <w:pStyle w:val="AralkYok"/>
        <w:rPr>
          <w:rFonts w:ascii="Times New Roman" w:hAnsi="Times New Roman" w:cs="Times New Roman"/>
          <w:sz w:val="24"/>
          <w:szCs w:val="24"/>
        </w:rPr>
      </w:pPr>
      <w:r w:rsidRPr="00514F15">
        <w:rPr>
          <w:rFonts w:ascii="Times New Roman" w:hAnsi="Times New Roman" w:cs="Times New Roman"/>
          <w:sz w:val="24"/>
          <w:szCs w:val="24"/>
        </w:rPr>
        <w:t xml:space="preserve">2005 yılından beri Avrupa’nın birçok ülkesinde, nehirler üzerinde yapılan yanlış müdahalelere tepki göstermek, nehirlerle tekrar bir araya gelmek için temmuz ayının ikinci pazar günü aynı saatte nehirlere atlıyoruz. Geçen yıl İstanbul, Beypazarı, Samsun, </w:t>
      </w:r>
      <w:proofErr w:type="spellStart"/>
      <w:r w:rsidRPr="00514F15">
        <w:rPr>
          <w:rFonts w:ascii="Times New Roman" w:hAnsi="Times New Roman" w:cs="Times New Roman"/>
          <w:sz w:val="24"/>
          <w:szCs w:val="24"/>
        </w:rPr>
        <w:t>Alakır</w:t>
      </w:r>
      <w:proofErr w:type="spellEnd"/>
      <w:r w:rsidRPr="00514F15">
        <w:rPr>
          <w:rFonts w:ascii="Times New Roman" w:hAnsi="Times New Roman" w:cs="Times New Roman"/>
          <w:sz w:val="24"/>
          <w:szCs w:val="24"/>
        </w:rPr>
        <w:t xml:space="preserve">, Burdur, Halfeti ve Hasankeyf’in yanı sıra pek çok yerde suya atladık. Bu sene daha çok nehirde, daha kalabalık atlayalım! </w:t>
      </w:r>
    </w:p>
    <w:p w:rsidR="00AF0756" w:rsidRPr="00514F15" w:rsidRDefault="00AF0756" w:rsidP="00514F15">
      <w:pPr>
        <w:pStyle w:val="AralkYok"/>
        <w:rPr>
          <w:rFonts w:ascii="Times New Roman" w:hAnsi="Times New Roman" w:cs="Times New Roman"/>
          <w:sz w:val="24"/>
          <w:szCs w:val="24"/>
        </w:rPr>
      </w:pPr>
    </w:p>
    <w:sectPr w:rsidR="00AF0756" w:rsidRPr="00514F15" w:rsidSect="00AF07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14F15"/>
    <w:rsid w:val="00027FE4"/>
    <w:rsid w:val="001B1200"/>
    <w:rsid w:val="00514F15"/>
    <w:rsid w:val="00AF07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4F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581</Words>
  <Characters>3315</Characters>
  <Application>Microsoft Office Word</Application>
  <DocSecurity>0</DocSecurity>
  <Lines>27</Lines>
  <Paragraphs>7</Paragraphs>
  <ScaleCrop>false</ScaleCrop>
  <Company>Toshiba</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2013-07-04T11:43:00Z</dcterms:created>
  <dcterms:modified xsi:type="dcterms:W3CDTF">2013-07-04T12:51:00Z</dcterms:modified>
</cp:coreProperties>
</file>