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6E8" w:rsidRDefault="006B66E8" w:rsidP="006B66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tr-TR"/>
        </w:rPr>
      </w:pPr>
      <w:bookmarkStart w:id="0" w:name="_GoBack"/>
      <w:bookmarkEnd w:id="0"/>
      <w:r w:rsidRPr="006B66E8"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tr-TR"/>
        </w:rPr>
        <w:t xml:space="preserve">Antalya </w:t>
      </w:r>
      <w:proofErr w:type="spellStart"/>
      <w:r w:rsidRPr="006B66E8"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tr-TR"/>
        </w:rPr>
        <w:t>Değirmenözü</w:t>
      </w:r>
      <w:proofErr w:type="spellEnd"/>
      <w:r w:rsidRPr="006B66E8"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tr-TR"/>
        </w:rPr>
        <w:t xml:space="preserve"> Köyü ve </w:t>
      </w:r>
      <w:proofErr w:type="spellStart"/>
      <w:r w:rsidRPr="006B66E8"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tr-TR"/>
        </w:rPr>
        <w:t>Köprüçayı</w:t>
      </w:r>
      <w:proofErr w:type="spellEnd"/>
      <w:r w:rsidRPr="006B66E8"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tr-TR"/>
        </w:rPr>
        <w:t xml:space="preserve"> Nehri’nde HES katliamına </w:t>
      </w:r>
    </w:p>
    <w:p w:rsidR="006B66E8" w:rsidRPr="006B66E8" w:rsidRDefault="006B66E8" w:rsidP="006B66E8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>
        <w:rPr>
          <w:rFonts w:ascii="Helvetica" w:eastAsia="Times New Roman" w:hAnsi="Helvetica" w:cs="Helvetica"/>
          <w:b/>
          <w:bCs/>
          <w:color w:val="363135"/>
          <w:kern w:val="36"/>
          <w:sz w:val="48"/>
          <w:szCs w:val="48"/>
          <w:lang w:eastAsia="tr-TR"/>
        </w:rPr>
        <w:t>HAYIR</w:t>
      </w:r>
    </w:p>
    <w:p w:rsidR="006B66E8" w:rsidRPr="006B66E8" w:rsidRDefault="006B66E8" w:rsidP="006B66E8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tr-TR"/>
        </w:rPr>
        <w:t xml:space="preserve">Antalya Manavgat </w:t>
      </w:r>
      <w:proofErr w:type="spellStart"/>
      <w:r w:rsidRPr="006B66E8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tr-TR"/>
        </w:rPr>
        <w:t>Değirmenözü</w:t>
      </w:r>
      <w:proofErr w:type="spellEnd"/>
      <w:r w:rsidRPr="006B66E8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tr-TR"/>
        </w:rPr>
        <w:t xml:space="preserve"> Köyü</w:t>
      </w: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 ve Köprülü Kanyon Milli Parkı’nın can damarı olan </w:t>
      </w:r>
      <w:proofErr w:type="spellStart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Köprüçayı</w:t>
      </w:r>
      <w:proofErr w:type="spellEnd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 Nehri, HES projesi ve inşaatı sebebiyle katliama uğruyor.</w:t>
      </w:r>
    </w:p>
    <w:p w:rsidR="006B66E8" w:rsidRPr="006B66E8" w:rsidRDefault="006B66E8" w:rsidP="006B6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HES inşaatında çıkan hafriyat, usulsüz olarak </w:t>
      </w:r>
      <w:proofErr w:type="spellStart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Köprüçayı</w:t>
      </w:r>
      <w:proofErr w:type="spellEnd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 nehir yatağına dökülüyor.</w:t>
      </w:r>
    </w:p>
    <w:p w:rsidR="006B66E8" w:rsidRPr="006B66E8" w:rsidRDefault="006B66E8" w:rsidP="006B6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Çıkarılan hafriyat, toz mermer ve yoğun kireçtaşı içeriyor. Kış ayında gelen sellerle verimli tarlalarımız bu hafriyatla kaplanacak ve neredeyse kullanılmaz hale gelecek.</w:t>
      </w:r>
    </w:p>
    <w:p w:rsidR="006B66E8" w:rsidRPr="006B66E8" w:rsidRDefault="006B66E8" w:rsidP="006B6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Nehir yatağının daraltılmasıyla sellerin etkisi daha da artacak ve </w:t>
      </w:r>
      <w:proofErr w:type="spellStart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Boğazkavak</w:t>
      </w:r>
      <w:proofErr w:type="spellEnd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 Mahallemiz ve mezarlıklarımız selin etkisi altında kalacak.</w:t>
      </w:r>
    </w:p>
    <w:p w:rsidR="006B66E8" w:rsidRPr="006B66E8" w:rsidRDefault="006B66E8" w:rsidP="006B6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Mermer tozu ve kimyasal atıkları nehre dökülüyor. Canlı yaşamını olumsuz olarak etkiliyor.</w:t>
      </w:r>
    </w:p>
    <w:p w:rsidR="006B66E8" w:rsidRPr="006B66E8" w:rsidRDefault="006B66E8" w:rsidP="006B6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Dinamit patlatmalarında köyümüzün üstüne taş yağıyor. Can güvenliğimiz yok.</w:t>
      </w:r>
    </w:p>
    <w:p w:rsidR="006B66E8" w:rsidRPr="006B66E8" w:rsidRDefault="006B66E8" w:rsidP="006B66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0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HES projesi </w:t>
      </w:r>
      <w:proofErr w:type="gramStart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meskun</w:t>
      </w:r>
      <w:proofErr w:type="gramEnd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 mahal olan köy yerleşimi içinde devam ediyor.</w:t>
      </w:r>
    </w:p>
    <w:p w:rsidR="006B66E8" w:rsidRPr="006B66E8" w:rsidRDefault="006B66E8" w:rsidP="006B66E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ÇED (Çevre Etki Değerlendirme) kurumunun kuruluş amaçlarına ters olarak bölgede bu yanlış projeye izin verilmiş ve denetim süreci işlemiyor.</w:t>
      </w:r>
    </w:p>
    <w:p w:rsidR="006B66E8" w:rsidRPr="006B66E8" w:rsidRDefault="006B66E8" w:rsidP="006B66E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İmar planı ve mevcut ÇED raporunun dışında metrajlarda oynanarak bu HES İnşaatı </w:t>
      </w:r>
      <w:proofErr w:type="gramStart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devam</w:t>
      </w:r>
      <w:proofErr w:type="gramEnd"/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 ediyor.</w:t>
      </w:r>
    </w:p>
    <w:p w:rsidR="006B66E8" w:rsidRPr="006B66E8" w:rsidRDefault="006B66E8" w:rsidP="006B66E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b/>
          <w:bCs/>
          <w:color w:val="363135"/>
          <w:sz w:val="24"/>
          <w:szCs w:val="24"/>
          <w:lang w:eastAsia="tr-TR"/>
        </w:rPr>
        <w:t>Doğaya, köye ve köylünüze lütfen sahip çıkın ve bu zararlı HES projesini durdurmamıza yardımcı olun.</w:t>
      </w:r>
    </w:p>
    <w:p w:rsidR="006B66E8" w:rsidRPr="006B66E8" w:rsidRDefault="006B66E8" w:rsidP="006B66E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Koordinatlar:</w:t>
      </w:r>
      <w:r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 </w:t>
      </w:r>
      <w:hyperlink r:id="rId5" w:history="1">
        <w:r w:rsidRPr="00AC40FD">
          <w:rPr>
            <w:rStyle w:val="Kpr"/>
            <w:rFonts w:ascii="Helvetica" w:eastAsia="Times New Roman" w:hAnsi="Helvetica" w:cs="Helvetica"/>
            <w:sz w:val="24"/>
            <w:szCs w:val="24"/>
            <w:lang w:eastAsia="tr-TR"/>
          </w:rPr>
          <w:t>http://goo.gl/9rxfH6</w:t>
        </w:r>
      </w:hyperlink>
    </w:p>
    <w:p w:rsidR="006B66E8" w:rsidRPr="006B66E8" w:rsidRDefault="006B66E8" w:rsidP="006B66E8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</w:pPr>
      <w:r w:rsidRPr="006B66E8"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>Mücadele Videomuz:</w:t>
      </w:r>
      <w:r>
        <w:rPr>
          <w:rFonts w:ascii="Helvetica" w:eastAsia="Times New Roman" w:hAnsi="Helvetica" w:cs="Helvetica"/>
          <w:color w:val="363135"/>
          <w:sz w:val="24"/>
          <w:szCs w:val="24"/>
          <w:lang w:eastAsia="tr-TR"/>
        </w:rPr>
        <w:t xml:space="preserve"> </w:t>
      </w:r>
      <w:hyperlink r:id="rId6" w:tgtFrame="_blank" w:history="1">
        <w:r w:rsidRPr="006B66E8">
          <w:rPr>
            <w:rFonts w:ascii="Helvetica" w:eastAsia="Times New Roman" w:hAnsi="Helvetica" w:cs="Helvetica"/>
            <w:color w:val="363135"/>
            <w:sz w:val="24"/>
            <w:szCs w:val="24"/>
            <w:u w:val="single"/>
            <w:lang w:eastAsia="tr-TR"/>
          </w:rPr>
          <w:t>https://www.youtube.com/watch?v=3DPyH2KGzV8</w:t>
        </w:r>
      </w:hyperlink>
    </w:p>
    <w:p w:rsidR="001F5D20" w:rsidRDefault="001F5D20"/>
    <w:sectPr w:rsidR="001F5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4B4"/>
    <w:multiLevelType w:val="multilevel"/>
    <w:tmpl w:val="5C6C1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6E8"/>
    <w:rsid w:val="001F5D20"/>
    <w:rsid w:val="006B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C6AAF-E6A7-41AF-932C-ECF27053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6B66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B66E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uiPriority w:val="99"/>
    <w:unhideWhenUsed/>
    <w:rsid w:val="006B66E8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B66E8"/>
    <w:rPr>
      <w:b/>
      <w:bCs/>
    </w:rPr>
  </w:style>
  <w:style w:type="character" w:customStyle="1" w:styleId="plxxs">
    <w:name w:val="plxxs"/>
    <w:basedOn w:val="VarsaylanParagrafYazTipi"/>
    <w:rsid w:val="006B66E8"/>
  </w:style>
  <w:style w:type="paragraph" w:styleId="NormalWeb">
    <w:name w:val="Normal (Web)"/>
    <w:basedOn w:val="Normal"/>
    <w:uiPriority w:val="99"/>
    <w:semiHidden/>
    <w:unhideWhenUsed/>
    <w:rsid w:val="006B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B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81536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25283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5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4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10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25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78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7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9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619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00822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64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76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7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87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843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980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DPyH2KGzV8" TargetMode="External"/><Relationship Id="rId5" Type="http://schemas.openxmlformats.org/officeDocument/2006/relationships/hyperlink" Target="http://goo.gl/9rxfH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2015-10-29T22:49:00Z</dcterms:created>
  <dcterms:modified xsi:type="dcterms:W3CDTF">2015-10-29T22:51:00Z</dcterms:modified>
</cp:coreProperties>
</file>