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B88" w:rsidRPr="00D40B88" w:rsidRDefault="00D40B88" w:rsidP="00D4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D40B88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D40B88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D40B88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D40B88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İstanbul Büyükşehir Belediyesi Kültür Daire Başkanlığı, “</w:t>
      </w:r>
      <w:r w:rsidRPr="00D40B88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  <w:r w:rsidRPr="00D40B88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Yücel’in Çiçekleri</w:t>
      </w:r>
      <w:r>
        <w:rPr>
          <w:rFonts w:ascii="Arial" w:eastAsia="Times New Roman" w:hAnsi="Arial" w:cs="Arial"/>
          <w:b/>
          <w:bCs/>
          <w:sz w:val="40"/>
          <w:szCs w:val="40"/>
          <w:lang w:eastAsia="tr-TR"/>
        </w:rPr>
        <w:t>”</w:t>
      </w:r>
      <w:r w:rsidRPr="00D40B88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</w:t>
      </w:r>
      <w:r w:rsidRPr="00D40B8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Belgeseli</w:t>
      </w:r>
      <w:r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 xml:space="preserve"> i</w:t>
      </w:r>
      <w:r w:rsidRPr="00D40B8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le Evinize Konuk Oluyor</w:t>
      </w:r>
    </w:p>
    <w:p w:rsidR="00D40B88" w:rsidRPr="00D40B88" w:rsidRDefault="00D40B88" w:rsidP="00D4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Köy Enstitüleri’nin </w:t>
      </w:r>
      <w:r w:rsidR="00C4400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</w:t>
      </w:r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uruluşunun 80. yılında, İstanbul Büyükşehir Belediyesi Kültür Daire Başkanlığı, “Yücel’in Çiçekleri” belgeselini sanatseverlerle buluşturacak. Yönetmenliğini ve senaryosunu Cengiz </w:t>
      </w:r>
      <w:proofErr w:type="spellStart"/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Özkarabekir’in</w:t>
      </w:r>
      <w:proofErr w:type="spellEnd"/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yaptığı “Yücel’in Çiçekleri” belgesel filmi 17 Nisan akşamı saat 20.00 de İBB Kültür Sanat Youtube kanalından online olarak yayınlanacak.</w:t>
      </w:r>
    </w:p>
    <w:p w:rsidR="00D40B88" w:rsidRPr="00D40B88" w:rsidRDefault="00D40B88" w:rsidP="00D4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Belgeselde, dönemin Milli Eğitim Bakanı Hasan Ali Yücel ve İlköğretim Genel Müdürü İsmail Hakkı Tonguç’un hayat hikâyeleri üzerinden, Türkiye’de aydınlanma tarihinin en önemli unsurlarından Köy Enstitüleri anlatılıyor.</w:t>
      </w:r>
    </w:p>
    <w:p w:rsidR="00D40B88" w:rsidRPr="00D40B88" w:rsidRDefault="00D40B88" w:rsidP="00D4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Mustafa Kemal Atatürk’ü Mahir </w:t>
      </w:r>
      <w:proofErr w:type="spellStart"/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Günşiray</w:t>
      </w:r>
      <w:proofErr w:type="spellEnd"/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İsmail Hakkı Tonguç’u da Muhammet Uzuner’in canlandırdığı belgeselde Hasan Âli Yücel’in çocukluğunu Ege </w:t>
      </w:r>
      <w:proofErr w:type="spellStart"/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Şenoğul</w:t>
      </w:r>
      <w:proofErr w:type="spellEnd"/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gençliğini Kutay Şahin, yetişkin dönemini ise Mehmet Tokat canlandırdı. Belgeselin </w:t>
      </w:r>
      <w:hyperlink w:history="1">
        <w:r w:rsidRPr="00D40B88">
          <w:rPr>
            <w:rFonts w:ascii="Arial" w:eastAsia="Times New Roman" w:hAnsi="Arial" w:cs="Arial"/>
            <w:sz w:val="24"/>
            <w:szCs w:val="24"/>
            <w:lang w:eastAsia="tr-TR"/>
          </w:rPr>
          <w:t xml:space="preserve">müzikleri ise Cahit Berkay ve Altuğ </w:t>
        </w:r>
        <w:proofErr w:type="spellStart"/>
        <w:r w:rsidRPr="00D40B88">
          <w:rPr>
            <w:rFonts w:ascii="Arial" w:eastAsia="Times New Roman" w:hAnsi="Arial" w:cs="Arial"/>
            <w:sz w:val="24"/>
            <w:szCs w:val="24"/>
            <w:lang w:eastAsia="tr-TR"/>
          </w:rPr>
          <w:t>Öncü’ta</w:t>
        </w:r>
        <w:proofErr w:type="spellEnd"/>
        <w:r w:rsidRPr="00D40B88">
          <w:rPr>
            <w:rFonts w:ascii="Arial" w:eastAsia="Times New Roman" w:hAnsi="Arial" w:cs="Arial"/>
            <w:sz w:val="24"/>
            <w:szCs w:val="24"/>
            <w:lang w:eastAsia="tr-TR"/>
          </w:rPr>
          <w:t xml:space="preserve"> ait. </w:t>
        </w:r>
      </w:hyperlink>
    </w:p>
    <w:p w:rsidR="00D40B88" w:rsidRPr="00D40B88" w:rsidRDefault="00D40B88" w:rsidP="00D4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Bizleri </w:t>
      </w:r>
      <w:proofErr w:type="spellStart"/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kultursanat.ibb.istanbul</w:t>
      </w:r>
      <w:proofErr w:type="spellEnd"/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adresinden, İBB Kültür mobil web uygulamasında, Youtube İBB KÜLTÜR SANAT kanalından ve sosyal medya hesaplarımızdan takipte kalınız.</w:t>
      </w:r>
    </w:p>
    <w:p w:rsidR="00D40B88" w:rsidRPr="00D40B88" w:rsidRDefault="00D40B88" w:rsidP="00D40B88">
      <w:pPr>
        <w:rPr>
          <w:sz w:val="24"/>
          <w:szCs w:val="24"/>
        </w:rPr>
      </w:pPr>
      <w:r w:rsidRPr="00D40B8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Sağlık ve sanat dolu günlerde görüşmek dileğiyle.</w:t>
      </w:r>
    </w:p>
    <w:sectPr w:rsidR="00D40B88" w:rsidRPr="00D4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8"/>
    <w:rsid w:val="00C4400C"/>
    <w:rsid w:val="00D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960C"/>
  <w15:chartTrackingRefBased/>
  <w15:docId w15:val="{A82D5C59-21B3-4CBD-9686-1AAA091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2020-04-15T19:04:00Z</dcterms:created>
  <dcterms:modified xsi:type="dcterms:W3CDTF">2020-04-16T06:02:00Z</dcterms:modified>
</cp:coreProperties>
</file>