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6A" w:rsidRPr="00BB1A6A" w:rsidRDefault="00BB1A6A" w:rsidP="00BB1A6A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BB1A6A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Düşlerinin Adası Belgeseli, </w:t>
      </w:r>
      <w:r w:rsidR="00507F21" w:rsidRPr="00BB1A6A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Türkiye Prömiyerini </w:t>
      </w:r>
      <w:r w:rsidRPr="00BB1A6A">
        <w:rPr>
          <w:rFonts w:ascii="Times New Roman" w:hAnsi="Times New Roman" w:cs="Times New Roman"/>
          <w:b/>
          <w:sz w:val="40"/>
          <w:szCs w:val="40"/>
          <w:lang w:eastAsia="tr-TR"/>
        </w:rPr>
        <w:t>4. Altın Çınar Film Festivali’nde Yapacak</w:t>
      </w:r>
    </w:p>
    <w:p w:rsidR="00BB1A6A" w:rsidRDefault="00BB1A6A" w:rsidP="00BB1A6A">
      <w:pPr>
        <w:pStyle w:val="AralkYok"/>
        <w:rPr>
          <w:rFonts w:ascii="Times New Roman" w:hAnsi="Times New Roman" w:cs="Times New Roman"/>
          <w:b/>
          <w:color w:val="40464A"/>
          <w:sz w:val="24"/>
          <w:szCs w:val="24"/>
          <w:lang w:eastAsia="tr-TR"/>
        </w:rPr>
      </w:pPr>
    </w:p>
    <w:p w:rsidR="00BB1A6A" w:rsidRPr="00BB1A6A" w:rsidRDefault="00BB1A6A" w:rsidP="00BB1A6A">
      <w:pPr>
        <w:pStyle w:val="AralkYok"/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</w:pPr>
      <w:r w:rsidRPr="00BB1A6A"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  <w:t xml:space="preserve">Senaryosunu </w:t>
      </w:r>
      <w:proofErr w:type="spellStart"/>
      <w:r w:rsidRPr="00BB1A6A"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  <w:t>Evgenia</w:t>
      </w:r>
      <w:proofErr w:type="spellEnd"/>
      <w:r w:rsidRPr="00BB1A6A"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  <w:t xml:space="preserve"> </w:t>
      </w:r>
      <w:proofErr w:type="spellStart"/>
      <w:r w:rsidRPr="00BB1A6A"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  <w:t>Tirdatova’nın</w:t>
      </w:r>
      <w:proofErr w:type="spellEnd"/>
      <w:r w:rsidRPr="00BB1A6A"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  <w:t xml:space="preserve"> yazdığı ve Orhan </w:t>
      </w:r>
      <w:proofErr w:type="spellStart"/>
      <w:r w:rsidRPr="00BB1A6A"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  <w:t>Tekeoğlu</w:t>
      </w:r>
      <w:proofErr w:type="spellEnd"/>
      <w:r w:rsidRPr="00BB1A6A"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  <w:t xml:space="preserve"> ile birlikte yönetmenliğini üstlendiği ‘’</w:t>
      </w:r>
      <w:proofErr w:type="spellStart"/>
      <w:r w:rsidRPr="00BB1A6A"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  <w:t>Rodolf</w:t>
      </w:r>
      <w:proofErr w:type="spellEnd"/>
      <w:r w:rsidRPr="00BB1A6A"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  <w:t xml:space="preserve"> </w:t>
      </w:r>
      <w:proofErr w:type="spellStart"/>
      <w:r w:rsidRPr="00BB1A6A"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  <w:t>Nureyev</w:t>
      </w:r>
      <w:proofErr w:type="spellEnd"/>
      <w:r w:rsidRPr="00BB1A6A">
        <w:rPr>
          <w:rFonts w:ascii="Times New Roman" w:hAnsi="Times New Roman" w:cs="Times New Roman"/>
          <w:b/>
          <w:color w:val="40464A"/>
          <w:sz w:val="28"/>
          <w:szCs w:val="28"/>
          <w:lang w:eastAsia="tr-TR"/>
        </w:rPr>
        <w:t>: Düşlerinin Adası’’ belgeselinin ilk gösterimi, 4. Altın Çınar Kayseri Film Festivali’nde yapılacak.</w:t>
      </w:r>
    </w:p>
    <w:p w:rsidR="00BB1A6A" w:rsidRPr="00BB1A6A" w:rsidRDefault="00BB1A6A" w:rsidP="00BB1A6A">
      <w:pPr>
        <w:pStyle w:val="AralkYok"/>
        <w:rPr>
          <w:rFonts w:ascii="Times New Roman" w:hAnsi="Times New Roman" w:cs="Times New Roman"/>
          <w:b/>
          <w:color w:val="40464A"/>
          <w:sz w:val="24"/>
          <w:szCs w:val="24"/>
          <w:lang w:eastAsia="tr-TR"/>
        </w:rPr>
      </w:pPr>
    </w:p>
    <w:p w:rsidR="00BB1A6A" w:rsidRDefault="00BB1A6A" w:rsidP="00BB1A6A">
      <w:pPr>
        <w:pStyle w:val="AralkYok"/>
        <w:rPr>
          <w:rFonts w:ascii="Times New Roman" w:hAnsi="Times New Roman" w:cs="Times New Roman"/>
          <w:color w:val="40464A"/>
          <w:sz w:val="24"/>
          <w:szCs w:val="24"/>
          <w:lang w:eastAsia="tr-TR"/>
        </w:rPr>
      </w:pPr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Klasik balenin reformcu yorumcusu ve bu alanda dünyanın en önemli isimlerinden biri olarak kabul edilen Rus balet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Rudolf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Nureyev’in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Türkiye günleri, ilk kez bir belgeselle gün ışığına </w:t>
      </w:r>
      <w:bookmarkStart w:id="0" w:name="_GoBack"/>
      <w:bookmarkEnd w:id="0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çıkıyor. Senaryosunu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Evgenia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Tirdatova’nın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yazdığı ve Orhan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Tekeoğlu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ile birlikte yönetmenliğini üstlendiği ‘’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Rodolf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Nureyev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: Düşlerinin Adası’’ belgeselinin ilk gösterimi, 20 Mayıs Cuma günü Forum Kayseri Sinema Salonunda saat </w:t>
      </w:r>
      <w:proofErr w:type="gram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20:00’da</w:t>
      </w:r>
      <w:proofErr w:type="gram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gerçekleşecek. Belgeselin yapımcılığını Rus kökenli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EvgeniaTirdatova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, Nurdan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Tekeoğlu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ve iş kadını Yasemin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Pirinçcioğlu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üstlendi.</w:t>
      </w:r>
    </w:p>
    <w:p w:rsidR="00BB1A6A" w:rsidRPr="00BB1A6A" w:rsidRDefault="00BB1A6A" w:rsidP="00BB1A6A">
      <w:pPr>
        <w:pStyle w:val="AralkYok"/>
        <w:rPr>
          <w:rFonts w:ascii="Times New Roman" w:hAnsi="Times New Roman" w:cs="Times New Roman"/>
          <w:color w:val="40464A"/>
          <w:sz w:val="24"/>
          <w:szCs w:val="24"/>
          <w:lang w:eastAsia="tr-TR"/>
        </w:rPr>
      </w:pPr>
    </w:p>
    <w:p w:rsidR="00BB1A6A" w:rsidRPr="00BB1A6A" w:rsidRDefault="00BB1A6A" w:rsidP="00BB1A6A">
      <w:pPr>
        <w:pStyle w:val="AralkYok"/>
        <w:rPr>
          <w:rFonts w:ascii="Times New Roman" w:hAnsi="Times New Roman" w:cs="Times New Roman"/>
          <w:color w:val="40464A"/>
          <w:sz w:val="24"/>
          <w:szCs w:val="24"/>
          <w:lang w:eastAsia="tr-TR"/>
        </w:rPr>
      </w:pPr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Belgeselde, VİP Turizm Başkanı Yasemin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Pirinçcioğlu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, Zihni Holding Yönetim Kurulu Başkanı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Asaf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Güneri, işadamı Metin Fadıllıoğlu ve mimar Zeynep Fadıllıoğlu ile ünlü balerinler Hülya Aksular ve Nilay Yeşiltepe,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Nureyev’in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Türkiye seyahatlerindeki anılarını ve bilinmeyen yönlerini anlatıyor. Belgeselde,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Nureyev’in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birçok bale gösterisinde sahne dekorunu kurgulayan, dünyaca ünlü sahne tasarımcısı İtalyan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Ezio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Frigerio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ve Oscar ödüllü kostümcü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Franca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Squarcipiano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da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Nureyev’in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sanatına ve titizliğine dair düşüncelerini paylaştı. İki hafta süren çekimlerde, İstanbul Kapalıçarşı, Rüstem Paşa Cami, Topkapı Sarayı, Fethiye Gemiler Adası ve İzmir’in Bademli Köyü’ndeki Yasemin </w:t>
      </w:r>
      <w:proofErr w:type="spell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Pirinçcioğlu’nun</w:t>
      </w:r>
      <w:proofErr w:type="spell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evi </w:t>
      </w:r>
      <w:proofErr w:type="gramStart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>mekan</w:t>
      </w:r>
      <w:proofErr w:type="gramEnd"/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t xml:space="preserve"> olarak kullanıldı.</w:t>
      </w:r>
      <w:r w:rsidRPr="00BB1A6A">
        <w:rPr>
          <w:rFonts w:ascii="Times New Roman" w:hAnsi="Times New Roman" w:cs="Times New Roman"/>
          <w:color w:val="40464A"/>
          <w:sz w:val="24"/>
          <w:szCs w:val="24"/>
          <w:lang w:eastAsia="tr-TR"/>
        </w:rPr>
        <w:br/>
        <w:t> </w:t>
      </w:r>
    </w:p>
    <w:p w:rsidR="00CF0EC7" w:rsidRPr="00BB1A6A" w:rsidRDefault="00CF0EC7" w:rsidP="00BB1A6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F0EC7" w:rsidRPr="00BB1A6A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6BC3"/>
    <w:multiLevelType w:val="multilevel"/>
    <w:tmpl w:val="BA2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6A"/>
    <w:rsid w:val="00507F21"/>
    <w:rsid w:val="005F4E30"/>
    <w:rsid w:val="00915C5C"/>
    <w:rsid w:val="009B7806"/>
    <w:rsid w:val="00BB1A6A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0D67-8F1C-4D74-BD78-43B2E37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B1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BB1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B1A6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B1A6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txt">
    <w:name w:val="txt"/>
    <w:basedOn w:val="VarsaylanParagrafYazTipi"/>
    <w:rsid w:val="00BB1A6A"/>
  </w:style>
  <w:style w:type="paragraph" w:styleId="NormalWeb">
    <w:name w:val="Normal (Web)"/>
    <w:basedOn w:val="Normal"/>
    <w:uiPriority w:val="99"/>
    <w:semiHidden/>
    <w:unhideWhenUsed/>
    <w:rsid w:val="00BB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B1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2016-05-20T12:34:00Z</dcterms:created>
  <dcterms:modified xsi:type="dcterms:W3CDTF">2016-05-20T16:01:00Z</dcterms:modified>
</cp:coreProperties>
</file>